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58" w:rsidRPr="00D37C27" w:rsidRDefault="009C5F58" w:rsidP="009C5F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5F58" w:rsidRPr="00D37C27" w:rsidRDefault="009C5F58" w:rsidP="009C5F58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C5F58" w:rsidRPr="00186688" w:rsidTr="00027F84">
        <w:trPr>
          <w:trHeight w:val="3018"/>
        </w:trPr>
        <w:tc>
          <w:tcPr>
            <w:tcW w:w="6487" w:type="dxa"/>
            <w:shd w:val="clear" w:color="auto" w:fill="auto"/>
          </w:tcPr>
          <w:p w:rsidR="009C5F58" w:rsidRPr="00186688" w:rsidRDefault="009C5F58" w:rsidP="00027F8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9C5F58" w:rsidRPr="008C3D68" w:rsidRDefault="009C5F58" w:rsidP="009C5F5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5F5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5F58">
              <w:rPr>
                <w:rFonts w:ascii="Arial" w:hAnsi="Arial" w:cs="Arial"/>
                <w:sz w:val="16"/>
                <w:szCs w:val="16"/>
              </w:rPr>
              <w:t>PREGÃO ELETRÔNICO Nº. 054/2025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5F58">
              <w:rPr>
                <w:rFonts w:ascii="Arial" w:hAnsi="Arial" w:cs="Arial"/>
                <w:sz w:val="16"/>
                <w:szCs w:val="16"/>
              </w:rPr>
              <w:t>PROCESSO ADMINISTRATIVO N.º 194/2025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5F58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5F58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empresa especializada para locação de maquinários (</w:t>
            </w:r>
            <w:proofErr w:type="spellStart"/>
            <w:r w:rsidRPr="009C5F58">
              <w:rPr>
                <w:rFonts w:ascii="Arial" w:hAnsi="Arial" w:cs="Arial"/>
                <w:sz w:val="16"/>
                <w:szCs w:val="16"/>
              </w:rPr>
              <w:t>motoniveladora</w:t>
            </w:r>
            <w:proofErr w:type="spellEnd"/>
            <w:r w:rsidRPr="009C5F58">
              <w:rPr>
                <w:rFonts w:ascii="Arial" w:hAnsi="Arial" w:cs="Arial"/>
                <w:sz w:val="16"/>
                <w:szCs w:val="16"/>
              </w:rPr>
              <w:t>, retroescavadeira e compactador de asfalto) a serem utilizados na manutenção das estradas rurais do município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A realização do Pregão Eletrônico será no dia 08/08/2025 com recebimento</w:t>
            </w:r>
            <w:r w:rsidRPr="009C5F5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das</w:t>
            </w:r>
            <w:r w:rsidRPr="009C5F5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propostas</w:t>
            </w:r>
            <w:r w:rsidRPr="009C5F5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até</w:t>
            </w:r>
            <w:r w:rsidRPr="009C5F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as</w:t>
            </w:r>
            <w:r w:rsidRPr="009C5F5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9C5F5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da</w:t>
            </w:r>
            <w:r w:rsidRPr="009C5F5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sessão</w:t>
            </w:r>
            <w:r w:rsidRPr="009C5F5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de</w:t>
            </w:r>
            <w:r w:rsidRPr="009C5F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disputa</w:t>
            </w:r>
            <w:r w:rsidRPr="009C5F5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de</w:t>
            </w:r>
            <w:r w:rsidRPr="009C5F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R$ 334.070,05 (trezentos e trinta e quatro mil setenta reais e cinco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9C5F58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9C5F5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9C5F58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9C5F5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9C5F58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9C5F58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5F5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julho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5F5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9C5F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5F5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9C5F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5F5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9C5F58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9C5F58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9C5F58" w:rsidRPr="00186688" w:rsidRDefault="009C5F58" w:rsidP="009C5F58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Pr="00727493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9C5F58" w:rsidRDefault="009C5F58" w:rsidP="009C5F58"/>
    <w:p w:rsidR="00742BE8" w:rsidRDefault="00742BE8"/>
    <w:sectPr w:rsidR="00742BE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C5F5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C5F5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</w:t>
    </w:r>
    <w:r w:rsidRPr="00A7116E">
      <w:rPr>
        <w:rFonts w:ascii="Arial Rounded MT Bold" w:hAnsi="Arial Rounded MT Bold" w:cstheme="minorHAnsi"/>
        <w:sz w:val="14"/>
        <w:szCs w:val="14"/>
      </w:rPr>
      <w:t>86.490-000 – Fone: (43)35518301. CNPJ: 76.968.064/0001-42</w:t>
    </w:r>
  </w:p>
  <w:p w:rsidR="001E5387" w:rsidRPr="00A7116E" w:rsidRDefault="009C5F5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C5F5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E8A7852" wp14:editId="713698B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C5F5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C5F5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45"/>
    <w:rsid w:val="00742BE8"/>
    <w:rsid w:val="008C0845"/>
    <w:rsid w:val="009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C5F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C5F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5F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5F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5F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C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5F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C5F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C5F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5F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5F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5F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C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5F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2025-07-25T11:01:00Z</dcterms:created>
  <dcterms:modified xsi:type="dcterms:W3CDTF">2025-07-25T11:02:00Z</dcterms:modified>
</cp:coreProperties>
</file>