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E7" w:rsidRPr="00E72E96" w:rsidRDefault="001D49E7" w:rsidP="001D49E7">
      <w:pPr>
        <w:pStyle w:val="SemEspaamento"/>
        <w:rPr>
          <w:sz w:val="24"/>
          <w:szCs w:val="24"/>
        </w:rPr>
      </w:pPr>
    </w:p>
    <w:p w:rsidR="001D49E7" w:rsidRPr="00E72E96" w:rsidRDefault="001D49E7" w:rsidP="001D49E7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1D49E7" w:rsidRPr="00E72E96" w:rsidTr="006E04F2">
        <w:tc>
          <w:tcPr>
            <w:tcW w:w="6345" w:type="dxa"/>
          </w:tcPr>
          <w:p w:rsidR="001D49E7" w:rsidRPr="0003641F" w:rsidRDefault="001D49E7" w:rsidP="006E04F2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1D49E7" w:rsidRPr="0003641F" w:rsidRDefault="001D49E7" w:rsidP="006E04F2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</w:t>
            </w:r>
            <w:r>
              <w:rPr>
                <w:b/>
                <w:sz w:val="20"/>
                <w:szCs w:val="20"/>
              </w:rPr>
              <w:t>REVOGAÇÃO</w:t>
            </w:r>
            <w:r w:rsidRPr="0003641F">
              <w:rPr>
                <w:b/>
                <w:sz w:val="20"/>
                <w:szCs w:val="20"/>
              </w:rPr>
              <w:t xml:space="preserve"> DO PROCESSO LICITATÓRIO MODALIDADE </w:t>
            </w:r>
            <w:r>
              <w:rPr>
                <w:b/>
                <w:sz w:val="20"/>
                <w:szCs w:val="20"/>
              </w:rPr>
              <w:t xml:space="preserve">PREGÃO ELETRÔNICO </w:t>
            </w:r>
            <w:r>
              <w:rPr>
                <w:b/>
                <w:sz w:val="20"/>
                <w:szCs w:val="20"/>
              </w:rPr>
              <w:t>018/2025</w:t>
            </w:r>
            <w:r>
              <w:rPr>
                <w:b/>
                <w:sz w:val="20"/>
                <w:szCs w:val="20"/>
              </w:rPr>
              <w:t xml:space="preserve">. P.A. </w:t>
            </w:r>
            <w:r>
              <w:rPr>
                <w:b/>
                <w:sz w:val="20"/>
                <w:szCs w:val="20"/>
              </w:rPr>
              <w:t>078/2025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1D49E7" w:rsidRPr="001D49E7" w:rsidRDefault="001D49E7" w:rsidP="006E04F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9E7">
              <w:rPr>
                <w:rFonts w:ascii="Arial" w:hAnsi="Arial" w:cs="Arial"/>
                <w:sz w:val="20"/>
                <w:szCs w:val="20"/>
              </w:rPr>
              <w:t xml:space="preserve">Venho pelo presente instrumento, </w:t>
            </w:r>
            <w:r w:rsidRPr="001D49E7">
              <w:rPr>
                <w:rFonts w:ascii="Arial" w:hAnsi="Arial" w:cs="Arial"/>
                <w:b/>
                <w:sz w:val="20"/>
                <w:szCs w:val="20"/>
              </w:rPr>
              <w:t>revogar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 o pregão eletrônico </w:t>
            </w:r>
            <w:r w:rsidRPr="001D49E7">
              <w:rPr>
                <w:rFonts w:ascii="Arial" w:hAnsi="Arial" w:cs="Arial"/>
                <w:sz w:val="20"/>
                <w:szCs w:val="20"/>
              </w:rPr>
              <w:t>018/2025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 o qual teve como objeto </w:t>
            </w:r>
            <w:proofErr w:type="gramStart"/>
            <w:r w:rsidRPr="001D49E7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1D49E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proofErr w:type="gramEnd"/>
            <w:r w:rsidRPr="001D49E7">
              <w:rPr>
                <w:rFonts w:ascii="Arial" w:hAnsi="Arial" w:cs="Arial"/>
                <w:sz w:val="20"/>
                <w:szCs w:val="20"/>
              </w:rPr>
              <w:t xml:space="preserve"> aquisição </w:t>
            </w:r>
            <w:r w:rsidRPr="001D49E7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 medicamentos e fraldas geriátricas para atender mandados judiciais. Tal revogação se justifica devido </w:t>
            </w:r>
            <w:proofErr w:type="gramStart"/>
            <w:r w:rsidRPr="001D49E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1D49E7">
              <w:rPr>
                <w:rFonts w:ascii="Arial" w:hAnsi="Arial" w:cs="Arial"/>
                <w:sz w:val="20"/>
                <w:szCs w:val="20"/>
              </w:rPr>
              <w:t xml:space="preserve"> ação de fiscalização 1312 do CAGE do TCE-PR. 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Registre-se e Publique-se. Ribeirão do Pinhal, </w:t>
            </w:r>
            <w:r w:rsidRPr="001D49E7">
              <w:rPr>
                <w:rFonts w:ascii="Arial" w:hAnsi="Arial" w:cs="Arial"/>
                <w:sz w:val="20"/>
                <w:szCs w:val="20"/>
              </w:rPr>
              <w:t>26 de fevereiro de 2025</w:t>
            </w:r>
            <w:r w:rsidRPr="001D49E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49E7" w:rsidRPr="001D49E7" w:rsidRDefault="001D49E7" w:rsidP="006E04F2">
            <w:pPr>
              <w:ind w:right="-37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49E7">
              <w:rPr>
                <w:rFonts w:ascii="Arial" w:hAnsi="Arial" w:cs="Arial"/>
                <w:sz w:val="20"/>
                <w:szCs w:val="20"/>
              </w:rPr>
              <w:t>Fayçal</w:t>
            </w:r>
            <w:proofErr w:type="spellEnd"/>
            <w:r w:rsidRPr="001D4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49E7">
              <w:rPr>
                <w:rFonts w:ascii="Arial" w:hAnsi="Arial" w:cs="Arial"/>
                <w:sz w:val="20"/>
                <w:szCs w:val="20"/>
              </w:rPr>
              <w:t>Melhem</w:t>
            </w:r>
            <w:proofErr w:type="spellEnd"/>
            <w:r w:rsidRPr="001D4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49E7">
              <w:rPr>
                <w:rFonts w:ascii="Arial" w:hAnsi="Arial" w:cs="Arial"/>
                <w:sz w:val="20"/>
                <w:szCs w:val="20"/>
              </w:rPr>
              <w:t>Chamma</w:t>
            </w:r>
            <w:proofErr w:type="spellEnd"/>
            <w:r w:rsidRPr="001D49E7">
              <w:rPr>
                <w:rFonts w:ascii="Arial" w:hAnsi="Arial" w:cs="Arial"/>
                <w:sz w:val="20"/>
                <w:szCs w:val="20"/>
              </w:rPr>
              <w:t xml:space="preserve"> Junior</w:t>
            </w:r>
          </w:p>
          <w:p w:rsidR="001D49E7" w:rsidRPr="00E72E96" w:rsidRDefault="001D49E7" w:rsidP="006E04F2">
            <w:pPr>
              <w:pStyle w:val="SemEspaamento"/>
              <w:jc w:val="center"/>
              <w:rPr>
                <w:sz w:val="24"/>
                <w:szCs w:val="24"/>
              </w:rPr>
            </w:pPr>
            <w:r w:rsidRPr="001D49E7">
              <w:rPr>
                <w:rFonts w:ascii="Arial" w:hAnsi="Arial" w:cs="Arial"/>
                <w:sz w:val="20"/>
                <w:szCs w:val="20"/>
              </w:rPr>
              <w:t>Pregoeiro Municipal</w:t>
            </w:r>
          </w:p>
        </w:tc>
      </w:tr>
    </w:tbl>
    <w:p w:rsidR="001D49E7" w:rsidRPr="00E72E96" w:rsidRDefault="001D49E7" w:rsidP="001D49E7">
      <w:pPr>
        <w:pStyle w:val="SemEspaamento"/>
        <w:rPr>
          <w:sz w:val="24"/>
          <w:szCs w:val="24"/>
        </w:rPr>
      </w:pPr>
      <w:bookmarkStart w:id="0" w:name="_GoBack"/>
      <w:bookmarkEnd w:id="0"/>
    </w:p>
    <w:p w:rsidR="001D49E7" w:rsidRDefault="001D49E7" w:rsidP="001D49E7"/>
    <w:p w:rsidR="001D49E7" w:rsidRDefault="001D49E7" w:rsidP="001D49E7"/>
    <w:p w:rsidR="001D49E7" w:rsidRDefault="001D49E7" w:rsidP="001D49E7"/>
    <w:p w:rsidR="001D49E7" w:rsidRDefault="001D49E7" w:rsidP="001D49E7"/>
    <w:p w:rsidR="001D49E7" w:rsidRDefault="001D49E7" w:rsidP="001D49E7"/>
    <w:p w:rsidR="001D49E7" w:rsidRDefault="001D49E7" w:rsidP="001D49E7"/>
    <w:p w:rsidR="00E44B99" w:rsidRDefault="00E44B99"/>
    <w:sectPr w:rsidR="00E44B99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1D49E7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1D49E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1D49E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1D49E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891E6D8" wp14:editId="2051C663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1D49E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1D49E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A8"/>
    <w:rsid w:val="001D49E7"/>
    <w:rsid w:val="003303A8"/>
    <w:rsid w:val="00E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49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D49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49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49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D49E7"/>
    <w:rPr>
      <w:color w:val="0000FF"/>
      <w:u w:val="single"/>
    </w:rPr>
  </w:style>
  <w:style w:type="paragraph" w:styleId="SemEspaamento">
    <w:name w:val="No Spacing"/>
    <w:uiPriority w:val="1"/>
    <w:qFormat/>
    <w:rsid w:val="001D49E7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49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D49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49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49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D49E7"/>
    <w:rPr>
      <w:color w:val="0000FF"/>
      <w:u w:val="single"/>
    </w:rPr>
  </w:style>
  <w:style w:type="paragraph" w:styleId="SemEspaamento">
    <w:name w:val="No Spacing"/>
    <w:uiPriority w:val="1"/>
    <w:qFormat/>
    <w:rsid w:val="001D49E7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2025-02-26T17:17:00Z</dcterms:created>
  <dcterms:modified xsi:type="dcterms:W3CDTF">2025-02-26T17:20:00Z</dcterms:modified>
</cp:coreProperties>
</file>