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C018AA" w:rsidTr="00CB46E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AA" w:rsidRDefault="00C018AA" w:rsidP="00CB46EF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018AA" w:rsidRPr="00232E9A" w:rsidRDefault="00C018AA" w:rsidP="00CB46E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022/2025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005/2025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018AA" w:rsidRPr="001453CB" w:rsidRDefault="00C018AA" w:rsidP="00C018A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1453C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Valor Item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CAFÉ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28,97</w:t>
            </w:r>
            <w:r w:rsidRPr="001453CB">
              <w:rPr>
                <w:rFonts w:ascii="Arial" w:hAnsi="Arial" w:cs="Arial"/>
                <w:sz w:val="16"/>
                <w:szCs w:val="16"/>
              </w:rPr>
              <w:t>. Data de assinatura: 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>/04/2025, LUCAS AMARO DE OLIVEIRA CPF: 083.104.949-98 e DARTAGNAN CALIXTO FRAIZ, CPF/MF n.º 052.206.749-27.</w:t>
            </w:r>
          </w:p>
        </w:tc>
      </w:tr>
    </w:tbl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018AA" w:rsidRDefault="00C018AA" w:rsidP="00C018AA"/>
    <w:p w:rsidR="00C44C18" w:rsidRDefault="00C44C18"/>
    <w:sectPr w:rsidR="00C44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1"/>
    <w:rsid w:val="009D1CC1"/>
    <w:rsid w:val="00C018AA"/>
    <w:rsid w:val="00C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18A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018A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18A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018A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2025-04-08T19:43:00Z</dcterms:created>
  <dcterms:modified xsi:type="dcterms:W3CDTF">2025-04-08T19:44:00Z</dcterms:modified>
</cp:coreProperties>
</file>