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FC2A5E" w:rsidRPr="00B43CFB" w:rsidTr="00FD1033">
        <w:trPr>
          <w:trHeight w:val="1817"/>
        </w:trPr>
        <w:tc>
          <w:tcPr>
            <w:tcW w:w="5778" w:type="dxa"/>
          </w:tcPr>
          <w:p w:rsidR="00FC2A5E" w:rsidRPr="00BF1037" w:rsidRDefault="00FC2A5E" w:rsidP="00FD10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C2A5E" w:rsidRPr="00F33CD5" w:rsidRDefault="00FC2A5E" w:rsidP="00FD10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/2024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FC2A5E" w:rsidRPr="00FC2A5E" w:rsidRDefault="00FC2A5E" w:rsidP="00FC2A5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2A5E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FC2A5E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FC2A5E">
              <w:rPr>
                <w:rFonts w:ascii="Arial" w:hAnsi="Arial" w:cs="Arial"/>
                <w:sz w:val="16"/>
                <w:szCs w:val="16"/>
              </w:rPr>
              <w:t xml:space="preserve">reforma na Praça Erasmo Cordeiro. Data de assinatura: </w:t>
            </w:r>
            <w:r w:rsidRPr="00FC2A5E">
              <w:rPr>
                <w:rFonts w:ascii="Arial" w:hAnsi="Arial" w:cs="Arial"/>
                <w:sz w:val="16"/>
                <w:szCs w:val="16"/>
              </w:rPr>
              <w:t>03/09</w:t>
            </w:r>
            <w:r w:rsidRPr="00FC2A5E">
              <w:rPr>
                <w:rFonts w:ascii="Arial" w:hAnsi="Arial" w:cs="Arial"/>
                <w:sz w:val="16"/>
                <w:szCs w:val="16"/>
              </w:rPr>
              <w:t xml:space="preserve">/2024. Vigência: 12 meses. Prazo Execução: 180 dias. Valor: R$ 523.984,31. IGOR KUSTER DE AZEVEDO CPF: 035.632.569-50 e DARTAGNAN CALIXTO FRAIZ, CPF/MF n.º 171.895.279-15. </w:t>
            </w:r>
            <w:r w:rsidRPr="00FC2A5E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>
      <w:bookmarkStart w:id="0" w:name="_GoBack"/>
      <w:bookmarkEnd w:id="0"/>
    </w:p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/>
    <w:p w:rsidR="00FC2A5E" w:rsidRDefault="00FC2A5E" w:rsidP="00FC2A5E"/>
    <w:p w:rsidR="00F619CB" w:rsidRDefault="00F619CB"/>
    <w:sectPr w:rsidR="00F619C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6B"/>
    <w:rsid w:val="00BF146B"/>
    <w:rsid w:val="00F619CB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C2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2A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C2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2A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2024-09-03T12:40:00Z</dcterms:created>
  <dcterms:modified xsi:type="dcterms:W3CDTF">2024-09-03T12:42:00Z</dcterms:modified>
</cp:coreProperties>
</file>