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4F" w:rsidRPr="00D37C27" w:rsidRDefault="0081044F" w:rsidP="0081044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1044F" w:rsidRPr="00D37C27" w:rsidRDefault="0081044F" w:rsidP="0081044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81044F" w:rsidRPr="002C50F7" w:rsidTr="002C52A5">
        <w:trPr>
          <w:trHeight w:val="3018"/>
        </w:trPr>
        <w:tc>
          <w:tcPr>
            <w:tcW w:w="6487" w:type="dxa"/>
            <w:shd w:val="clear" w:color="auto" w:fill="auto"/>
          </w:tcPr>
          <w:p w:rsidR="0081044F" w:rsidRPr="002C50F7" w:rsidRDefault="0081044F" w:rsidP="002C52A5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0F7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81044F" w:rsidRPr="0081044F" w:rsidRDefault="0081044F" w:rsidP="0081044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044F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81044F">
              <w:rPr>
                <w:rFonts w:ascii="Arial" w:hAnsi="Arial" w:cs="Arial"/>
                <w:sz w:val="16"/>
                <w:szCs w:val="16"/>
              </w:rPr>
              <w:t>PREGÃO ELETRÔNICO SRP Nº. 008/2025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81044F">
              <w:rPr>
                <w:rFonts w:ascii="Arial" w:hAnsi="Arial" w:cs="Arial"/>
                <w:sz w:val="16"/>
                <w:szCs w:val="16"/>
              </w:rPr>
              <w:t>PROCESSO ADMINISTRATIVO N.º 035/2025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81044F">
              <w:rPr>
                <w:rFonts w:ascii="Arial" w:hAnsi="Arial" w:cs="Arial"/>
                <w:sz w:val="16"/>
                <w:szCs w:val="16"/>
              </w:rPr>
              <w:t>RESERVA DE COTA PARA MEI/ME/EPP (LC 147/2014)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81044F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Pregão Eletrônico, do tipo menor preço global por item, cujo objeto é o registro de preços </w:t>
            </w:r>
            <w:r w:rsidRPr="0081044F">
              <w:rPr>
                <w:rFonts w:ascii="Arial" w:hAnsi="Arial" w:cs="Arial"/>
                <w:color w:val="000000"/>
                <w:sz w:val="16"/>
                <w:szCs w:val="16"/>
              </w:rPr>
              <w:t xml:space="preserve">para aquisição de </w:t>
            </w:r>
            <w:r w:rsidRPr="0081044F">
              <w:rPr>
                <w:rFonts w:ascii="Arial" w:hAnsi="Arial" w:cs="Arial"/>
                <w:sz w:val="16"/>
                <w:szCs w:val="16"/>
              </w:rPr>
              <w:t>baterias automotivas novas a base de troca para os veículos, maquinários e equipamentos da frota municipal,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1044F">
              <w:rPr>
                <w:rFonts w:ascii="Arial" w:hAnsi="Arial" w:cs="Arial"/>
                <w:sz w:val="16"/>
                <w:szCs w:val="16"/>
              </w:rPr>
              <w:t>A realização do Pregão Eletrônico será no dia 14/02/2025 com recebimento</w:t>
            </w:r>
            <w:r w:rsidRPr="0081044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1044F">
              <w:rPr>
                <w:rFonts w:ascii="Arial" w:hAnsi="Arial" w:cs="Arial"/>
                <w:sz w:val="16"/>
                <w:szCs w:val="16"/>
              </w:rPr>
              <w:t>das</w:t>
            </w:r>
            <w:r w:rsidRPr="0081044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1044F">
              <w:rPr>
                <w:rFonts w:ascii="Arial" w:hAnsi="Arial" w:cs="Arial"/>
                <w:sz w:val="16"/>
                <w:szCs w:val="16"/>
              </w:rPr>
              <w:t>propostas</w:t>
            </w:r>
            <w:r w:rsidRPr="0081044F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81044F">
              <w:rPr>
                <w:rFonts w:ascii="Arial" w:hAnsi="Arial" w:cs="Arial"/>
                <w:sz w:val="16"/>
                <w:szCs w:val="16"/>
              </w:rPr>
              <w:t>até</w:t>
            </w:r>
            <w:r w:rsidRPr="0081044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1044F">
              <w:rPr>
                <w:rFonts w:ascii="Arial" w:hAnsi="Arial" w:cs="Arial"/>
                <w:sz w:val="16"/>
                <w:szCs w:val="16"/>
              </w:rPr>
              <w:t>as</w:t>
            </w:r>
            <w:r w:rsidRPr="0081044F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Pr="0081044F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Pr="0081044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1044F">
              <w:rPr>
                <w:rFonts w:ascii="Arial" w:hAnsi="Arial" w:cs="Arial"/>
                <w:sz w:val="16"/>
                <w:szCs w:val="16"/>
              </w:rPr>
              <w:t>da</w:t>
            </w:r>
            <w:r w:rsidRPr="0081044F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81044F">
              <w:rPr>
                <w:rFonts w:ascii="Arial" w:hAnsi="Arial" w:cs="Arial"/>
                <w:sz w:val="16"/>
                <w:szCs w:val="16"/>
              </w:rPr>
              <w:t>sessão</w:t>
            </w:r>
            <w:r w:rsidRPr="0081044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1044F">
              <w:rPr>
                <w:rFonts w:ascii="Arial" w:hAnsi="Arial" w:cs="Arial"/>
                <w:sz w:val="16"/>
                <w:szCs w:val="16"/>
              </w:rPr>
              <w:t>de</w:t>
            </w:r>
            <w:r w:rsidRPr="0081044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1044F">
              <w:rPr>
                <w:rFonts w:ascii="Arial" w:hAnsi="Arial" w:cs="Arial"/>
                <w:sz w:val="16"/>
                <w:szCs w:val="16"/>
              </w:rPr>
              <w:t>disputa</w:t>
            </w:r>
            <w:r w:rsidRPr="0081044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1044F">
              <w:rPr>
                <w:rFonts w:ascii="Arial" w:hAnsi="Arial" w:cs="Arial"/>
                <w:sz w:val="16"/>
                <w:szCs w:val="16"/>
              </w:rPr>
              <w:t>de</w:t>
            </w:r>
            <w:r w:rsidRPr="0081044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1044F">
              <w:rPr>
                <w:rFonts w:ascii="Arial" w:hAnsi="Arial" w:cs="Arial"/>
                <w:sz w:val="16"/>
                <w:szCs w:val="16"/>
              </w:rPr>
              <w:t>preços 09h30min. O valor total estimado para tal contratação será de R$ 94.255,11 (noventa e quatro mil duzentos e cinquenta e cinco reais e onze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1044F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bookmarkStart w:id="0" w:name="_GoBack"/>
            <w:r w:rsidRPr="0081044F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81044F">
              <w:rPr>
                <w:rFonts w:ascii="Arial" w:hAnsi="Arial" w:cs="Arial"/>
                <w:sz w:val="16"/>
                <w:szCs w:val="16"/>
              </w:rPr>
              <w:instrText xml:space="preserve"> HYPERLINK "http://www.ribeiraodopinhal.pr.gov.br" </w:instrText>
            </w:r>
            <w:r w:rsidRPr="008104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1044F">
              <w:rPr>
                <w:rStyle w:val="Hyperlink"/>
                <w:rFonts w:ascii="Arial" w:hAnsi="Arial" w:cs="Arial"/>
                <w:sz w:val="16"/>
                <w:szCs w:val="16"/>
                <w:u w:val="none"/>
              </w:rPr>
              <w:t>www.ribeiraodopinhal.pr.gov.br</w:t>
            </w:r>
            <w:r w:rsidRPr="0081044F">
              <w:rPr>
                <w:rStyle w:val="Hyperlink"/>
                <w:rFonts w:ascii="Arial" w:hAnsi="Arial" w:cs="Arial"/>
                <w:sz w:val="16"/>
                <w:szCs w:val="16"/>
                <w:u w:val="none"/>
              </w:rPr>
              <w:fldChar w:fldCharType="end"/>
            </w:r>
            <w:r w:rsidRPr="0081044F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5" w:history="1">
              <w:r w:rsidRPr="0081044F">
                <w:rPr>
                  <w:rStyle w:val="Hyperlink"/>
                  <w:rFonts w:ascii="Arial" w:hAnsi="Arial" w:cs="Arial"/>
                  <w:sz w:val="16"/>
                  <w:szCs w:val="16"/>
                  <w:u w:val="none"/>
                </w:rPr>
                <w:t>pmrpinhal@uol.com.br</w:t>
              </w:r>
            </w:hyperlink>
            <w:r w:rsidRPr="0081044F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6" w:history="1">
              <w:r w:rsidRPr="0081044F">
                <w:rPr>
                  <w:rStyle w:val="Hyperlink"/>
                  <w:rFonts w:ascii="Arial" w:hAnsi="Arial" w:cs="Arial"/>
                  <w:sz w:val="16"/>
                  <w:szCs w:val="16"/>
                  <w:u w:val="none"/>
                </w:rPr>
                <w:t>compras.pmrpinhal@gmail.com</w:t>
              </w:r>
            </w:hyperlink>
            <w:r w:rsidRPr="0081044F">
              <w:rPr>
                <w:rFonts w:ascii="Arial" w:hAnsi="Arial" w:cs="Arial"/>
                <w:sz w:val="16"/>
                <w:szCs w:val="16"/>
              </w:rPr>
              <w:t xml:space="preserve"> ou através dos Telefo</w:t>
            </w:r>
            <w:bookmarkEnd w:id="0"/>
            <w:r w:rsidRPr="0081044F">
              <w:rPr>
                <w:rFonts w:ascii="Arial" w:hAnsi="Arial" w:cs="Arial"/>
                <w:sz w:val="16"/>
                <w:szCs w:val="16"/>
              </w:rPr>
              <w:t>nes (43) 35518301 / 35518320.</w:t>
            </w:r>
          </w:p>
          <w:p w:rsidR="0081044F" w:rsidRPr="0081044F" w:rsidRDefault="0081044F" w:rsidP="0081044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044F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24 de janeiro de 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1044F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8104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1044F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8104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1044F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81044F">
              <w:rPr>
                <w:rFonts w:ascii="Arial" w:hAnsi="Arial" w:cs="Arial"/>
                <w:sz w:val="16"/>
                <w:szCs w:val="16"/>
              </w:rPr>
              <w:t xml:space="preserve"> Junior</w:t>
            </w:r>
          </w:p>
          <w:p w:rsidR="0081044F" w:rsidRPr="002C50F7" w:rsidRDefault="0081044F" w:rsidP="0081044F">
            <w:pPr>
              <w:pStyle w:val="SemEspaamento"/>
              <w:jc w:val="both"/>
              <w:rPr>
                <w:sz w:val="16"/>
                <w:szCs w:val="16"/>
              </w:rPr>
            </w:pPr>
            <w:r w:rsidRPr="0081044F">
              <w:rPr>
                <w:rFonts w:ascii="Arial" w:hAnsi="Arial" w:cs="Arial"/>
                <w:sz w:val="16"/>
                <w:szCs w:val="16"/>
              </w:rPr>
              <w:t>Pregoeiro Municipal.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81044F" w:rsidRPr="002C50F7" w:rsidRDefault="0081044F" w:rsidP="0081044F">
      <w:pPr>
        <w:pStyle w:val="SemEspaamento"/>
        <w:rPr>
          <w:rFonts w:ascii="Arial" w:hAnsi="Arial" w:cs="Arial"/>
          <w:sz w:val="16"/>
          <w:szCs w:val="16"/>
        </w:rPr>
      </w:pPr>
    </w:p>
    <w:p w:rsidR="0081044F" w:rsidRPr="002C50F7" w:rsidRDefault="0081044F" w:rsidP="0081044F">
      <w:pPr>
        <w:pStyle w:val="SemEspaamento"/>
        <w:rPr>
          <w:rFonts w:ascii="Arial" w:hAnsi="Arial" w:cs="Arial"/>
          <w:sz w:val="16"/>
          <w:szCs w:val="16"/>
        </w:rPr>
      </w:pPr>
    </w:p>
    <w:p w:rsidR="0081044F" w:rsidRDefault="0081044F" w:rsidP="0081044F"/>
    <w:p w:rsidR="0081044F" w:rsidRDefault="0081044F" w:rsidP="0081044F"/>
    <w:p w:rsidR="0081044F" w:rsidRDefault="0081044F" w:rsidP="0081044F"/>
    <w:p w:rsidR="0081044F" w:rsidRDefault="0081044F" w:rsidP="0081044F"/>
    <w:p w:rsidR="0081044F" w:rsidRDefault="0081044F" w:rsidP="0081044F"/>
    <w:p w:rsidR="0081044F" w:rsidRDefault="0081044F" w:rsidP="0081044F"/>
    <w:p w:rsidR="0081044F" w:rsidRDefault="0081044F" w:rsidP="0081044F"/>
    <w:p w:rsidR="0081044F" w:rsidRDefault="0081044F" w:rsidP="0081044F"/>
    <w:p w:rsidR="0081044F" w:rsidRDefault="0081044F" w:rsidP="0081044F"/>
    <w:p w:rsidR="0081044F" w:rsidRDefault="0081044F" w:rsidP="0081044F"/>
    <w:p w:rsidR="0081044F" w:rsidRDefault="0081044F" w:rsidP="0081044F"/>
    <w:p w:rsidR="0081044F" w:rsidRDefault="0081044F" w:rsidP="0081044F"/>
    <w:p w:rsidR="0081044F" w:rsidRDefault="0081044F" w:rsidP="0081044F"/>
    <w:p w:rsidR="0081044F" w:rsidRDefault="0081044F" w:rsidP="0081044F"/>
    <w:p w:rsidR="0081044F" w:rsidRDefault="0081044F" w:rsidP="0081044F"/>
    <w:p w:rsidR="0081044F" w:rsidRDefault="0081044F" w:rsidP="0081044F"/>
    <w:p w:rsidR="006D6345" w:rsidRDefault="006D6345"/>
    <w:sectPr w:rsidR="006D6345" w:rsidSect="00F97CE2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81044F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81044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81044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81044F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4D87C545" wp14:editId="6CA7B8B0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81044F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81044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F6"/>
    <w:rsid w:val="006437F6"/>
    <w:rsid w:val="006D6345"/>
    <w:rsid w:val="0081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44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1044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104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1044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1044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1044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10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1044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10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44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1044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104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1044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1044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1044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10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1044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10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2025-01-28T19:36:00Z</dcterms:created>
  <dcterms:modified xsi:type="dcterms:W3CDTF">2025-01-28T19:37:00Z</dcterms:modified>
</cp:coreProperties>
</file>