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9D08D7" w:rsidRPr="00B43CFB" w:rsidTr="009D08D7">
        <w:trPr>
          <w:trHeight w:val="3251"/>
        </w:trPr>
        <w:tc>
          <w:tcPr>
            <w:tcW w:w="8613" w:type="dxa"/>
          </w:tcPr>
          <w:p w:rsidR="009D08D7" w:rsidRPr="00BF1037" w:rsidRDefault="009D08D7" w:rsidP="001C4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D08D7" w:rsidRPr="00175936" w:rsidRDefault="009D08D7" w:rsidP="001C45E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D08D7" w:rsidRPr="009D08D7" w:rsidRDefault="009D08D7" w:rsidP="001C45E0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COM LEITE COMUNICAÇÃO INTEGRADA LTDA CNPJ nº. 33.018.082/0001-50. Objeto: registro de preços para possível contratação de empresa especializada para realização, organização e condução da Conferência Municipal dos Direitos da Criança e do Adolescente e realização de cursos de capacitação, conforme solicitação da Secretaria Municipal de Assistência Social. Vigência até 0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/03/2024.</w:t>
            </w:r>
            <w:r w:rsidRPr="009D08D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Data de assinatura: 0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/03/2023, LÍVIA APARECIDA DOS </w:t>
            </w:r>
            <w:proofErr w:type="gramStart"/>
            <w:r w:rsidRPr="009D08D7">
              <w:rPr>
                <w:rFonts w:asciiTheme="minorHAnsi" w:hAnsiTheme="minorHAnsi" w:cstheme="minorHAnsi"/>
                <w:sz w:val="16"/>
                <w:szCs w:val="16"/>
              </w:rPr>
              <w:t>SANTOS ZEFERINO</w:t>
            </w:r>
            <w:proofErr w:type="gramEnd"/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 CPF: 060.313.839-00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08D7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bookmarkStart w:id="0" w:name="_GoBack"/>
            <w:bookmarkEnd w:id="0"/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677"/>
              <w:gridCol w:w="993"/>
              <w:gridCol w:w="992"/>
            </w:tblGrid>
            <w:tr w:rsidR="009D08D7" w:rsidRPr="000C47BC" w:rsidTr="009D08D7">
              <w:tc>
                <w:tcPr>
                  <w:tcW w:w="421" w:type="dxa"/>
                  <w:vAlign w:val="bottom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677" w:type="dxa"/>
                  <w:vAlign w:val="bottom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9D08D7" w:rsidRPr="000C47BC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Prestação de serviços de assessoria, organização e condução para realização da Conferencia Municipal de Assistência Social com o tema “Reconstrução </w:t>
                  </w: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 SUAS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: O SUAS que temos e o SUAS que queremos”, cujo publico alvo é a população em geral, conselheiros municipais, gestores e profissionais, com carga horária mínima de 05 horas, formato presencial. Devendo a contratada apresentar regimento interno (online), conduzir</w:t>
                  </w: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palestra, organizar os grupos para a discussão por eixo temático, coordenar os grupos de debate sobre a temática em pauta, coordenar e articular as propostas e emitir relatório final da Conferência digitalizada.</w:t>
                  </w:r>
                  <w:r w:rsidRPr="009D08D7">
                    <w:rPr>
                      <w:rFonts w:asciiTheme="minorHAnsi" w:hAnsiTheme="minorHAnsi" w:cstheme="minorHAnsi"/>
                      <w:bCs/>
                      <w:spacing w:val="-6"/>
                      <w:sz w:val="16"/>
                      <w:szCs w:val="16"/>
                    </w:rPr>
                    <w:t xml:space="preserve"> (PREVISÃO PARA REALIZAÇÃO DO PROCESSO MAIO/2023). 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DÚVIDAS COM OS SERVIÇOS ENTRAR EM CONTATO COM MARLUCE P.COUTINHO (43)3551-2515.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1.800,00</w:t>
                  </w: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1.800,00</w:t>
                  </w: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 presencial de capacitação para Conselheiros Tutelares.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participantes: 15 pessoas.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Carga horária mínima por turma: 20 horas.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 para o evento: Centro Cultural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Despesas com o material para o curso, equipamentos para a apresentação, palestrantes, transporte, hospedagem e alimentação INCLUSOS.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DATA A SER AGENDADA NO MÊS DE SETEMBRO DE 2023.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Conteúdo programático mínimo a ser abordado: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9D08D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Estatuto da criança e do adolescente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Atribuições do conselheiro; </w:t>
                  </w:r>
                </w:p>
                <w:p w:rsidR="009D08D7" w:rsidRPr="009D08D7" w:rsidRDefault="009D08D7" w:rsidP="009D08D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Abordagem complementar (PNAS, SUAS, Primeira Infância, lei 13.431, Escuta especializada, CF 88 entre outros.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2.150,00</w:t>
                  </w: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2.150,00</w:t>
                  </w: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 presencial de capacitação e formação de protocolo de atendimento a mulher em situação de violência.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participantes: 30 pessoas.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Carga horária mínima por turma: 40 horas.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 para o evento: Centro Cultural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Despesas com o material para o curso, equipamentos para a apresentação, palestrantes, transporte, hospedagem e alimentação INCLUSOS.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DATA A SER AGENDADA NO MÊS DE MAIO DE 2023.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Conteúdo programático mínimo a ser abordado: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9D08D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Estatuto da Mulher;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Política Pública para Mulher; 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Orientações básicas e fundamentais para o Conselho da Mulher;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Papel do conselho;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Construção de organograma de atuação e defesa do direito a mulheres vítimas de violência.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4.500,00</w:t>
                  </w: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4.500,00</w:t>
                  </w: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 presencial de capacitação para Conselhos Municipais.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participantes: 40 pessoas.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Carga horária mínima por turma: 08 horas.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 para o evento: Centro Cultural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Despesas com o material para o curso, equipamentos para a apresentação, palestrantes, transporte, hospedagem e alimentação INCLUSOS.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DATA A SER AGENDADA NO MÊS DE JULHO DE 2023.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Conteúdo programático mínimo a ser abordado: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9D08D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Formação Continuada;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Atribuições e responsabilidades dos membros dos conselhos municipais; 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Fundos municipais;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Captações e aplicação de Recursos financeiros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1.800,00</w:t>
                  </w: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1.800,00</w:t>
                  </w: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Curso presencial de capacitação para Equipes Técnicas do CRAS e Órgão Gestor.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participantes: 20 pessoas.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Carga horária mínima por turma: 20 horas.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 para o evento: Centro Cultural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Despesas com o material para o curso, equipamentos para a 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apresentação, palestrantes, transporte, hospedagem e alimentação INCLUSOS.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DATA A SER AGENDADA NO MÊS DE AGOSTO DE 2023.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Conteúdo programático mínimo a ser abordado: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9D08D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Orientação técnica para aprimoramento do serviço no SUAS e no SCFV;</w:t>
                  </w: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Atribuições do CRAS e do Órgão Gestor; 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Novas orientações técnicas;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Execução de Recursos financeiros</w:t>
                  </w:r>
                </w:p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05)</w:t>
                  </w:r>
                  <w:proofErr w:type="gramEnd"/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Primeira infância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2.300,00</w:t>
                  </w: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2.300,00</w:t>
                  </w:r>
                </w:p>
              </w:tc>
            </w:tr>
            <w:tr w:rsidR="009D08D7" w:rsidTr="009D08D7">
              <w:tc>
                <w:tcPr>
                  <w:tcW w:w="421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D08D7" w:rsidRPr="009D08D7" w:rsidRDefault="009D08D7" w:rsidP="001C45E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9D08D7" w:rsidRPr="009D08D7" w:rsidRDefault="009D08D7" w:rsidP="001C45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93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D08D7" w:rsidRPr="009D08D7" w:rsidRDefault="009D08D7" w:rsidP="001C45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08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12.550,00</w:t>
                  </w:r>
                </w:p>
              </w:tc>
            </w:tr>
          </w:tbl>
          <w:p w:rsidR="009D08D7" w:rsidRPr="00EA3272" w:rsidRDefault="009D08D7" w:rsidP="001C45E0">
            <w:pPr>
              <w:jc w:val="center"/>
            </w:pPr>
          </w:p>
        </w:tc>
      </w:tr>
    </w:tbl>
    <w:p w:rsidR="009D08D7" w:rsidRDefault="009D08D7" w:rsidP="009D08D7">
      <w:pPr>
        <w:rPr>
          <w:rFonts w:cstheme="minorHAnsi"/>
          <w:b/>
          <w:sz w:val="16"/>
          <w:szCs w:val="16"/>
        </w:rPr>
      </w:pPr>
    </w:p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9D08D7" w:rsidRDefault="009D08D7" w:rsidP="009D08D7"/>
    <w:p w:rsidR="00EB16B8" w:rsidRDefault="00EB16B8"/>
    <w:sectPr w:rsidR="00EB16B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85"/>
    <w:rsid w:val="00344585"/>
    <w:rsid w:val="009D08D7"/>
    <w:rsid w:val="00E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D08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8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D08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8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2023-03-22T17:47:00Z</dcterms:created>
  <dcterms:modified xsi:type="dcterms:W3CDTF">2023-03-22T17:52:00Z</dcterms:modified>
</cp:coreProperties>
</file>