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E7" w:rsidRPr="00D37C27" w:rsidRDefault="000414E7" w:rsidP="000414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414E7" w:rsidRPr="00D37C27" w:rsidRDefault="000414E7" w:rsidP="000414E7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414E7" w:rsidRPr="00186688" w:rsidTr="00A42243">
        <w:trPr>
          <w:trHeight w:val="3018"/>
        </w:trPr>
        <w:tc>
          <w:tcPr>
            <w:tcW w:w="6487" w:type="dxa"/>
            <w:shd w:val="clear" w:color="auto" w:fill="auto"/>
          </w:tcPr>
          <w:p w:rsidR="000414E7" w:rsidRPr="00F770C0" w:rsidRDefault="000414E7" w:rsidP="00A4224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0414E7" w:rsidRPr="000414E7" w:rsidRDefault="000414E7" w:rsidP="000414E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14E7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414E7">
              <w:rPr>
                <w:rFonts w:ascii="Arial" w:hAnsi="Arial" w:cs="Arial"/>
                <w:sz w:val="16"/>
                <w:szCs w:val="16"/>
              </w:rPr>
              <w:t>PREGÃO ELETRÔNICO Nº. 058/2025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414E7">
              <w:rPr>
                <w:rFonts w:ascii="Arial" w:hAnsi="Arial" w:cs="Arial"/>
                <w:sz w:val="16"/>
                <w:szCs w:val="16"/>
              </w:rPr>
              <w:t>PROCESSO ADMINISTRATIVO N.º 202/2025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414E7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414E7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 no fornecimento de fogos de artificio com baixo ruído</w:t>
            </w:r>
            <w:r w:rsidRPr="000414E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0414E7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A realização do Pregão Eletrônico será no dia 18/08/2025 com recebimento</w:t>
            </w:r>
            <w:r w:rsidRPr="000414E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das</w:t>
            </w:r>
            <w:r w:rsidRPr="000414E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propostas</w:t>
            </w:r>
            <w:r w:rsidRPr="000414E7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até</w:t>
            </w:r>
            <w:r w:rsidRPr="000414E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as</w:t>
            </w:r>
            <w:r w:rsidRPr="000414E7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0414E7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041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da</w:t>
            </w:r>
            <w:r w:rsidRPr="000414E7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sessão</w:t>
            </w:r>
            <w:r w:rsidRPr="000414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de</w:t>
            </w:r>
            <w:r w:rsidRPr="000414E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disputa</w:t>
            </w:r>
            <w:r w:rsidRPr="000414E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>de</w:t>
            </w:r>
            <w:r w:rsidRPr="000414E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414E7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R$ 30.591,69 (trinta mil quinhentos e noventa e </w:t>
            </w:r>
            <w:proofErr w:type="gramStart"/>
            <w:r w:rsidRPr="000414E7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0414E7">
              <w:rPr>
                <w:rFonts w:ascii="Arial" w:hAnsi="Arial" w:cs="Arial"/>
                <w:sz w:val="16"/>
                <w:szCs w:val="16"/>
              </w:rPr>
              <w:t xml:space="preserve"> e sessenta e 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14E7" w:rsidRPr="000414E7" w:rsidRDefault="000414E7" w:rsidP="000414E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14E7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414E7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414E7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414E7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414E7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414E7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0414E7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0414E7" w:rsidRPr="000414E7" w:rsidRDefault="000414E7" w:rsidP="000414E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14E7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30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4E7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414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4E7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414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4E7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414E7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0414E7" w:rsidRPr="008C3D68" w:rsidRDefault="000414E7" w:rsidP="000414E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14E7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0414E7" w:rsidRPr="00186688" w:rsidRDefault="000414E7" w:rsidP="000414E7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Pr="00727493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0414E7" w:rsidRDefault="000414E7" w:rsidP="000414E7"/>
    <w:p w:rsidR="00172488" w:rsidRDefault="00172488"/>
    <w:sectPr w:rsidR="0017248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414E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414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414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414E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CB47667" wp14:editId="022EF5F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414E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414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17"/>
    <w:rsid w:val="000414E7"/>
    <w:rsid w:val="00172488"/>
    <w:rsid w:val="009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414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1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14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14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14E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414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1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14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14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14E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2025-07-31T18:11:00Z</dcterms:created>
  <dcterms:modified xsi:type="dcterms:W3CDTF">2025-07-31T18:12:00Z</dcterms:modified>
</cp:coreProperties>
</file>