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D" w:rsidRPr="005A0E2B" w:rsidRDefault="005004AD" w:rsidP="005004AD">
      <w:pPr>
        <w:pStyle w:val="SemEspaamento"/>
        <w:jc w:val="center"/>
        <w:rPr>
          <w:rFonts w:ascii="Arial" w:hAnsi="Arial" w:cs="Arial"/>
          <w:b/>
          <w:sz w:val="20"/>
          <w:szCs w:val="20"/>
          <w:u w:val="single"/>
        </w:rPr>
      </w:pPr>
    </w:p>
    <w:p w:rsidR="005004AD" w:rsidRPr="00334069" w:rsidRDefault="005004AD" w:rsidP="005004A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5004AD" w:rsidRPr="00334069" w:rsidRDefault="005004AD" w:rsidP="005004A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007/2025</w:t>
      </w:r>
    </w:p>
    <w:p w:rsidR="005004AD" w:rsidRDefault="005004AD" w:rsidP="005004A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33</w:t>
      </w:r>
      <w:r w:rsidRPr="000A76FD">
        <w:rPr>
          <w:rFonts w:ascii="Arial" w:hAnsi="Arial" w:cs="Arial"/>
          <w:b/>
          <w:sz w:val="20"/>
          <w:szCs w:val="20"/>
          <w:u w:val="single"/>
        </w:rPr>
        <w:t>/202</w:t>
      </w:r>
      <w:r>
        <w:rPr>
          <w:rFonts w:ascii="Arial" w:hAnsi="Arial" w:cs="Arial"/>
          <w:b/>
          <w:sz w:val="20"/>
          <w:szCs w:val="20"/>
          <w:u w:val="single"/>
        </w:rPr>
        <w:t>5</w:t>
      </w:r>
    </w:p>
    <w:p w:rsidR="005004AD" w:rsidRPr="009D6CE8" w:rsidRDefault="005004AD" w:rsidP="005004AD">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5004AD" w:rsidRPr="00334069" w:rsidRDefault="005004AD" w:rsidP="005004AD">
      <w:pPr>
        <w:pStyle w:val="SemEspaamento"/>
        <w:jc w:val="center"/>
        <w:rPr>
          <w:rFonts w:ascii="Arial" w:hAnsi="Arial" w:cs="Arial"/>
          <w:b/>
          <w:sz w:val="20"/>
          <w:szCs w:val="20"/>
          <w:u w:val="single"/>
        </w:rPr>
      </w:pPr>
    </w:p>
    <w:p w:rsidR="005004AD" w:rsidRPr="00334069" w:rsidRDefault="005004AD" w:rsidP="005004AD">
      <w:pPr>
        <w:pStyle w:val="SemEspaamento"/>
        <w:jc w:val="center"/>
        <w:rPr>
          <w:rFonts w:ascii="Arial" w:hAnsi="Arial" w:cs="Arial"/>
          <w:b/>
          <w:sz w:val="20"/>
          <w:szCs w:val="20"/>
          <w:u w:val="single"/>
        </w:rPr>
      </w:pPr>
    </w:p>
    <w:p w:rsidR="005004AD" w:rsidRPr="002A3E0B" w:rsidRDefault="005004AD" w:rsidP="005004AD">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Pr>
          <w:rFonts w:ascii="Arial" w:hAnsi="Arial" w:cs="Arial"/>
          <w:b/>
          <w:sz w:val="20"/>
          <w:szCs w:val="20"/>
        </w:rPr>
        <w:t xml:space="preserve">por </w:t>
      </w:r>
      <w:r w:rsidR="0044181F">
        <w:rPr>
          <w:rFonts w:ascii="Arial" w:hAnsi="Arial" w:cs="Arial"/>
          <w:b/>
          <w:sz w:val="20"/>
          <w:szCs w:val="20"/>
        </w:rPr>
        <w:t>lote</w:t>
      </w:r>
      <w:r w:rsidRPr="00334069">
        <w:rPr>
          <w:rFonts w:ascii="Arial" w:hAnsi="Arial" w:cs="Arial"/>
          <w:sz w:val="20"/>
          <w:szCs w:val="20"/>
        </w:rPr>
        <w:t xml:space="preserve"> cujo objeto é </w:t>
      </w:r>
      <w:r>
        <w:rPr>
          <w:rFonts w:ascii="Arial" w:hAnsi="Arial" w:cs="Arial"/>
          <w:sz w:val="20"/>
          <w:szCs w:val="20"/>
        </w:rPr>
        <w:t xml:space="preserve">o </w:t>
      </w:r>
      <w:bookmarkStart w:id="0" w:name="_GoBack"/>
      <w:r w:rsidRPr="005004AD">
        <w:rPr>
          <w:rFonts w:ascii="Arial" w:hAnsi="Arial" w:cs="Arial"/>
          <w:sz w:val="20"/>
          <w:szCs w:val="20"/>
        </w:rPr>
        <w:t>registro</w:t>
      </w:r>
      <w:r w:rsidRPr="005004AD">
        <w:rPr>
          <w:rStyle w:val="SemEspaamentoChar"/>
          <w:rFonts w:ascii="Arial" w:eastAsiaTheme="minorEastAsia" w:hAnsi="Arial" w:cs="Arial"/>
          <w:sz w:val="20"/>
          <w:szCs w:val="20"/>
        </w:rPr>
        <w:t xml:space="preserve"> de preços para </w:t>
      </w:r>
      <w:r w:rsidRPr="005004AD">
        <w:rPr>
          <w:rFonts w:ascii="Arial" w:hAnsi="Arial" w:cs="Arial"/>
          <w:sz w:val="20"/>
          <w:szCs w:val="20"/>
        </w:rPr>
        <w:t xml:space="preserve">aquisição de gêneros alimentícios para compor um Kit Lanche para os pacientes da rede municipal de saúde em tratamentos fora do município e para compor cestas básicas a serem distribuídas às famílias carentes em atendimento e/ou acompanhados pelos serviços </w:t>
      </w:r>
      <w:proofErr w:type="spellStart"/>
      <w:r w:rsidRPr="005004AD">
        <w:rPr>
          <w:rFonts w:ascii="Arial" w:hAnsi="Arial" w:cs="Arial"/>
          <w:sz w:val="20"/>
          <w:szCs w:val="20"/>
        </w:rPr>
        <w:t>socioassistenciais</w:t>
      </w:r>
      <w:bookmarkEnd w:id="0"/>
      <w:proofErr w:type="spellEnd"/>
      <w:r w:rsidRPr="002A3E0B">
        <w:rPr>
          <w:rFonts w:ascii="Arial" w:hAnsi="Arial" w:cs="Arial"/>
          <w:sz w:val="20"/>
          <w:szCs w:val="20"/>
        </w:rPr>
        <w:t>, de acordo com as condições, quantidades e exigências estabelecidas neste edital e seus anexos.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12/02/2025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5004AD" w:rsidRPr="00334069" w:rsidRDefault="005004AD" w:rsidP="005004AD">
      <w:pPr>
        <w:pStyle w:val="SemEspaamento"/>
        <w:jc w:val="both"/>
        <w:rPr>
          <w:rFonts w:ascii="Arial" w:hAnsi="Arial" w:cs="Arial"/>
          <w:sz w:val="20"/>
          <w:szCs w:val="20"/>
        </w:rPr>
      </w:pPr>
    </w:p>
    <w:p w:rsidR="005004AD" w:rsidRPr="005004AD" w:rsidRDefault="005004AD" w:rsidP="005004AD">
      <w:pPr>
        <w:pStyle w:val="SemEspaamento"/>
        <w:jc w:val="both"/>
        <w:rPr>
          <w:rFonts w:ascii="Arial" w:hAnsi="Arial" w:cs="Arial"/>
          <w:sz w:val="20"/>
          <w:szCs w:val="20"/>
        </w:rPr>
      </w:pPr>
      <w:r w:rsidRPr="005004AD">
        <w:rPr>
          <w:rFonts w:ascii="Arial" w:hAnsi="Arial" w:cs="Arial"/>
          <w:sz w:val="20"/>
          <w:szCs w:val="20"/>
        </w:rPr>
        <w:t xml:space="preserve">O valor total estimado para tal contratação será de </w:t>
      </w:r>
      <w:r w:rsidRPr="005004AD">
        <w:rPr>
          <w:rFonts w:ascii="Arial" w:hAnsi="Arial" w:cs="Arial"/>
          <w:b/>
          <w:sz w:val="20"/>
          <w:szCs w:val="20"/>
        </w:rPr>
        <w:t xml:space="preserve">R$ </w:t>
      </w:r>
      <w:r w:rsidRPr="005004AD">
        <w:rPr>
          <w:rFonts w:ascii="Arial" w:hAnsi="Arial" w:cs="Arial"/>
          <w:b/>
          <w:color w:val="000000"/>
          <w:sz w:val="20"/>
          <w:szCs w:val="20"/>
        </w:rPr>
        <w:t>248.245,00</w:t>
      </w:r>
      <w:r w:rsidRPr="005004AD">
        <w:rPr>
          <w:rFonts w:ascii="Arial" w:hAnsi="Arial" w:cs="Arial"/>
          <w:sz w:val="20"/>
          <w:szCs w:val="20"/>
        </w:rPr>
        <w:t xml:space="preserve"> (duzentos e quarenta e oito mil duzentos e quarenta e cinco reais).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ind w:right="-376"/>
        <w:jc w:val="both"/>
        <w:rPr>
          <w:rFonts w:ascii="Arial" w:hAnsi="Arial" w:cs="Arial"/>
          <w:sz w:val="20"/>
          <w:szCs w:val="20"/>
        </w:rPr>
      </w:pPr>
    </w:p>
    <w:p w:rsidR="005004AD" w:rsidRPr="00334069" w:rsidRDefault="005004AD" w:rsidP="005004A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2025</w:t>
      </w:r>
      <w:r w:rsidRPr="00334069">
        <w:rPr>
          <w:rFonts w:ascii="Arial" w:hAnsi="Arial" w:cs="Arial"/>
          <w:sz w:val="20"/>
          <w:szCs w:val="20"/>
        </w:rPr>
        <w:t>.</w:t>
      </w:r>
    </w:p>
    <w:p w:rsidR="005004AD" w:rsidRPr="00334069" w:rsidRDefault="005004AD" w:rsidP="005004AD">
      <w:pPr>
        <w:jc w:val="both"/>
        <w:rPr>
          <w:rFonts w:ascii="Arial" w:hAnsi="Arial" w:cs="Arial"/>
          <w:b/>
          <w:sz w:val="20"/>
          <w:szCs w:val="20"/>
        </w:rPr>
      </w:pPr>
    </w:p>
    <w:p w:rsidR="005004AD" w:rsidRPr="00334069" w:rsidRDefault="005004AD" w:rsidP="005004AD">
      <w:pPr>
        <w:ind w:right="-376"/>
        <w:jc w:val="both"/>
        <w:rPr>
          <w:rFonts w:ascii="Arial" w:hAnsi="Arial" w:cs="Arial"/>
          <w:b/>
          <w:sz w:val="20"/>
          <w:szCs w:val="20"/>
        </w:rPr>
      </w:pPr>
    </w:p>
    <w:p w:rsidR="005004AD" w:rsidRPr="00334069" w:rsidRDefault="005004AD" w:rsidP="005004A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004AD" w:rsidRPr="00334069" w:rsidRDefault="005004AD" w:rsidP="005004A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004AD" w:rsidRPr="00334069" w:rsidRDefault="005004AD" w:rsidP="005004AD">
      <w:pPr>
        <w:jc w:val="both"/>
        <w:rPr>
          <w:rFonts w:ascii="Arial" w:hAnsi="Arial" w:cs="Arial"/>
          <w:sz w:val="20"/>
          <w:szCs w:val="20"/>
        </w:rPr>
      </w:pPr>
    </w:p>
    <w:p w:rsidR="005004AD" w:rsidRPr="00334069" w:rsidRDefault="005004AD" w:rsidP="005004AD">
      <w:pPr>
        <w:jc w:val="both"/>
        <w:rPr>
          <w:rFonts w:ascii="Arial" w:hAnsi="Arial" w:cs="Arial"/>
          <w:sz w:val="20"/>
          <w:szCs w:val="20"/>
        </w:rPr>
      </w:pPr>
    </w:p>
    <w:p w:rsidR="005004AD" w:rsidRPr="00334069" w:rsidRDefault="005004AD" w:rsidP="005004AD">
      <w:pPr>
        <w:jc w:val="both"/>
        <w:rPr>
          <w:rFonts w:ascii="Arial" w:hAnsi="Arial" w:cs="Arial"/>
          <w:sz w:val="20"/>
          <w:szCs w:val="20"/>
        </w:rPr>
      </w:pPr>
    </w:p>
    <w:p w:rsidR="005004AD" w:rsidRPr="00334069" w:rsidRDefault="005004AD" w:rsidP="005004AD">
      <w:pPr>
        <w:jc w:val="both"/>
        <w:rPr>
          <w:rFonts w:ascii="Arial" w:hAnsi="Arial" w:cs="Arial"/>
          <w:sz w:val="20"/>
          <w:szCs w:val="20"/>
        </w:rPr>
      </w:pPr>
    </w:p>
    <w:p w:rsidR="005004AD" w:rsidRPr="00334069" w:rsidRDefault="005004AD" w:rsidP="005004AD">
      <w:pPr>
        <w:tabs>
          <w:tab w:val="left" w:pos="5810"/>
        </w:tabs>
        <w:jc w:val="both"/>
        <w:rPr>
          <w:rFonts w:ascii="Arial" w:hAnsi="Arial" w:cs="Arial"/>
          <w:sz w:val="20"/>
          <w:szCs w:val="20"/>
        </w:rPr>
      </w:pPr>
    </w:p>
    <w:p w:rsidR="005004AD" w:rsidRDefault="005004AD" w:rsidP="005004AD">
      <w:pPr>
        <w:tabs>
          <w:tab w:val="left" w:pos="2242"/>
          <w:tab w:val="left" w:pos="3882"/>
        </w:tabs>
        <w:jc w:val="both"/>
        <w:rPr>
          <w:rFonts w:ascii="Arial" w:hAnsi="Arial" w:cs="Arial"/>
          <w:sz w:val="20"/>
          <w:szCs w:val="20"/>
        </w:rPr>
      </w:pPr>
      <w:r>
        <w:rPr>
          <w:rFonts w:ascii="Arial" w:hAnsi="Arial" w:cs="Arial"/>
          <w:sz w:val="20"/>
          <w:szCs w:val="20"/>
        </w:rPr>
        <w:tab/>
      </w:r>
    </w:p>
    <w:p w:rsidR="005004AD" w:rsidRDefault="005004AD" w:rsidP="005004AD">
      <w:pPr>
        <w:tabs>
          <w:tab w:val="left" w:pos="2242"/>
          <w:tab w:val="left" w:pos="3882"/>
        </w:tabs>
        <w:jc w:val="both"/>
        <w:rPr>
          <w:rFonts w:ascii="Arial" w:hAnsi="Arial" w:cs="Arial"/>
          <w:sz w:val="20"/>
          <w:szCs w:val="20"/>
        </w:rPr>
      </w:pPr>
      <w:r>
        <w:rPr>
          <w:rFonts w:ascii="Arial" w:hAnsi="Arial" w:cs="Arial"/>
          <w:sz w:val="20"/>
          <w:szCs w:val="20"/>
        </w:rPr>
        <w:tab/>
      </w:r>
    </w:p>
    <w:p w:rsidR="0044181F" w:rsidRDefault="0044181F" w:rsidP="005004AD">
      <w:pPr>
        <w:pStyle w:val="SemEspaamento"/>
        <w:jc w:val="center"/>
        <w:rPr>
          <w:rFonts w:ascii="Arial" w:hAnsi="Arial" w:cs="Arial"/>
          <w:b/>
          <w:sz w:val="20"/>
          <w:szCs w:val="20"/>
          <w:u w:val="single"/>
        </w:rPr>
      </w:pPr>
    </w:p>
    <w:p w:rsidR="005004AD" w:rsidRPr="00334069" w:rsidRDefault="005004AD" w:rsidP="005004AD">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007/2025</w:t>
      </w:r>
      <w:r w:rsidRPr="00334069">
        <w:rPr>
          <w:rFonts w:ascii="Arial" w:hAnsi="Arial" w:cs="Arial"/>
          <w:b/>
          <w:sz w:val="20"/>
          <w:szCs w:val="20"/>
          <w:u w:val="single"/>
        </w:rPr>
        <w:t>.</w:t>
      </w:r>
    </w:p>
    <w:p w:rsidR="005004AD" w:rsidRDefault="005004AD" w:rsidP="005004A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030/2025</w:t>
      </w:r>
    </w:p>
    <w:p w:rsidR="005004AD" w:rsidRPr="009D6CE8" w:rsidRDefault="005004AD" w:rsidP="005004AD">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5004AD" w:rsidRPr="00334069" w:rsidRDefault="005004AD" w:rsidP="005004AD">
      <w:pPr>
        <w:pStyle w:val="SemEspaamento"/>
        <w:jc w:val="center"/>
        <w:rPr>
          <w:rFonts w:ascii="Arial" w:hAnsi="Arial" w:cs="Arial"/>
          <w:b/>
          <w:sz w:val="20"/>
          <w:szCs w:val="20"/>
          <w:u w:val="single"/>
        </w:rPr>
      </w:pPr>
    </w:p>
    <w:p w:rsidR="005004AD" w:rsidRPr="00334069" w:rsidRDefault="005004AD" w:rsidP="005004A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0044181F">
        <w:rPr>
          <w:rFonts w:ascii="Arial" w:hAnsi="Arial" w:cs="Arial"/>
          <w:b/>
          <w:spacing w:val="1"/>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004AD">
        <w:rPr>
          <w:rFonts w:ascii="Arial" w:hAnsi="Arial" w:cs="Arial"/>
          <w:sz w:val="20"/>
          <w:szCs w:val="20"/>
        </w:rPr>
        <w:t>registro</w:t>
      </w:r>
      <w:r w:rsidRPr="005004AD">
        <w:rPr>
          <w:rStyle w:val="SemEspaamentoChar"/>
          <w:rFonts w:ascii="Arial" w:eastAsiaTheme="minorEastAsia" w:hAnsi="Arial" w:cs="Arial"/>
          <w:sz w:val="20"/>
          <w:szCs w:val="20"/>
        </w:rPr>
        <w:t xml:space="preserve"> de preços para </w:t>
      </w:r>
      <w:r w:rsidRPr="005004AD">
        <w:rPr>
          <w:rFonts w:ascii="Arial" w:hAnsi="Arial" w:cs="Arial"/>
          <w:sz w:val="20"/>
          <w:szCs w:val="20"/>
        </w:rPr>
        <w:t xml:space="preserve">aquisição de gêneros alimentícios para compor um Kit Lanche para os pacientes da rede municipal de saúde em tratamentos fora do município e para compor cestas básicas a serem distribuídas às famílias carentes em atendimento e/ou acompanhados pelos serviços </w:t>
      </w:r>
      <w:proofErr w:type="spellStart"/>
      <w:r w:rsidRPr="005004AD">
        <w:rPr>
          <w:rFonts w:ascii="Arial" w:hAnsi="Arial" w:cs="Arial"/>
          <w:sz w:val="20"/>
          <w:szCs w:val="20"/>
        </w:rPr>
        <w:t>socioassistenciais</w:t>
      </w:r>
      <w:r w:rsidRPr="00334069">
        <w:rPr>
          <w:rFonts w:ascii="Arial" w:hAnsi="Arial" w:cs="Arial"/>
          <w:sz w:val="20"/>
          <w:szCs w:val="20"/>
        </w:rPr>
        <w:t>e</w:t>
      </w:r>
      <w:proofErr w:type="spellEnd"/>
      <w:r w:rsidRPr="00334069">
        <w:rPr>
          <w:rFonts w:ascii="Arial" w:hAnsi="Arial" w:cs="Arial"/>
          <w:sz w:val="20"/>
          <w:szCs w:val="20"/>
        </w:rPr>
        <w:t xml:space="preserve"> de acordo com as condições estabelecidas neste Edital e seus anexos.</w:t>
      </w:r>
    </w:p>
    <w:p w:rsidR="005004AD" w:rsidRPr="00334069" w:rsidRDefault="005004AD" w:rsidP="005004A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004AD" w:rsidRPr="00334069" w:rsidTr="005004AD">
        <w:tc>
          <w:tcPr>
            <w:tcW w:w="8956" w:type="dxa"/>
          </w:tcPr>
          <w:p w:rsidR="005004AD" w:rsidRPr="009D1EB2" w:rsidRDefault="005004AD" w:rsidP="005004AD">
            <w:pPr>
              <w:pStyle w:val="SemEspaamento"/>
              <w:jc w:val="both"/>
              <w:rPr>
                <w:rFonts w:ascii="Arial" w:hAnsi="Arial" w:cs="Arial"/>
                <w:sz w:val="20"/>
                <w:szCs w:val="20"/>
              </w:rPr>
            </w:pPr>
            <w:r w:rsidRPr="005004AD">
              <w:rPr>
                <w:rFonts w:ascii="Arial" w:hAnsi="Arial" w:cs="Arial"/>
                <w:b/>
                <w:sz w:val="20"/>
                <w:szCs w:val="20"/>
              </w:rPr>
              <w:t>DATA DA SESSÃO</w:t>
            </w:r>
            <w:r w:rsidRPr="009D1EB2">
              <w:rPr>
                <w:rFonts w:ascii="Arial" w:hAnsi="Arial" w:cs="Arial"/>
                <w:sz w:val="20"/>
                <w:szCs w:val="20"/>
              </w:rPr>
              <w:t xml:space="preserve">: </w:t>
            </w:r>
            <w:r w:rsidRPr="005004AD">
              <w:rPr>
                <w:rFonts w:ascii="Arial" w:hAnsi="Arial" w:cs="Arial"/>
                <w:b/>
                <w:sz w:val="20"/>
                <w:szCs w:val="20"/>
              </w:rPr>
              <w:t>1</w:t>
            </w:r>
            <w:r>
              <w:rPr>
                <w:rFonts w:ascii="Arial" w:hAnsi="Arial" w:cs="Arial"/>
                <w:b/>
                <w:sz w:val="20"/>
                <w:szCs w:val="20"/>
              </w:rPr>
              <w:t>2</w:t>
            </w:r>
            <w:r w:rsidRPr="005004AD">
              <w:rPr>
                <w:rFonts w:ascii="Arial" w:hAnsi="Arial" w:cs="Arial"/>
                <w:b/>
                <w:sz w:val="20"/>
                <w:szCs w:val="20"/>
              </w:rPr>
              <w:t>/02/2025</w:t>
            </w:r>
          </w:p>
          <w:p w:rsidR="005004AD" w:rsidRPr="009D1EB2" w:rsidRDefault="005004AD" w:rsidP="005004AD">
            <w:pPr>
              <w:pStyle w:val="SemEspaamento"/>
              <w:jc w:val="both"/>
              <w:rPr>
                <w:rFonts w:ascii="Arial" w:hAnsi="Arial" w:cs="Arial"/>
                <w:sz w:val="20"/>
                <w:szCs w:val="20"/>
              </w:rPr>
            </w:pPr>
            <w:r w:rsidRPr="005004AD">
              <w:rPr>
                <w:rFonts w:ascii="Arial" w:hAnsi="Arial" w:cs="Arial"/>
                <w:b/>
                <w:sz w:val="20"/>
                <w:szCs w:val="20"/>
              </w:rPr>
              <w:t>RECEBIMENTO</w:t>
            </w:r>
            <w:r w:rsidRPr="005004AD">
              <w:rPr>
                <w:rFonts w:ascii="Arial" w:hAnsi="Arial" w:cs="Arial"/>
                <w:b/>
                <w:spacing w:val="-2"/>
                <w:sz w:val="20"/>
                <w:szCs w:val="20"/>
              </w:rPr>
              <w:t xml:space="preserve"> </w:t>
            </w:r>
            <w:r w:rsidRPr="005004AD">
              <w:rPr>
                <w:rFonts w:ascii="Arial" w:hAnsi="Arial" w:cs="Arial"/>
                <w:b/>
                <w:sz w:val="20"/>
                <w:szCs w:val="20"/>
              </w:rPr>
              <w:t>DAS</w:t>
            </w:r>
            <w:r w:rsidRPr="005004AD">
              <w:rPr>
                <w:rFonts w:ascii="Arial" w:hAnsi="Arial" w:cs="Arial"/>
                <w:b/>
                <w:spacing w:val="-3"/>
                <w:sz w:val="20"/>
                <w:szCs w:val="20"/>
              </w:rPr>
              <w:t xml:space="preserve"> </w:t>
            </w:r>
            <w:r w:rsidRPr="005004AD">
              <w:rPr>
                <w:rFonts w:ascii="Arial" w:hAnsi="Arial" w:cs="Arial"/>
                <w:b/>
                <w:sz w:val="20"/>
                <w:szCs w:val="20"/>
              </w:rPr>
              <w:t>PROPOSTAS:</w:t>
            </w:r>
            <w:r w:rsidRPr="009D1EB2">
              <w:rPr>
                <w:rFonts w:ascii="Arial" w:hAnsi="Arial" w:cs="Arial"/>
                <w:spacing w:val="3"/>
                <w:sz w:val="20"/>
                <w:szCs w:val="20"/>
              </w:rPr>
              <w:t xml:space="preserve"> </w:t>
            </w:r>
            <w:r w:rsidRPr="009D1EB2">
              <w:rPr>
                <w:rFonts w:ascii="Arial" w:hAnsi="Arial" w:cs="Arial"/>
                <w:sz w:val="20"/>
                <w:szCs w:val="20"/>
              </w:rPr>
              <w:t>Até</w:t>
            </w:r>
            <w:r w:rsidRPr="009D1EB2">
              <w:rPr>
                <w:rFonts w:ascii="Arial" w:hAnsi="Arial" w:cs="Arial"/>
                <w:spacing w:val="-1"/>
                <w:sz w:val="20"/>
                <w:szCs w:val="20"/>
              </w:rPr>
              <w:t xml:space="preserve"> </w:t>
            </w:r>
            <w:r w:rsidRPr="009D1EB2">
              <w:rPr>
                <w:rFonts w:ascii="Arial" w:hAnsi="Arial" w:cs="Arial"/>
                <w:sz w:val="20"/>
                <w:szCs w:val="20"/>
              </w:rPr>
              <w:t>as</w:t>
            </w:r>
            <w:r w:rsidRPr="009D1EB2">
              <w:rPr>
                <w:rFonts w:ascii="Arial" w:hAnsi="Arial" w:cs="Arial"/>
                <w:spacing w:val="-3"/>
                <w:sz w:val="20"/>
                <w:szCs w:val="20"/>
              </w:rPr>
              <w:t xml:space="preserve"> 09</w:t>
            </w:r>
            <w:r w:rsidRPr="009D1EB2">
              <w:rPr>
                <w:rFonts w:ascii="Arial" w:hAnsi="Arial" w:cs="Arial"/>
                <w:sz w:val="20"/>
                <w:szCs w:val="20"/>
              </w:rPr>
              <w:t>h00</w:t>
            </w:r>
            <w:r w:rsidRPr="009D1EB2">
              <w:rPr>
                <w:rFonts w:ascii="Arial" w:hAnsi="Arial" w:cs="Arial"/>
                <w:spacing w:val="-3"/>
                <w:sz w:val="20"/>
                <w:szCs w:val="20"/>
              </w:rPr>
              <w:t xml:space="preserve"> </w:t>
            </w:r>
            <w:r w:rsidRPr="009D1EB2">
              <w:rPr>
                <w:rFonts w:ascii="Arial" w:hAnsi="Arial" w:cs="Arial"/>
                <w:sz w:val="20"/>
                <w:szCs w:val="20"/>
              </w:rPr>
              <w:t>min.</w:t>
            </w:r>
          </w:p>
          <w:p w:rsidR="005004AD" w:rsidRPr="009D1EB2" w:rsidRDefault="005004AD" w:rsidP="005004AD">
            <w:pPr>
              <w:pStyle w:val="SemEspaamento"/>
              <w:jc w:val="both"/>
              <w:rPr>
                <w:rFonts w:ascii="Arial" w:hAnsi="Arial" w:cs="Arial"/>
                <w:sz w:val="20"/>
                <w:szCs w:val="20"/>
              </w:rPr>
            </w:pPr>
            <w:r w:rsidRPr="005004AD">
              <w:rPr>
                <w:rFonts w:ascii="Arial" w:hAnsi="Arial" w:cs="Arial"/>
                <w:b/>
                <w:sz w:val="20"/>
                <w:szCs w:val="20"/>
              </w:rPr>
              <w:t>ABERTURA DAS PROPOSTAS:</w:t>
            </w:r>
            <w:r w:rsidRPr="009D1EB2">
              <w:rPr>
                <w:rFonts w:ascii="Arial" w:hAnsi="Arial" w:cs="Arial"/>
                <w:sz w:val="20"/>
                <w:szCs w:val="20"/>
              </w:rPr>
              <w:t xml:space="preserve"> das 09h01min às 09h29min.</w:t>
            </w:r>
          </w:p>
          <w:p w:rsidR="005004AD" w:rsidRPr="009D1EB2" w:rsidRDefault="005004AD" w:rsidP="005004AD">
            <w:pPr>
              <w:pStyle w:val="SemEspaamento"/>
              <w:jc w:val="both"/>
              <w:rPr>
                <w:rFonts w:ascii="Arial" w:hAnsi="Arial" w:cs="Arial"/>
                <w:sz w:val="20"/>
                <w:szCs w:val="20"/>
              </w:rPr>
            </w:pPr>
            <w:r w:rsidRPr="005004AD">
              <w:rPr>
                <w:rFonts w:ascii="Arial" w:hAnsi="Arial" w:cs="Arial"/>
                <w:b/>
                <w:sz w:val="20"/>
                <w:szCs w:val="20"/>
              </w:rPr>
              <w:t>INÍCIO</w:t>
            </w:r>
            <w:r w:rsidRPr="005004AD">
              <w:rPr>
                <w:rFonts w:ascii="Arial" w:hAnsi="Arial" w:cs="Arial"/>
                <w:b/>
                <w:spacing w:val="1"/>
                <w:sz w:val="20"/>
                <w:szCs w:val="20"/>
              </w:rPr>
              <w:t xml:space="preserve"> </w:t>
            </w:r>
            <w:r w:rsidRPr="005004AD">
              <w:rPr>
                <w:rFonts w:ascii="Arial" w:hAnsi="Arial" w:cs="Arial"/>
                <w:b/>
                <w:sz w:val="20"/>
                <w:szCs w:val="20"/>
              </w:rPr>
              <w:t>DA</w:t>
            </w:r>
            <w:r w:rsidRPr="005004AD">
              <w:rPr>
                <w:rFonts w:ascii="Arial" w:hAnsi="Arial" w:cs="Arial"/>
                <w:b/>
                <w:spacing w:val="-9"/>
                <w:sz w:val="20"/>
                <w:szCs w:val="20"/>
              </w:rPr>
              <w:t xml:space="preserve"> </w:t>
            </w:r>
            <w:r w:rsidRPr="005004AD">
              <w:rPr>
                <w:rFonts w:ascii="Arial" w:hAnsi="Arial" w:cs="Arial"/>
                <w:b/>
                <w:sz w:val="20"/>
                <w:szCs w:val="20"/>
              </w:rPr>
              <w:t>SESSÃO</w:t>
            </w:r>
            <w:r w:rsidRPr="005004AD">
              <w:rPr>
                <w:rFonts w:ascii="Arial" w:hAnsi="Arial" w:cs="Arial"/>
                <w:b/>
                <w:spacing w:val="1"/>
                <w:sz w:val="20"/>
                <w:szCs w:val="20"/>
              </w:rPr>
              <w:t xml:space="preserve"> </w:t>
            </w:r>
            <w:r w:rsidRPr="005004AD">
              <w:rPr>
                <w:rFonts w:ascii="Arial" w:hAnsi="Arial" w:cs="Arial"/>
                <w:b/>
                <w:sz w:val="20"/>
                <w:szCs w:val="20"/>
              </w:rPr>
              <w:t>DE</w:t>
            </w:r>
            <w:r w:rsidRPr="005004AD">
              <w:rPr>
                <w:rFonts w:ascii="Arial" w:hAnsi="Arial" w:cs="Arial"/>
                <w:b/>
                <w:spacing w:val="-1"/>
                <w:sz w:val="20"/>
                <w:szCs w:val="20"/>
              </w:rPr>
              <w:t xml:space="preserve"> </w:t>
            </w:r>
            <w:r w:rsidRPr="005004AD">
              <w:rPr>
                <w:rFonts w:ascii="Arial" w:hAnsi="Arial" w:cs="Arial"/>
                <w:b/>
                <w:sz w:val="20"/>
                <w:szCs w:val="20"/>
              </w:rPr>
              <w:t>DISPUTA</w:t>
            </w:r>
            <w:r w:rsidRPr="005004AD">
              <w:rPr>
                <w:rFonts w:ascii="Arial" w:hAnsi="Arial" w:cs="Arial"/>
                <w:b/>
                <w:spacing w:val="-5"/>
                <w:sz w:val="20"/>
                <w:szCs w:val="20"/>
              </w:rPr>
              <w:t xml:space="preserve"> </w:t>
            </w:r>
            <w:r w:rsidRPr="005004AD">
              <w:rPr>
                <w:rFonts w:ascii="Arial" w:hAnsi="Arial" w:cs="Arial"/>
                <w:b/>
                <w:sz w:val="20"/>
                <w:szCs w:val="20"/>
              </w:rPr>
              <w:t>DE</w:t>
            </w:r>
            <w:r w:rsidRPr="005004AD">
              <w:rPr>
                <w:rFonts w:ascii="Arial" w:hAnsi="Arial" w:cs="Arial"/>
                <w:b/>
                <w:spacing w:val="-1"/>
                <w:sz w:val="20"/>
                <w:szCs w:val="20"/>
              </w:rPr>
              <w:t xml:space="preserve"> </w:t>
            </w:r>
            <w:r w:rsidRPr="005004AD">
              <w:rPr>
                <w:rFonts w:ascii="Arial" w:hAnsi="Arial" w:cs="Arial"/>
                <w:b/>
                <w:sz w:val="20"/>
                <w:szCs w:val="20"/>
              </w:rPr>
              <w:t>PREÇOS</w:t>
            </w:r>
            <w:r w:rsidRPr="009D1EB2">
              <w:rPr>
                <w:rFonts w:ascii="Arial" w:hAnsi="Arial" w:cs="Arial"/>
                <w:sz w:val="20"/>
                <w:szCs w:val="20"/>
              </w:rPr>
              <w:t>: 09h30min</w:t>
            </w:r>
            <w:r w:rsidRPr="009D1EB2">
              <w:rPr>
                <w:rFonts w:ascii="Arial" w:hAnsi="Arial" w:cs="Arial"/>
                <w:spacing w:val="-3"/>
                <w:sz w:val="20"/>
                <w:szCs w:val="20"/>
              </w:rPr>
              <w:t>.</w:t>
            </w:r>
          </w:p>
          <w:p w:rsidR="005004AD" w:rsidRPr="009D1EB2" w:rsidRDefault="005004AD" w:rsidP="005004AD">
            <w:pPr>
              <w:pStyle w:val="SemEspaamento"/>
              <w:jc w:val="both"/>
              <w:rPr>
                <w:rFonts w:ascii="Arial" w:hAnsi="Arial" w:cs="Arial"/>
                <w:sz w:val="20"/>
                <w:szCs w:val="20"/>
              </w:rPr>
            </w:pPr>
            <w:r w:rsidRPr="005004AD">
              <w:rPr>
                <w:rFonts w:ascii="Arial" w:hAnsi="Arial" w:cs="Arial"/>
                <w:b/>
                <w:sz w:val="20"/>
                <w:szCs w:val="20"/>
              </w:rPr>
              <w:t>LOCAL:</w:t>
            </w:r>
            <w:r w:rsidRPr="009D1EB2">
              <w:rPr>
                <w:rFonts w:ascii="Arial" w:hAnsi="Arial" w:cs="Arial"/>
                <w:spacing w:val="-2"/>
                <w:sz w:val="20"/>
                <w:szCs w:val="20"/>
              </w:rPr>
              <w:t xml:space="preserve"> </w:t>
            </w:r>
            <w:hyperlink r:id="rId13">
              <w:r w:rsidRPr="009D1EB2">
                <w:rPr>
                  <w:rFonts w:ascii="Arial" w:hAnsi="Arial" w:cs="Arial"/>
                  <w:sz w:val="20"/>
                  <w:szCs w:val="20"/>
                </w:rPr>
                <w:t>www.bll.org.br</w:t>
              </w:r>
              <w:r w:rsidRPr="009D1EB2">
                <w:rPr>
                  <w:rFonts w:ascii="Arial" w:hAnsi="Arial" w:cs="Arial"/>
                  <w:spacing w:val="-4"/>
                  <w:sz w:val="20"/>
                  <w:szCs w:val="20"/>
                </w:rPr>
                <w:t xml:space="preserve"> </w:t>
              </w:r>
            </w:hyperlink>
            <w:r w:rsidRPr="009D1EB2">
              <w:rPr>
                <w:rFonts w:ascii="Arial" w:hAnsi="Arial" w:cs="Arial"/>
                <w:sz w:val="20"/>
                <w:szCs w:val="20"/>
              </w:rPr>
              <w:t>“Acesso</w:t>
            </w:r>
            <w:r w:rsidRPr="009D1EB2">
              <w:rPr>
                <w:rFonts w:ascii="Arial" w:hAnsi="Arial" w:cs="Arial"/>
                <w:spacing w:val="-3"/>
                <w:sz w:val="20"/>
                <w:szCs w:val="20"/>
              </w:rPr>
              <w:t xml:space="preserve"> </w:t>
            </w:r>
            <w:r w:rsidRPr="009D1EB2">
              <w:rPr>
                <w:rFonts w:ascii="Arial" w:hAnsi="Arial" w:cs="Arial"/>
                <w:sz w:val="20"/>
                <w:szCs w:val="20"/>
              </w:rPr>
              <w:t>Identificado</w:t>
            </w:r>
            <w:r w:rsidRPr="009D1EB2">
              <w:rPr>
                <w:rFonts w:ascii="Arial" w:hAnsi="Arial" w:cs="Arial"/>
                <w:spacing w:val="-6"/>
                <w:sz w:val="20"/>
                <w:szCs w:val="20"/>
              </w:rPr>
              <w:t xml:space="preserve"> </w:t>
            </w:r>
            <w:r w:rsidRPr="009D1EB2">
              <w:rPr>
                <w:rFonts w:ascii="Arial" w:hAnsi="Arial" w:cs="Arial"/>
                <w:sz w:val="20"/>
                <w:szCs w:val="20"/>
              </w:rPr>
              <w:t>no</w:t>
            </w:r>
            <w:r w:rsidRPr="009D1EB2">
              <w:rPr>
                <w:rFonts w:ascii="Arial" w:hAnsi="Arial" w:cs="Arial"/>
                <w:spacing w:val="-2"/>
                <w:sz w:val="20"/>
                <w:szCs w:val="20"/>
              </w:rPr>
              <w:t xml:space="preserve"> </w:t>
            </w:r>
            <w:r w:rsidRPr="009D1EB2">
              <w:rPr>
                <w:rFonts w:ascii="Arial" w:hAnsi="Arial" w:cs="Arial"/>
                <w:sz w:val="20"/>
                <w:szCs w:val="20"/>
              </w:rPr>
              <w:t>link</w:t>
            </w:r>
            <w:r w:rsidRPr="009D1EB2">
              <w:rPr>
                <w:rFonts w:ascii="Arial" w:hAnsi="Arial" w:cs="Arial"/>
                <w:spacing w:val="-2"/>
                <w:sz w:val="20"/>
                <w:szCs w:val="20"/>
              </w:rPr>
              <w:t xml:space="preserve"> </w:t>
            </w:r>
            <w:r w:rsidRPr="009D1EB2">
              <w:rPr>
                <w:rFonts w:ascii="Arial" w:hAnsi="Arial" w:cs="Arial"/>
                <w:sz w:val="20"/>
                <w:szCs w:val="20"/>
              </w:rPr>
              <w:t>-</w:t>
            </w:r>
            <w:r w:rsidRPr="009D1EB2">
              <w:rPr>
                <w:rFonts w:ascii="Arial" w:hAnsi="Arial" w:cs="Arial"/>
                <w:spacing w:val="-4"/>
                <w:sz w:val="20"/>
                <w:szCs w:val="20"/>
              </w:rPr>
              <w:t xml:space="preserve"> </w:t>
            </w:r>
            <w:r w:rsidRPr="009D1EB2">
              <w:rPr>
                <w:rFonts w:ascii="Arial" w:hAnsi="Arial" w:cs="Arial"/>
                <w:sz w:val="20"/>
                <w:szCs w:val="20"/>
              </w:rPr>
              <w:t>licitações”</w:t>
            </w:r>
          </w:p>
          <w:p w:rsidR="005004AD" w:rsidRPr="009D1EB2" w:rsidRDefault="005004AD" w:rsidP="005004AD">
            <w:pPr>
              <w:pStyle w:val="SemEspaamento"/>
              <w:jc w:val="both"/>
              <w:rPr>
                <w:rFonts w:ascii="Arial" w:hAnsi="Arial" w:cs="Arial"/>
                <w:sz w:val="20"/>
                <w:szCs w:val="20"/>
              </w:rPr>
            </w:pPr>
            <w:r w:rsidRPr="009D1EB2">
              <w:rPr>
                <w:rFonts w:ascii="Arial" w:hAnsi="Arial" w:cs="Arial"/>
                <w:sz w:val="20"/>
                <w:szCs w:val="20"/>
              </w:rPr>
              <w:t>Para</w:t>
            </w:r>
            <w:r w:rsidRPr="009D1EB2">
              <w:rPr>
                <w:rFonts w:ascii="Arial" w:hAnsi="Arial" w:cs="Arial"/>
                <w:spacing w:val="-2"/>
                <w:sz w:val="20"/>
                <w:szCs w:val="20"/>
              </w:rPr>
              <w:t xml:space="preserve"> </w:t>
            </w:r>
            <w:r w:rsidRPr="009D1EB2">
              <w:rPr>
                <w:rFonts w:ascii="Arial" w:hAnsi="Arial" w:cs="Arial"/>
                <w:sz w:val="20"/>
                <w:szCs w:val="20"/>
              </w:rPr>
              <w:t>todas</w:t>
            </w:r>
            <w:r w:rsidRPr="009D1EB2">
              <w:rPr>
                <w:rFonts w:ascii="Arial" w:hAnsi="Arial" w:cs="Arial"/>
                <w:spacing w:val="-1"/>
                <w:sz w:val="20"/>
                <w:szCs w:val="20"/>
              </w:rPr>
              <w:t xml:space="preserve"> </w:t>
            </w:r>
            <w:r w:rsidRPr="009D1EB2">
              <w:rPr>
                <w:rFonts w:ascii="Arial" w:hAnsi="Arial" w:cs="Arial"/>
                <w:sz w:val="20"/>
                <w:szCs w:val="20"/>
              </w:rPr>
              <w:t>as</w:t>
            </w:r>
            <w:r w:rsidRPr="009D1EB2">
              <w:rPr>
                <w:rFonts w:ascii="Arial" w:hAnsi="Arial" w:cs="Arial"/>
                <w:spacing w:val="-1"/>
                <w:sz w:val="20"/>
                <w:szCs w:val="20"/>
              </w:rPr>
              <w:t xml:space="preserve"> </w:t>
            </w:r>
            <w:r w:rsidRPr="009D1EB2">
              <w:rPr>
                <w:rFonts w:ascii="Arial" w:hAnsi="Arial" w:cs="Arial"/>
                <w:sz w:val="20"/>
                <w:szCs w:val="20"/>
              </w:rPr>
              <w:t>referências</w:t>
            </w:r>
            <w:r w:rsidRPr="009D1EB2">
              <w:rPr>
                <w:rFonts w:ascii="Arial" w:hAnsi="Arial" w:cs="Arial"/>
                <w:spacing w:val="-1"/>
                <w:sz w:val="20"/>
                <w:szCs w:val="20"/>
              </w:rPr>
              <w:t xml:space="preserve"> </w:t>
            </w:r>
            <w:r w:rsidRPr="009D1EB2">
              <w:rPr>
                <w:rFonts w:ascii="Arial" w:hAnsi="Arial" w:cs="Arial"/>
                <w:sz w:val="20"/>
                <w:szCs w:val="20"/>
              </w:rPr>
              <w:t>de</w:t>
            </w:r>
            <w:r w:rsidRPr="009D1EB2">
              <w:rPr>
                <w:rFonts w:ascii="Arial" w:hAnsi="Arial" w:cs="Arial"/>
                <w:spacing w:val="-1"/>
                <w:sz w:val="20"/>
                <w:szCs w:val="20"/>
              </w:rPr>
              <w:t xml:space="preserve"> </w:t>
            </w:r>
            <w:r w:rsidRPr="009D1EB2">
              <w:rPr>
                <w:rFonts w:ascii="Arial" w:hAnsi="Arial" w:cs="Arial"/>
                <w:sz w:val="20"/>
                <w:szCs w:val="20"/>
              </w:rPr>
              <w:t>tempo será</w:t>
            </w:r>
            <w:r w:rsidRPr="009D1EB2">
              <w:rPr>
                <w:rFonts w:ascii="Arial" w:hAnsi="Arial" w:cs="Arial"/>
                <w:spacing w:val="-1"/>
                <w:sz w:val="20"/>
                <w:szCs w:val="20"/>
              </w:rPr>
              <w:t xml:space="preserve"> </w:t>
            </w:r>
            <w:r w:rsidRPr="009D1EB2">
              <w:rPr>
                <w:rFonts w:ascii="Arial" w:hAnsi="Arial" w:cs="Arial"/>
                <w:sz w:val="20"/>
                <w:szCs w:val="20"/>
              </w:rPr>
              <w:t>observado</w:t>
            </w:r>
            <w:r w:rsidRPr="009D1EB2">
              <w:rPr>
                <w:rFonts w:ascii="Arial" w:hAnsi="Arial" w:cs="Arial"/>
                <w:spacing w:val="-4"/>
                <w:sz w:val="20"/>
                <w:szCs w:val="20"/>
              </w:rPr>
              <w:t xml:space="preserve"> </w:t>
            </w:r>
            <w:r w:rsidRPr="009D1EB2">
              <w:rPr>
                <w:rFonts w:ascii="Arial" w:hAnsi="Arial" w:cs="Arial"/>
                <w:sz w:val="20"/>
                <w:szCs w:val="20"/>
              </w:rPr>
              <w:t>o horário de</w:t>
            </w:r>
            <w:r w:rsidRPr="009D1EB2">
              <w:rPr>
                <w:rFonts w:ascii="Arial" w:hAnsi="Arial" w:cs="Arial"/>
                <w:spacing w:val="-3"/>
                <w:sz w:val="20"/>
                <w:szCs w:val="20"/>
              </w:rPr>
              <w:t xml:space="preserve"> </w:t>
            </w:r>
            <w:r w:rsidRPr="009D1EB2">
              <w:rPr>
                <w:rFonts w:ascii="Arial" w:hAnsi="Arial" w:cs="Arial"/>
                <w:sz w:val="20"/>
                <w:szCs w:val="20"/>
              </w:rPr>
              <w:t>Brasília</w:t>
            </w:r>
            <w:r w:rsidRPr="009D1EB2">
              <w:rPr>
                <w:rFonts w:ascii="Arial" w:hAnsi="Arial" w:cs="Arial"/>
                <w:spacing w:val="-1"/>
                <w:sz w:val="20"/>
                <w:szCs w:val="20"/>
              </w:rPr>
              <w:t xml:space="preserve"> </w:t>
            </w:r>
            <w:r w:rsidRPr="009D1EB2">
              <w:rPr>
                <w:rFonts w:ascii="Arial" w:hAnsi="Arial" w:cs="Arial"/>
                <w:sz w:val="20"/>
                <w:szCs w:val="20"/>
              </w:rPr>
              <w:t>(DF).</w:t>
            </w:r>
          </w:p>
          <w:p w:rsidR="005004AD" w:rsidRPr="009D1EB2" w:rsidRDefault="005004AD" w:rsidP="005004AD">
            <w:pPr>
              <w:pStyle w:val="SemEspaamento"/>
              <w:jc w:val="both"/>
              <w:rPr>
                <w:rFonts w:ascii="Arial" w:hAnsi="Arial" w:cs="Arial"/>
                <w:sz w:val="20"/>
                <w:szCs w:val="20"/>
              </w:rPr>
            </w:pPr>
            <w:r w:rsidRPr="005004AD">
              <w:rPr>
                <w:rFonts w:ascii="Arial" w:hAnsi="Arial" w:cs="Arial"/>
                <w:b/>
                <w:sz w:val="20"/>
                <w:szCs w:val="20"/>
              </w:rPr>
              <w:t xml:space="preserve">VALOR ESTIMADO: </w:t>
            </w:r>
            <w:r>
              <w:rPr>
                <w:rFonts w:ascii="Arial" w:hAnsi="Arial" w:cs="Arial"/>
                <w:b/>
                <w:sz w:val="20"/>
                <w:szCs w:val="20"/>
              </w:rPr>
              <w:t>R</w:t>
            </w:r>
            <w:r w:rsidRPr="005004AD">
              <w:rPr>
                <w:rFonts w:ascii="Arial" w:hAnsi="Arial" w:cs="Arial"/>
                <w:b/>
                <w:sz w:val="20"/>
                <w:szCs w:val="20"/>
              </w:rPr>
              <w:t xml:space="preserve">$ </w:t>
            </w:r>
            <w:r w:rsidRPr="005004AD">
              <w:rPr>
                <w:rFonts w:ascii="Arial" w:hAnsi="Arial" w:cs="Arial"/>
                <w:b/>
                <w:color w:val="000000"/>
                <w:sz w:val="20"/>
                <w:szCs w:val="20"/>
              </w:rPr>
              <w:t>248.245,00</w:t>
            </w:r>
            <w:r w:rsidRPr="005004AD">
              <w:rPr>
                <w:rFonts w:ascii="Arial" w:hAnsi="Arial" w:cs="Arial"/>
                <w:sz w:val="20"/>
                <w:szCs w:val="20"/>
              </w:rPr>
              <w:t xml:space="preserve"> </w:t>
            </w:r>
            <w:r w:rsidRPr="005004AD">
              <w:rPr>
                <w:rFonts w:ascii="Arial" w:hAnsi="Arial" w:cs="Arial"/>
                <w:sz w:val="18"/>
                <w:szCs w:val="18"/>
              </w:rPr>
              <w:t>(duzentos e quarenta e oito mil duzentos e quarenta e cinco reais).</w:t>
            </w:r>
          </w:p>
        </w:tc>
      </w:tr>
    </w:tbl>
    <w:p w:rsidR="005004AD" w:rsidRPr="00334069" w:rsidRDefault="005004AD" w:rsidP="005004AD">
      <w:pPr>
        <w:pStyle w:val="SemEspaamento"/>
        <w:jc w:val="both"/>
        <w:rPr>
          <w:rFonts w:ascii="Arial" w:hAnsi="Arial" w:cs="Arial"/>
          <w:sz w:val="20"/>
          <w:szCs w:val="20"/>
        </w:rPr>
      </w:pPr>
    </w:p>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004AD" w:rsidRPr="00334069" w:rsidRDefault="005004AD" w:rsidP="005004A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004AD" w:rsidRPr="00334069" w:rsidRDefault="005004AD" w:rsidP="005004A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DISPOSIÇÕES PRELIMINARES</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HABILITAÇÃO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PAGAMENTO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004AD" w:rsidRPr="00334069" w:rsidTr="005004AD">
        <w:tc>
          <w:tcPr>
            <w:tcW w:w="56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DISPOSIÇÕES FINAIS</w:t>
            </w:r>
          </w:p>
        </w:tc>
      </w:tr>
    </w:tbl>
    <w:p w:rsidR="005004AD" w:rsidRPr="00334069" w:rsidRDefault="005004AD" w:rsidP="005004AD">
      <w:pPr>
        <w:pStyle w:val="SemEspaamento"/>
        <w:jc w:val="both"/>
        <w:rPr>
          <w:rFonts w:ascii="Arial" w:hAnsi="Arial" w:cs="Arial"/>
          <w:sz w:val="20"/>
          <w:szCs w:val="20"/>
        </w:rPr>
      </w:pPr>
    </w:p>
    <w:p w:rsidR="005004AD" w:rsidRPr="00334069" w:rsidRDefault="005004AD" w:rsidP="005004AD">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004AD" w:rsidRPr="00334069" w:rsidRDefault="005004AD" w:rsidP="005004A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ANEXO 01</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Termo de referência</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ANEXO 02</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ANEXO 03</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ANEXO 06.1</w:t>
            </w:r>
          </w:p>
        </w:tc>
        <w:tc>
          <w:tcPr>
            <w:tcW w:w="7544"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004AD" w:rsidRPr="00334069" w:rsidTr="005004AD">
        <w:tc>
          <w:tcPr>
            <w:tcW w:w="1418"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004AD" w:rsidRPr="00334069" w:rsidRDefault="005004AD" w:rsidP="005004AD">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004AD" w:rsidRPr="00334069" w:rsidRDefault="005004AD" w:rsidP="005004AD">
      <w:pPr>
        <w:pStyle w:val="SemEspaamento"/>
        <w:rPr>
          <w:rFonts w:ascii="Arial" w:hAnsi="Arial" w:cs="Arial"/>
        </w:rPr>
      </w:pPr>
    </w:p>
    <w:p w:rsidR="005004AD" w:rsidRPr="00334069" w:rsidRDefault="005004AD" w:rsidP="005004A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004AD" w:rsidRPr="00334069" w:rsidRDefault="005004AD" w:rsidP="005004A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004AD" w:rsidRPr="006557AF" w:rsidRDefault="005004AD" w:rsidP="005004A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004AD" w:rsidRPr="006557AF" w:rsidRDefault="005004AD" w:rsidP="005004AD">
      <w:pPr>
        <w:pStyle w:val="SemEspaamento"/>
        <w:jc w:val="both"/>
        <w:rPr>
          <w:rFonts w:ascii="Arial" w:hAnsi="Arial" w:cs="Arial"/>
          <w:b/>
          <w:sz w:val="20"/>
          <w:szCs w:val="20"/>
          <w:u w:val="single"/>
        </w:rPr>
      </w:pP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no </w:t>
      </w:r>
      <w:r>
        <w:rPr>
          <w:rFonts w:ascii="Arial" w:hAnsi="Arial" w:cs="Arial"/>
          <w:b/>
          <w:sz w:val="20"/>
          <w:szCs w:val="20"/>
        </w:rPr>
        <w:t>LOTE 02</w:t>
      </w:r>
      <w:r w:rsidRPr="00FD6DDE">
        <w:rPr>
          <w:rFonts w:ascii="Arial" w:hAnsi="Arial" w:cs="Arial"/>
          <w:b/>
          <w:color w:val="000000"/>
          <w:sz w:val="20"/>
          <w:szCs w:val="20"/>
        </w:rPr>
        <w:t xml:space="preserve">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9D6CE8">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004AD" w:rsidRPr="009D6CE8" w:rsidRDefault="005004AD" w:rsidP="005004A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004AD" w:rsidRPr="009D6CE8" w:rsidRDefault="005004AD" w:rsidP="005004A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004AD" w:rsidRPr="009D6CE8" w:rsidRDefault="005004AD" w:rsidP="005004A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004AD" w:rsidRPr="009D6CE8" w:rsidRDefault="005004AD" w:rsidP="005004A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004AD" w:rsidRPr="009D6CE8" w:rsidRDefault="005004AD" w:rsidP="005004A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004AD" w:rsidRPr="00334069" w:rsidRDefault="005004AD" w:rsidP="005004A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  </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004AD" w:rsidRPr="00334069" w:rsidRDefault="005004AD" w:rsidP="005004A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  </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sidR="0044181F">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jc w:val="both"/>
        <w:rPr>
          <w:rFonts w:ascii="Arial" w:hAnsi="Arial" w:cs="Arial"/>
          <w:b/>
          <w:sz w:val="20"/>
          <w:szCs w:val="20"/>
        </w:rPr>
      </w:pPr>
      <w:r w:rsidRPr="00334069">
        <w:rPr>
          <w:rFonts w:ascii="Arial" w:hAnsi="Arial" w:cs="Arial"/>
          <w:b/>
          <w:sz w:val="20"/>
          <w:szCs w:val="20"/>
        </w:rPr>
        <w:t xml:space="preserve">PROPOSTA NO SISTEMA ELETRÔNICO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004AD" w:rsidRPr="00334069" w:rsidRDefault="005004AD" w:rsidP="005004AD">
      <w:pPr>
        <w:pStyle w:val="SemEspaamento"/>
        <w:jc w:val="both"/>
        <w:rPr>
          <w:rFonts w:ascii="Arial" w:hAnsi="Arial" w:cs="Arial"/>
          <w:b/>
          <w:sz w:val="20"/>
          <w:szCs w:val="20"/>
          <w:u w:val="single"/>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004AD" w:rsidRPr="00334069" w:rsidRDefault="005004AD" w:rsidP="005004AD">
      <w:pPr>
        <w:pStyle w:val="SemEspaamento"/>
        <w:jc w:val="both"/>
        <w:rPr>
          <w:rFonts w:ascii="Arial" w:hAnsi="Arial" w:cs="Arial"/>
          <w:b/>
          <w:sz w:val="20"/>
          <w:szCs w:val="20"/>
          <w:u w:val="single"/>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w:t>
      </w:r>
      <w:r w:rsidR="0044181F">
        <w:rPr>
          <w:rFonts w:ascii="Arial" w:hAnsi="Arial" w:cs="Arial"/>
          <w:b/>
          <w:sz w:val="20"/>
          <w:szCs w:val="20"/>
        </w:rPr>
        <w:t>R PREÇO PELO VALOR UNITÁRIO DO LOTE</w:t>
      </w:r>
      <w:r w:rsidRPr="00334069">
        <w:rPr>
          <w:rFonts w:ascii="Arial" w:hAnsi="Arial" w:cs="Arial"/>
          <w:sz w:val="20"/>
          <w:szCs w:val="20"/>
        </w:rPr>
        <w:t>, observado o prazo para fornecimento, as especificações técnicas, parâmetros mínimos de qualidade e demais condições definidas neste 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jc w:val="both"/>
        <w:rPr>
          <w:rFonts w:ascii="Arial" w:hAnsi="Arial" w:cs="Arial"/>
          <w:b/>
          <w:sz w:val="20"/>
          <w:szCs w:val="20"/>
          <w:u w:val="single"/>
        </w:rPr>
      </w:pPr>
      <w:r w:rsidRPr="00334069">
        <w:rPr>
          <w:rFonts w:ascii="Arial" w:hAnsi="Arial" w:cs="Arial"/>
          <w:b/>
          <w:sz w:val="20"/>
          <w:szCs w:val="20"/>
          <w:u w:val="single"/>
        </w:rPr>
        <w:t>08. HABILITAÇÃO</w:t>
      </w:r>
    </w:p>
    <w:p w:rsidR="005004AD" w:rsidRPr="00334069" w:rsidRDefault="005004AD" w:rsidP="005004AD">
      <w:pPr>
        <w:jc w:val="both"/>
        <w:rPr>
          <w:rFonts w:ascii="Arial" w:hAnsi="Arial" w:cs="Arial"/>
          <w:sz w:val="20"/>
          <w:szCs w:val="20"/>
        </w:rPr>
      </w:pPr>
      <w:r w:rsidRPr="00334069">
        <w:rPr>
          <w:rFonts w:ascii="Arial" w:hAnsi="Arial" w:cs="Arial"/>
          <w:sz w:val="20"/>
          <w:szCs w:val="20"/>
        </w:rPr>
        <w:t xml:space="preserve">8.1 Conforme ANEXO 03. </w:t>
      </w:r>
    </w:p>
    <w:p w:rsidR="005004AD" w:rsidRPr="00334069" w:rsidRDefault="005004AD" w:rsidP="005004AD">
      <w:pPr>
        <w:jc w:val="both"/>
        <w:rPr>
          <w:rFonts w:ascii="Arial" w:hAnsi="Arial" w:cs="Arial"/>
          <w:b/>
          <w:sz w:val="20"/>
          <w:szCs w:val="20"/>
          <w:u w:val="single"/>
        </w:rPr>
      </w:pPr>
      <w:r w:rsidRPr="00334069">
        <w:rPr>
          <w:rFonts w:ascii="Arial" w:hAnsi="Arial" w:cs="Arial"/>
          <w:b/>
          <w:sz w:val="20"/>
          <w:szCs w:val="20"/>
          <w:u w:val="single"/>
        </w:rPr>
        <w:lastRenderedPageBreak/>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 advertência;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b) multa;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004AD" w:rsidRPr="00334069" w:rsidRDefault="005004AD" w:rsidP="005004AD">
      <w:pPr>
        <w:pStyle w:val="SemEspaamento"/>
        <w:jc w:val="both"/>
        <w:rPr>
          <w:rFonts w:ascii="Arial" w:hAnsi="Arial" w:cs="Arial"/>
          <w:b/>
          <w:sz w:val="20"/>
          <w:szCs w:val="20"/>
          <w:u w:val="single"/>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5004AD" w:rsidRPr="00334069" w:rsidRDefault="005004AD" w:rsidP="005004AD">
      <w:pPr>
        <w:pStyle w:val="SemEspaamento"/>
        <w:jc w:val="both"/>
        <w:rPr>
          <w:rFonts w:ascii="Arial" w:hAnsi="Arial" w:cs="Arial"/>
          <w:b/>
          <w:sz w:val="20"/>
          <w:szCs w:val="20"/>
          <w:u w:val="single"/>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004AD" w:rsidRPr="00334069" w:rsidRDefault="005004AD" w:rsidP="005004A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5004AD" w:rsidRPr="00334069" w:rsidRDefault="005004AD" w:rsidP="005004A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004AD" w:rsidRPr="00334069" w:rsidRDefault="005004AD" w:rsidP="005004AD">
      <w:pPr>
        <w:pStyle w:val="SemEspaamento"/>
        <w:rPr>
          <w:rFonts w:ascii="Arial" w:hAnsi="Arial" w:cs="Arial"/>
          <w:sz w:val="20"/>
          <w:szCs w:val="20"/>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w:t>
      </w:r>
      <w:r w:rsidR="0044181F">
        <w:rPr>
          <w:rFonts w:ascii="Arial" w:hAnsi="Arial" w:cs="Arial"/>
          <w:sz w:val="20"/>
          <w:szCs w:val="20"/>
        </w:rPr>
        <w:t>4</w:t>
      </w:r>
      <w:r>
        <w:rPr>
          <w:rFonts w:ascii="Arial" w:hAnsi="Arial" w:cs="Arial"/>
          <w:sz w:val="20"/>
          <w:szCs w:val="20"/>
        </w:rPr>
        <w:t xml:space="preserve"> de janeiro de 2025</w:t>
      </w:r>
      <w:r w:rsidRPr="00334069">
        <w:rPr>
          <w:rFonts w:ascii="Arial" w:hAnsi="Arial" w:cs="Arial"/>
          <w:sz w:val="20"/>
          <w:szCs w:val="20"/>
        </w:rPr>
        <w:t>.</w:t>
      </w:r>
    </w:p>
    <w:p w:rsidR="005004AD" w:rsidRPr="00334069" w:rsidRDefault="005004AD" w:rsidP="005004AD">
      <w:pPr>
        <w:ind w:right="-376"/>
        <w:jc w:val="both"/>
        <w:rPr>
          <w:rFonts w:ascii="Arial" w:hAnsi="Arial" w:cs="Arial"/>
          <w:sz w:val="20"/>
          <w:szCs w:val="20"/>
        </w:rPr>
      </w:pPr>
    </w:p>
    <w:p w:rsidR="005004AD" w:rsidRPr="003E0226" w:rsidRDefault="005004AD" w:rsidP="005004A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004AD" w:rsidRPr="00334069" w:rsidRDefault="005004AD" w:rsidP="005004AD">
      <w:pPr>
        <w:pStyle w:val="SemEspaamento"/>
      </w:pPr>
      <w:r w:rsidRPr="003E0226">
        <w:rPr>
          <w:rFonts w:ascii="Arial" w:hAnsi="Arial" w:cs="Arial"/>
          <w:b/>
          <w:sz w:val="20"/>
          <w:szCs w:val="20"/>
        </w:rPr>
        <w:t xml:space="preserve"> Pregoeiro Oficial.</w:t>
      </w:r>
      <w:r w:rsidRPr="00334069">
        <w:tab/>
      </w: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Pr="00334069" w:rsidRDefault="005004AD" w:rsidP="005004AD">
      <w:pPr>
        <w:pStyle w:val="Ttulo"/>
        <w:spacing w:line="360" w:lineRule="auto"/>
        <w:rPr>
          <w:rFonts w:ascii="Arial" w:hAnsi="Arial" w:cs="Arial"/>
          <w:sz w:val="20"/>
          <w:u w:val="single"/>
        </w:rPr>
      </w:pPr>
    </w:p>
    <w:p w:rsidR="005004AD" w:rsidRDefault="005004AD" w:rsidP="005004AD">
      <w:pPr>
        <w:pStyle w:val="Ttulo"/>
        <w:spacing w:line="360" w:lineRule="auto"/>
        <w:rPr>
          <w:rFonts w:ascii="Arial" w:hAnsi="Arial" w:cs="Arial"/>
          <w:sz w:val="20"/>
          <w:u w:val="single"/>
        </w:rPr>
      </w:pPr>
    </w:p>
    <w:p w:rsidR="005004AD" w:rsidRDefault="005004AD" w:rsidP="005004AD">
      <w:pPr>
        <w:pStyle w:val="Ttulo"/>
        <w:spacing w:line="360" w:lineRule="auto"/>
        <w:rPr>
          <w:rFonts w:ascii="Arial" w:hAnsi="Arial" w:cs="Arial"/>
          <w:sz w:val="20"/>
          <w:u w:val="single"/>
        </w:rPr>
      </w:pPr>
    </w:p>
    <w:p w:rsidR="005004AD" w:rsidRDefault="005004AD" w:rsidP="005004AD">
      <w:pPr>
        <w:pStyle w:val="SemEspaamento"/>
        <w:ind w:left="-709"/>
        <w:rPr>
          <w:rFonts w:ascii="Arial" w:hAnsi="Arial" w:cs="Arial"/>
        </w:rPr>
      </w:pPr>
    </w:p>
    <w:p w:rsidR="005004AD" w:rsidRDefault="005004AD" w:rsidP="005004AD">
      <w:pPr>
        <w:pStyle w:val="SemEspaamento"/>
        <w:ind w:left="-709"/>
        <w:rPr>
          <w:rFonts w:ascii="Arial" w:hAnsi="Arial" w:cs="Arial"/>
        </w:rPr>
      </w:pPr>
    </w:p>
    <w:p w:rsidR="005004AD" w:rsidRDefault="005004AD" w:rsidP="005004AD">
      <w:pPr>
        <w:pStyle w:val="SemEspaamento"/>
        <w:ind w:left="-709"/>
        <w:rPr>
          <w:rFonts w:ascii="Arial" w:hAnsi="Arial" w:cs="Arial"/>
        </w:rPr>
      </w:pPr>
    </w:p>
    <w:p w:rsidR="0044181F" w:rsidRPr="00594C12" w:rsidRDefault="0044181F" w:rsidP="0044181F">
      <w:pPr>
        <w:jc w:val="center"/>
        <w:rPr>
          <w:rFonts w:ascii="Arial" w:hAnsi="Arial" w:cs="Arial"/>
          <w:b/>
          <w:bCs/>
          <w:sz w:val="18"/>
          <w:szCs w:val="18"/>
        </w:rPr>
      </w:pPr>
      <w:r w:rsidRPr="00594C12">
        <w:rPr>
          <w:rFonts w:ascii="Arial" w:hAnsi="Arial" w:cs="Arial"/>
          <w:b/>
          <w:bCs/>
          <w:sz w:val="18"/>
          <w:szCs w:val="18"/>
        </w:rPr>
        <w:t>TERMO DE REFERÊNCIA</w:t>
      </w:r>
    </w:p>
    <w:p w:rsidR="0044181F" w:rsidRPr="00594C12" w:rsidRDefault="0044181F" w:rsidP="0044181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44181F" w:rsidRDefault="0044181F" w:rsidP="0044181F">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Registro de preços para a</w:t>
      </w:r>
      <w:r w:rsidRPr="00F5077C">
        <w:rPr>
          <w:rFonts w:ascii="Arial" w:hAnsi="Arial" w:cs="Arial"/>
          <w:sz w:val="18"/>
          <w:szCs w:val="18"/>
        </w:rPr>
        <w:t xml:space="preserve">quisição de gêneros alimentícios para compor um Kit Lanche para os pacientes da rede municipal de saúde em tratamentos fora do município e para compor cestas básicas a serem distribuídas às famílias carentes em atendimento e/ou acompanhados pelos serviços </w:t>
      </w:r>
      <w:proofErr w:type="spellStart"/>
      <w:r w:rsidRPr="00F5077C">
        <w:rPr>
          <w:rFonts w:ascii="Arial" w:hAnsi="Arial" w:cs="Arial"/>
          <w:sz w:val="18"/>
          <w:szCs w:val="18"/>
        </w:rPr>
        <w:t>socioassistenciais</w:t>
      </w:r>
      <w:proofErr w:type="spellEnd"/>
      <w:r w:rsidRPr="00F5077C">
        <w:rPr>
          <w:rStyle w:val="SemEspaamentoChar"/>
          <w:rFonts w:ascii="Arial" w:eastAsiaTheme="minorEastAsia" w:hAnsi="Arial" w:cs="Arial"/>
          <w:sz w:val="18"/>
          <w:szCs w:val="18"/>
        </w:rPr>
        <w:t>, de acordo com quantidades e exigências, nos termos da tabela abaixo</w:t>
      </w:r>
      <w:r w:rsidRPr="00594C12">
        <w:rPr>
          <w:rFonts w:ascii="Arial" w:hAnsi="Arial" w:cs="Arial"/>
          <w:sz w:val="18"/>
          <w:szCs w:val="18"/>
        </w:rPr>
        <w:t>.</w:t>
      </w:r>
    </w:p>
    <w:p w:rsidR="0044181F" w:rsidRDefault="0044181F" w:rsidP="0044181F">
      <w:pPr>
        <w:pStyle w:val="PargrafodaLista"/>
        <w:widowControl w:val="0"/>
        <w:suppressAutoHyphens/>
        <w:ind w:left="-461" w:right="-568"/>
        <w:jc w:val="both"/>
        <w:rPr>
          <w:rFonts w:ascii="Arial" w:hAnsi="Arial" w:cs="Arial"/>
          <w:sz w:val="18"/>
          <w:szCs w:val="18"/>
        </w:rPr>
      </w:pPr>
    </w:p>
    <w:p w:rsidR="0044181F" w:rsidRPr="00035C60" w:rsidRDefault="0044181F" w:rsidP="0044181F">
      <w:pPr>
        <w:pStyle w:val="PargrafodaLista"/>
        <w:widowControl w:val="0"/>
        <w:suppressAutoHyphens/>
        <w:ind w:left="-461" w:right="-568"/>
        <w:jc w:val="both"/>
        <w:rPr>
          <w:rFonts w:ascii="Arial" w:hAnsi="Arial" w:cs="Arial"/>
          <w:b/>
          <w:sz w:val="18"/>
          <w:szCs w:val="18"/>
        </w:rPr>
      </w:pPr>
      <w:r w:rsidRPr="00035C60">
        <w:rPr>
          <w:rFonts w:ascii="Arial" w:hAnsi="Arial" w:cs="Arial"/>
          <w:b/>
          <w:sz w:val="18"/>
          <w:szCs w:val="18"/>
        </w:rPr>
        <w:t>LOTE 01 KIT LANCHE</w:t>
      </w:r>
      <w:r>
        <w:rPr>
          <w:rFonts w:ascii="Arial" w:hAnsi="Arial" w:cs="Arial"/>
          <w:b/>
          <w:sz w:val="18"/>
          <w:szCs w:val="18"/>
        </w:rPr>
        <w:t xml:space="preserve"> SECRETARIA DE SAÚDE</w:t>
      </w:r>
      <w:r w:rsidRPr="00035C60">
        <w:rPr>
          <w:rFonts w:ascii="Arial" w:hAnsi="Arial" w:cs="Arial"/>
          <w:b/>
          <w:sz w:val="18"/>
          <w:szCs w:val="18"/>
        </w:rPr>
        <w:t xml:space="preserve"> – </w:t>
      </w:r>
      <w:r>
        <w:rPr>
          <w:rFonts w:ascii="Arial" w:hAnsi="Arial" w:cs="Arial"/>
          <w:b/>
          <w:sz w:val="18"/>
          <w:szCs w:val="18"/>
        </w:rPr>
        <w:t xml:space="preserve">VALOR MÁXIMO </w:t>
      </w:r>
      <w:r w:rsidRPr="00035C60">
        <w:rPr>
          <w:rFonts w:ascii="Arial" w:hAnsi="Arial" w:cs="Arial"/>
          <w:b/>
          <w:sz w:val="18"/>
          <w:szCs w:val="18"/>
        </w:rPr>
        <w:t>R$</w:t>
      </w:r>
      <w:r>
        <w:rPr>
          <w:rFonts w:ascii="Arial" w:hAnsi="Arial" w:cs="Arial"/>
          <w:b/>
          <w:sz w:val="18"/>
          <w:szCs w:val="18"/>
        </w:rPr>
        <w:t xml:space="preserve"> 180.180,00</w:t>
      </w:r>
    </w:p>
    <w:tbl>
      <w:tblPr>
        <w:tblStyle w:val="Tabelacomgrade"/>
        <w:tblW w:w="10419" w:type="dxa"/>
        <w:tblInd w:w="-885" w:type="dxa"/>
        <w:tblLayout w:type="fixed"/>
        <w:tblLook w:val="0420" w:firstRow="1" w:lastRow="0" w:firstColumn="0" w:lastColumn="0" w:noHBand="0" w:noVBand="1"/>
      </w:tblPr>
      <w:tblGrid>
        <w:gridCol w:w="567"/>
        <w:gridCol w:w="852"/>
        <w:gridCol w:w="5811"/>
        <w:gridCol w:w="851"/>
        <w:gridCol w:w="709"/>
        <w:gridCol w:w="567"/>
        <w:gridCol w:w="1062"/>
      </w:tblGrid>
      <w:tr w:rsidR="0044181F" w:rsidRPr="00594C12" w:rsidTr="00CF3E02">
        <w:trPr>
          <w:trHeight w:val="271"/>
        </w:trPr>
        <w:tc>
          <w:tcPr>
            <w:tcW w:w="567"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ITEM</w:t>
            </w:r>
          </w:p>
        </w:tc>
        <w:tc>
          <w:tcPr>
            <w:tcW w:w="852"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CATMAT</w:t>
            </w:r>
          </w:p>
        </w:tc>
        <w:tc>
          <w:tcPr>
            <w:tcW w:w="5811"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DESCRIÇÃO</w:t>
            </w:r>
          </w:p>
        </w:tc>
        <w:tc>
          <w:tcPr>
            <w:tcW w:w="851"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QTDE</w:t>
            </w:r>
          </w:p>
        </w:tc>
        <w:tc>
          <w:tcPr>
            <w:tcW w:w="709"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UNID</w:t>
            </w:r>
          </w:p>
        </w:tc>
        <w:tc>
          <w:tcPr>
            <w:tcW w:w="567" w:type="dxa"/>
            <w:shd w:val="clear" w:color="auto" w:fill="D6E3BC" w:themeFill="accent3" w:themeFillTint="66"/>
          </w:tcPr>
          <w:p w:rsidR="0044181F" w:rsidRPr="00F5077C" w:rsidRDefault="0044181F" w:rsidP="00CF3E02">
            <w:pPr>
              <w:pStyle w:val="SemEspaamento"/>
              <w:jc w:val="center"/>
              <w:rPr>
                <w:rFonts w:ascii="Arial" w:hAnsi="Arial" w:cs="Arial"/>
                <w:b/>
                <w:sz w:val="10"/>
                <w:szCs w:val="10"/>
              </w:rPr>
            </w:pPr>
            <w:r w:rsidRPr="00F5077C">
              <w:rPr>
                <w:rFonts w:ascii="Arial" w:hAnsi="Arial" w:cs="Arial"/>
                <w:b/>
                <w:sz w:val="10"/>
                <w:szCs w:val="10"/>
              </w:rPr>
              <w:t>VR UNIT.</w:t>
            </w:r>
          </w:p>
        </w:tc>
        <w:tc>
          <w:tcPr>
            <w:tcW w:w="1062"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TOTAL</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01</w:t>
            </w:r>
          </w:p>
        </w:tc>
        <w:tc>
          <w:tcPr>
            <w:tcW w:w="852"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463550</w:t>
            </w:r>
          </w:p>
        </w:tc>
        <w:tc>
          <w:tcPr>
            <w:tcW w:w="5811" w:type="dxa"/>
          </w:tcPr>
          <w:p w:rsidR="0044181F" w:rsidRPr="00D42BEB" w:rsidRDefault="0044181F" w:rsidP="00CF3E02">
            <w:pPr>
              <w:pStyle w:val="SemEspaamento"/>
              <w:jc w:val="both"/>
              <w:rPr>
                <w:rFonts w:ascii="Arial" w:hAnsi="Arial" w:cs="Arial"/>
                <w:i/>
                <w:sz w:val="16"/>
                <w:szCs w:val="16"/>
              </w:rPr>
            </w:pPr>
            <w:r w:rsidRPr="00D42BEB">
              <w:rPr>
                <w:rFonts w:ascii="Arial" w:hAnsi="Arial" w:cs="Arial"/>
                <w:i/>
                <w:sz w:val="16"/>
                <w:szCs w:val="16"/>
              </w:rPr>
              <w:t>Achocolatado</w:t>
            </w:r>
            <w:r w:rsidRPr="00D42BEB">
              <w:rPr>
                <w:rFonts w:ascii="Arial" w:hAnsi="Arial" w:cs="Arial"/>
                <w:sz w:val="16"/>
                <w:szCs w:val="16"/>
              </w:rPr>
              <w:t xml:space="preserve">. Apresentação: Líquido. Sabor: Tradicional. Prazo Validade Mínimo: 06 Meses. Característica Adicional: Enriquecido Com Vitaminas. </w:t>
            </w:r>
            <w:r w:rsidRPr="00D42BEB">
              <w:rPr>
                <w:rFonts w:ascii="Arial" w:hAnsi="Arial" w:cs="Arial"/>
                <w:i/>
                <w:sz w:val="16"/>
                <w:szCs w:val="16"/>
                <w:u w:val="single"/>
              </w:rPr>
              <w:t>ESPECIFICAÇÃO:</w:t>
            </w:r>
            <w:r w:rsidRPr="00D42BEB">
              <w:rPr>
                <w:rFonts w:ascii="Arial" w:hAnsi="Arial" w:cs="Arial"/>
                <w:sz w:val="16"/>
                <w:szCs w:val="16"/>
              </w:rPr>
              <w:t xml:space="preserve"> bebida láctea integral UHT SABOR CHOCOLATE, fonte de cálcio e vitaminas, A, C, D E Ácido fólico, com canudo embalado. Embalagem longa vida, com no mínimo 200 ml. Validade mínima 06 meses. </w:t>
            </w:r>
          </w:p>
        </w:tc>
        <w:tc>
          <w:tcPr>
            <w:tcW w:w="851"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2,07</w:t>
            </w: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43.470,00</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lastRenderedPageBreak/>
              <w:t>02</w:t>
            </w:r>
          </w:p>
        </w:tc>
        <w:tc>
          <w:tcPr>
            <w:tcW w:w="852"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255973</w:t>
            </w:r>
          </w:p>
          <w:p w:rsidR="0044181F" w:rsidRPr="00D42BEB" w:rsidRDefault="0044181F" w:rsidP="00CF3E02">
            <w:pPr>
              <w:pStyle w:val="SemEspaamento"/>
              <w:jc w:val="both"/>
              <w:rPr>
                <w:rFonts w:ascii="Arial" w:hAnsi="Arial" w:cs="Arial"/>
                <w:sz w:val="16"/>
                <w:szCs w:val="16"/>
              </w:rPr>
            </w:pPr>
          </w:p>
        </w:tc>
        <w:tc>
          <w:tcPr>
            <w:tcW w:w="5811" w:type="dxa"/>
          </w:tcPr>
          <w:p w:rsidR="0044181F" w:rsidRPr="00D42BEB" w:rsidRDefault="0044181F" w:rsidP="00CF3E02">
            <w:pPr>
              <w:pStyle w:val="SemEspaamento"/>
              <w:jc w:val="both"/>
              <w:rPr>
                <w:rFonts w:ascii="Arial" w:hAnsi="Arial" w:cs="Arial"/>
                <w:i/>
                <w:sz w:val="16"/>
                <w:szCs w:val="16"/>
              </w:rPr>
            </w:pPr>
            <w:r w:rsidRPr="00D42BEB">
              <w:rPr>
                <w:rFonts w:ascii="Arial" w:hAnsi="Arial" w:cs="Arial"/>
                <w:i/>
                <w:sz w:val="16"/>
                <w:szCs w:val="16"/>
              </w:rPr>
              <w:t>Biscoito</w:t>
            </w:r>
            <w:r w:rsidRPr="00D42BEB">
              <w:rPr>
                <w:rFonts w:ascii="Arial" w:hAnsi="Arial" w:cs="Arial"/>
                <w:sz w:val="16"/>
                <w:szCs w:val="16"/>
              </w:rPr>
              <w:t xml:space="preserve">. Apresentação: Retangular. Tipo: Club Social. Classificação: Salgado. Aplicação: Alimentação Humana. </w:t>
            </w:r>
            <w:r w:rsidRPr="00D42BEB">
              <w:rPr>
                <w:rFonts w:ascii="Arial" w:hAnsi="Arial" w:cs="Arial"/>
                <w:i/>
                <w:sz w:val="16"/>
                <w:szCs w:val="16"/>
                <w:u w:val="single"/>
              </w:rPr>
              <w:t>ESPECIFICAÇÃO:</w:t>
            </w:r>
            <w:r w:rsidRPr="00D42BEB">
              <w:rPr>
                <w:rFonts w:ascii="Arial" w:hAnsi="Arial" w:cs="Arial"/>
                <w:sz w:val="16"/>
                <w:szCs w:val="16"/>
              </w:rPr>
              <w:t xml:space="preserve"> biscoito salgado tipo "Club Social" ou “Pit Stop” de no mínimo 24gr cada. Validade mínima 06 meses.</w:t>
            </w:r>
          </w:p>
        </w:tc>
        <w:tc>
          <w:tcPr>
            <w:tcW w:w="851"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1,09</w:t>
            </w: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22.890,00</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03</w:t>
            </w:r>
          </w:p>
        </w:tc>
        <w:tc>
          <w:tcPr>
            <w:tcW w:w="852"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445194</w:t>
            </w:r>
          </w:p>
          <w:p w:rsidR="0044181F" w:rsidRPr="00D42BEB" w:rsidRDefault="0044181F" w:rsidP="00CF3E02">
            <w:pPr>
              <w:pStyle w:val="SemEspaamento"/>
              <w:jc w:val="both"/>
              <w:rPr>
                <w:rFonts w:ascii="Arial" w:hAnsi="Arial" w:cs="Arial"/>
                <w:sz w:val="16"/>
                <w:szCs w:val="16"/>
                <w:shd w:val="clear" w:color="auto" w:fill="FFFFFF"/>
              </w:rPr>
            </w:pPr>
          </w:p>
        </w:tc>
        <w:tc>
          <w:tcPr>
            <w:tcW w:w="5811" w:type="dxa"/>
          </w:tcPr>
          <w:p w:rsidR="0044181F" w:rsidRPr="00D42BEB" w:rsidRDefault="0044181F" w:rsidP="00CF3E02">
            <w:pPr>
              <w:pStyle w:val="SemEspaamento"/>
              <w:jc w:val="both"/>
              <w:rPr>
                <w:rFonts w:ascii="Arial" w:hAnsi="Arial" w:cs="Arial"/>
                <w:sz w:val="16"/>
                <w:szCs w:val="16"/>
              </w:rPr>
            </w:pPr>
            <w:r w:rsidRPr="00D42BEB">
              <w:rPr>
                <w:rFonts w:ascii="Arial" w:hAnsi="Arial" w:cs="Arial"/>
                <w:i/>
                <w:sz w:val="16"/>
                <w:szCs w:val="16"/>
              </w:rPr>
              <w:t>Bolo Alimentício</w:t>
            </w:r>
            <w:r w:rsidRPr="00D42BEB">
              <w:rPr>
                <w:rFonts w:ascii="Arial" w:hAnsi="Arial" w:cs="Arial"/>
                <w:sz w:val="16"/>
                <w:szCs w:val="16"/>
              </w:rPr>
              <w:t xml:space="preserve">. Sabor: Variado. Tipo: Sem Recheio. Peso: 40 G. Prazo Validade: Mínimo </w:t>
            </w:r>
            <w:proofErr w:type="gramStart"/>
            <w:r w:rsidRPr="00D42BEB">
              <w:rPr>
                <w:rFonts w:ascii="Arial" w:hAnsi="Arial" w:cs="Arial"/>
                <w:sz w:val="16"/>
                <w:szCs w:val="16"/>
              </w:rPr>
              <w:t>6</w:t>
            </w:r>
            <w:proofErr w:type="gramEnd"/>
            <w:r w:rsidRPr="00D42BEB">
              <w:rPr>
                <w:rFonts w:ascii="Arial" w:hAnsi="Arial" w:cs="Arial"/>
                <w:sz w:val="16"/>
                <w:szCs w:val="16"/>
              </w:rPr>
              <w:t xml:space="preserve"> Meses. </w:t>
            </w:r>
            <w:r w:rsidRPr="00D42BEB">
              <w:rPr>
                <w:rFonts w:ascii="Arial" w:hAnsi="Arial" w:cs="Arial"/>
                <w:i/>
                <w:sz w:val="16"/>
                <w:szCs w:val="16"/>
                <w:u w:val="single"/>
              </w:rPr>
              <w:t>ESPECIFICAÇÃO:</w:t>
            </w:r>
            <w:r w:rsidRPr="00D42BEB">
              <w:rPr>
                <w:rFonts w:ascii="Arial" w:hAnsi="Arial" w:cs="Arial"/>
                <w:sz w:val="16"/>
                <w:szCs w:val="16"/>
              </w:rPr>
              <w:t xml:space="preserve"> Bolinho, sabores diversos (chocolate, coco, laranja ou baunilha</w:t>
            </w:r>
            <w:proofErr w:type="gramStart"/>
            <w:r w:rsidRPr="00D42BEB">
              <w:rPr>
                <w:rFonts w:ascii="Arial" w:hAnsi="Arial" w:cs="Arial"/>
                <w:sz w:val="16"/>
                <w:szCs w:val="16"/>
              </w:rPr>
              <w:t>)</w:t>
            </w:r>
            <w:proofErr w:type="gramEnd"/>
            <w:r w:rsidRPr="00D42BEB">
              <w:rPr>
                <w:rFonts w:ascii="Arial" w:hAnsi="Arial" w:cs="Arial"/>
                <w:sz w:val="16"/>
                <w:szCs w:val="16"/>
              </w:rPr>
              <w:t xml:space="preserve"> </w:t>
            </w:r>
          </w:p>
        </w:tc>
        <w:tc>
          <w:tcPr>
            <w:tcW w:w="851"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2,47</w:t>
            </w: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51.870,00</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04</w:t>
            </w:r>
          </w:p>
        </w:tc>
        <w:tc>
          <w:tcPr>
            <w:tcW w:w="852"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619878</w:t>
            </w:r>
          </w:p>
        </w:tc>
        <w:tc>
          <w:tcPr>
            <w:tcW w:w="5811" w:type="dxa"/>
          </w:tcPr>
          <w:p w:rsidR="0044181F" w:rsidRPr="00D42BEB" w:rsidRDefault="0044181F" w:rsidP="00CF3E02">
            <w:pPr>
              <w:jc w:val="both"/>
              <w:rPr>
                <w:rFonts w:ascii="Arial" w:hAnsi="Arial" w:cs="Arial"/>
                <w:sz w:val="16"/>
                <w:szCs w:val="16"/>
              </w:rPr>
            </w:pPr>
            <w:r w:rsidRPr="00D42BEB">
              <w:rPr>
                <w:rFonts w:ascii="Arial" w:eastAsia="Times New Roman" w:hAnsi="Arial" w:cs="Arial"/>
                <w:bCs/>
                <w:sz w:val="16"/>
                <w:szCs w:val="16"/>
              </w:rPr>
              <w:t xml:space="preserve">Lacre Segurança. </w:t>
            </w:r>
            <w:r w:rsidRPr="00D42BEB">
              <w:rPr>
                <w:rFonts w:ascii="Arial" w:eastAsia="Times New Roman" w:hAnsi="Arial" w:cs="Arial"/>
                <w:color w:val="000000"/>
                <w:sz w:val="16"/>
                <w:szCs w:val="16"/>
                <w:shd w:val="clear" w:color="auto" w:fill="FFFFFF"/>
              </w:rPr>
              <w:t xml:space="preserve">Material: Arame. Comprimento: </w:t>
            </w:r>
            <w:proofErr w:type="gramStart"/>
            <w:r w:rsidRPr="00D42BEB">
              <w:rPr>
                <w:rFonts w:ascii="Arial" w:eastAsia="Times New Roman" w:hAnsi="Arial" w:cs="Arial"/>
                <w:color w:val="000000"/>
                <w:sz w:val="16"/>
                <w:szCs w:val="16"/>
                <w:shd w:val="clear" w:color="auto" w:fill="FFFFFF"/>
              </w:rPr>
              <w:t>80 MM</w:t>
            </w:r>
            <w:proofErr w:type="gramEnd"/>
            <w:r w:rsidRPr="00D42BEB">
              <w:rPr>
                <w:rFonts w:ascii="Arial" w:eastAsia="Times New Roman" w:hAnsi="Arial" w:cs="Arial"/>
                <w:color w:val="000000"/>
                <w:sz w:val="16"/>
                <w:szCs w:val="16"/>
                <w:shd w:val="clear" w:color="auto" w:fill="FFFFFF"/>
              </w:rPr>
              <w:t xml:space="preserve">. Acabamento Superficial: Encapado, Com </w:t>
            </w:r>
            <w:proofErr w:type="spellStart"/>
            <w:proofErr w:type="gramStart"/>
            <w:r w:rsidRPr="00D42BEB">
              <w:rPr>
                <w:rFonts w:ascii="Arial" w:eastAsia="Times New Roman" w:hAnsi="Arial" w:cs="Arial"/>
                <w:color w:val="000000"/>
                <w:sz w:val="16"/>
                <w:szCs w:val="16"/>
                <w:shd w:val="clear" w:color="auto" w:fill="FFFFFF"/>
              </w:rPr>
              <w:t>Pvc</w:t>
            </w:r>
            <w:proofErr w:type="spellEnd"/>
            <w:proofErr w:type="gramEnd"/>
            <w:r w:rsidRPr="00D42BEB">
              <w:rPr>
                <w:rFonts w:ascii="Arial" w:eastAsia="Times New Roman" w:hAnsi="Arial" w:cs="Arial"/>
                <w:color w:val="000000"/>
                <w:sz w:val="16"/>
                <w:szCs w:val="16"/>
                <w:shd w:val="clear" w:color="auto" w:fill="FFFFFF"/>
              </w:rPr>
              <w:t xml:space="preserve">. Aplicação: Fechamento De Embalagens De Pães E Biscoitos. Cor: Branca. </w:t>
            </w:r>
          </w:p>
        </w:tc>
        <w:tc>
          <w:tcPr>
            <w:tcW w:w="851"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0,05</w:t>
            </w: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1.050,00</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05</w:t>
            </w:r>
          </w:p>
        </w:tc>
        <w:tc>
          <w:tcPr>
            <w:tcW w:w="852"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365540</w:t>
            </w:r>
          </w:p>
        </w:tc>
        <w:tc>
          <w:tcPr>
            <w:tcW w:w="5811" w:type="dxa"/>
          </w:tcPr>
          <w:p w:rsidR="0044181F" w:rsidRPr="00D42BEB" w:rsidRDefault="0044181F" w:rsidP="00CF3E02">
            <w:pPr>
              <w:jc w:val="both"/>
              <w:rPr>
                <w:rFonts w:ascii="Arial" w:hAnsi="Arial" w:cs="Arial"/>
                <w:sz w:val="16"/>
                <w:szCs w:val="16"/>
              </w:rPr>
            </w:pPr>
            <w:r w:rsidRPr="00D42BEB">
              <w:rPr>
                <w:rFonts w:ascii="Arial" w:eastAsia="Times New Roman" w:hAnsi="Arial" w:cs="Arial"/>
                <w:bCs/>
                <w:sz w:val="16"/>
                <w:szCs w:val="16"/>
              </w:rPr>
              <w:t xml:space="preserve">Saco. </w:t>
            </w:r>
            <w:r w:rsidRPr="00D42BEB">
              <w:rPr>
                <w:rFonts w:ascii="Arial" w:eastAsia="Times New Roman" w:hAnsi="Arial" w:cs="Arial"/>
                <w:color w:val="000000"/>
                <w:sz w:val="16"/>
                <w:szCs w:val="16"/>
                <w:shd w:val="clear" w:color="auto" w:fill="FFFFFF"/>
              </w:rPr>
              <w:t xml:space="preserve">Material: Polietileno. Altura: </w:t>
            </w:r>
            <w:proofErr w:type="gramStart"/>
            <w:r w:rsidRPr="00D42BEB">
              <w:rPr>
                <w:rFonts w:ascii="Arial" w:eastAsia="Times New Roman" w:hAnsi="Arial" w:cs="Arial"/>
                <w:color w:val="000000"/>
                <w:sz w:val="16"/>
                <w:szCs w:val="16"/>
                <w:shd w:val="clear" w:color="auto" w:fill="FFFFFF"/>
              </w:rPr>
              <w:t>30 CM</w:t>
            </w:r>
            <w:proofErr w:type="gramEnd"/>
            <w:r w:rsidRPr="00D42BEB">
              <w:rPr>
                <w:rFonts w:ascii="Arial" w:eastAsia="Times New Roman" w:hAnsi="Arial" w:cs="Arial"/>
                <w:color w:val="000000"/>
                <w:sz w:val="16"/>
                <w:szCs w:val="16"/>
                <w:shd w:val="clear" w:color="auto" w:fill="FFFFFF"/>
              </w:rPr>
              <w:t xml:space="preserve">. Largura: </w:t>
            </w:r>
            <w:proofErr w:type="gramStart"/>
            <w:r w:rsidRPr="00D42BEB">
              <w:rPr>
                <w:rFonts w:ascii="Arial" w:eastAsia="Times New Roman" w:hAnsi="Arial" w:cs="Arial"/>
                <w:color w:val="000000"/>
                <w:sz w:val="16"/>
                <w:szCs w:val="16"/>
                <w:shd w:val="clear" w:color="auto" w:fill="FFFFFF"/>
              </w:rPr>
              <w:t>20 CM</w:t>
            </w:r>
            <w:proofErr w:type="gramEnd"/>
            <w:r w:rsidRPr="00D42BEB">
              <w:rPr>
                <w:rFonts w:ascii="Arial" w:eastAsia="Times New Roman" w:hAnsi="Arial" w:cs="Arial"/>
                <w:color w:val="000000"/>
                <w:sz w:val="16"/>
                <w:szCs w:val="16"/>
                <w:shd w:val="clear" w:color="auto" w:fill="FFFFFF"/>
              </w:rPr>
              <w:t>. Espessura: 0,05 CM. Transmitância: Transparente. Características Adicionais: Baixa Densidade</w:t>
            </w:r>
          </w:p>
        </w:tc>
        <w:tc>
          <w:tcPr>
            <w:tcW w:w="851"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0,21</w:t>
            </w: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4.410,00</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06</w:t>
            </w:r>
          </w:p>
        </w:tc>
        <w:tc>
          <w:tcPr>
            <w:tcW w:w="852" w:type="dxa"/>
          </w:tcPr>
          <w:p w:rsidR="0044181F" w:rsidRPr="00D42BEB" w:rsidRDefault="0044181F" w:rsidP="00CF3E02">
            <w:pPr>
              <w:pStyle w:val="SemEspaamento"/>
              <w:jc w:val="both"/>
              <w:rPr>
                <w:rFonts w:ascii="Arial" w:hAnsi="Arial" w:cs="Arial"/>
                <w:sz w:val="16"/>
                <w:szCs w:val="16"/>
              </w:rPr>
            </w:pPr>
            <w:r w:rsidRPr="00D42BEB">
              <w:rPr>
                <w:rFonts w:ascii="Arial" w:hAnsi="Arial" w:cs="Arial"/>
                <w:sz w:val="16"/>
                <w:szCs w:val="16"/>
              </w:rPr>
              <w:t>326671</w:t>
            </w:r>
          </w:p>
          <w:p w:rsidR="0044181F" w:rsidRPr="00D42BEB" w:rsidRDefault="0044181F" w:rsidP="00CF3E02">
            <w:pPr>
              <w:pStyle w:val="SemEspaamento"/>
              <w:jc w:val="both"/>
              <w:rPr>
                <w:rFonts w:ascii="Arial" w:hAnsi="Arial" w:cs="Arial"/>
                <w:sz w:val="16"/>
                <w:szCs w:val="16"/>
              </w:rPr>
            </w:pPr>
          </w:p>
        </w:tc>
        <w:tc>
          <w:tcPr>
            <w:tcW w:w="5811" w:type="dxa"/>
          </w:tcPr>
          <w:p w:rsidR="0044181F" w:rsidRPr="00D42BEB" w:rsidRDefault="0044181F" w:rsidP="00CF3E02">
            <w:pPr>
              <w:pStyle w:val="SemEspaamento"/>
              <w:jc w:val="both"/>
              <w:rPr>
                <w:rFonts w:ascii="Arial" w:hAnsi="Arial" w:cs="Arial"/>
                <w:i/>
                <w:sz w:val="16"/>
                <w:szCs w:val="16"/>
              </w:rPr>
            </w:pPr>
            <w:r w:rsidRPr="00D42BEB">
              <w:rPr>
                <w:rFonts w:ascii="Arial" w:hAnsi="Arial" w:cs="Arial"/>
                <w:i/>
                <w:sz w:val="16"/>
                <w:szCs w:val="16"/>
              </w:rPr>
              <w:t>Suco</w:t>
            </w:r>
            <w:r w:rsidRPr="00D42BEB">
              <w:rPr>
                <w:rFonts w:ascii="Arial" w:hAnsi="Arial" w:cs="Arial"/>
                <w:sz w:val="16"/>
                <w:szCs w:val="16"/>
              </w:rPr>
              <w:t xml:space="preserve">. Apresentação: Líquido. Sabor: Variado. Tipo: Industrializado. Características Adicionais: Polpa De Fruta Natural. </w:t>
            </w:r>
            <w:r w:rsidRPr="00D42BEB">
              <w:rPr>
                <w:rFonts w:ascii="Arial" w:hAnsi="Arial" w:cs="Arial"/>
                <w:i/>
                <w:sz w:val="16"/>
                <w:szCs w:val="16"/>
                <w:u w:val="single"/>
              </w:rPr>
              <w:t>ESPECIFICAÇÃO:</w:t>
            </w:r>
            <w:r w:rsidRPr="00D42BEB">
              <w:rPr>
                <w:rFonts w:ascii="Arial" w:hAnsi="Arial" w:cs="Arial"/>
                <w:sz w:val="16"/>
                <w:szCs w:val="16"/>
              </w:rPr>
              <w:t xml:space="preserve"> sem corante, feito com néctar de fruta, sem adição de conservantes, embalagem longa vida com no mínimo 200 ml, com canudo embalado. Sabores diversos (laranja, morango, uva e maracujá). Validade mínima 06 meses. </w:t>
            </w:r>
          </w:p>
        </w:tc>
        <w:tc>
          <w:tcPr>
            <w:tcW w:w="851"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44181F" w:rsidRPr="00D42BEB" w:rsidRDefault="0044181F" w:rsidP="00CF3E02">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2,69</w:t>
            </w: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56.490,00</w:t>
            </w:r>
          </w:p>
        </w:tc>
      </w:tr>
      <w:tr w:rsidR="0044181F" w:rsidRPr="00D42BEB" w:rsidTr="00CF3E02">
        <w:trPr>
          <w:trHeight w:val="454"/>
        </w:trPr>
        <w:tc>
          <w:tcPr>
            <w:tcW w:w="567" w:type="dxa"/>
          </w:tcPr>
          <w:p w:rsidR="0044181F" w:rsidRPr="00D42BEB" w:rsidRDefault="0044181F" w:rsidP="00CF3E02">
            <w:pPr>
              <w:pStyle w:val="SemEspaamento"/>
              <w:jc w:val="both"/>
              <w:rPr>
                <w:rFonts w:ascii="Arial" w:hAnsi="Arial" w:cs="Arial"/>
                <w:sz w:val="16"/>
                <w:szCs w:val="16"/>
              </w:rPr>
            </w:pPr>
          </w:p>
        </w:tc>
        <w:tc>
          <w:tcPr>
            <w:tcW w:w="852" w:type="dxa"/>
          </w:tcPr>
          <w:p w:rsidR="0044181F" w:rsidRPr="00D42BEB" w:rsidRDefault="0044181F" w:rsidP="00CF3E02">
            <w:pPr>
              <w:pStyle w:val="SemEspaamento"/>
              <w:jc w:val="both"/>
              <w:rPr>
                <w:rFonts w:ascii="Arial" w:hAnsi="Arial" w:cs="Arial"/>
                <w:sz w:val="16"/>
                <w:szCs w:val="16"/>
              </w:rPr>
            </w:pPr>
          </w:p>
        </w:tc>
        <w:tc>
          <w:tcPr>
            <w:tcW w:w="5811" w:type="dxa"/>
          </w:tcPr>
          <w:p w:rsidR="0044181F" w:rsidRPr="00D42BEB" w:rsidRDefault="0044181F" w:rsidP="00CF3E02">
            <w:pPr>
              <w:jc w:val="both"/>
              <w:rPr>
                <w:rFonts w:ascii="Arial" w:eastAsia="Times New Roman" w:hAnsi="Arial" w:cs="Arial"/>
                <w:bCs/>
                <w:sz w:val="16"/>
                <w:szCs w:val="16"/>
              </w:rPr>
            </w:pPr>
            <w:r w:rsidRPr="00D42BEB">
              <w:rPr>
                <w:rFonts w:ascii="Arial" w:eastAsia="Times New Roman" w:hAnsi="Arial" w:cs="Arial"/>
                <w:bCs/>
                <w:sz w:val="16"/>
                <w:szCs w:val="16"/>
              </w:rPr>
              <w:t xml:space="preserve">TOTAL </w:t>
            </w:r>
          </w:p>
        </w:tc>
        <w:tc>
          <w:tcPr>
            <w:tcW w:w="851" w:type="dxa"/>
          </w:tcPr>
          <w:p w:rsidR="0044181F" w:rsidRPr="00D42BEB" w:rsidRDefault="0044181F" w:rsidP="00CF3E02">
            <w:pPr>
              <w:pStyle w:val="SemEspaamento"/>
              <w:jc w:val="center"/>
              <w:rPr>
                <w:rFonts w:ascii="Arial" w:hAnsi="Arial" w:cs="Arial"/>
                <w:sz w:val="16"/>
                <w:szCs w:val="16"/>
              </w:rPr>
            </w:pPr>
          </w:p>
        </w:tc>
        <w:tc>
          <w:tcPr>
            <w:tcW w:w="709" w:type="dxa"/>
          </w:tcPr>
          <w:p w:rsidR="0044181F" w:rsidRPr="00D42BEB" w:rsidRDefault="0044181F" w:rsidP="00CF3E02">
            <w:pPr>
              <w:pStyle w:val="SemEspaamento"/>
              <w:jc w:val="center"/>
              <w:rPr>
                <w:rFonts w:ascii="Arial" w:hAnsi="Arial" w:cs="Arial"/>
                <w:sz w:val="16"/>
                <w:szCs w:val="16"/>
              </w:rPr>
            </w:pPr>
          </w:p>
        </w:tc>
        <w:tc>
          <w:tcPr>
            <w:tcW w:w="567" w:type="dxa"/>
          </w:tcPr>
          <w:p w:rsidR="0044181F" w:rsidRPr="00D42BEB" w:rsidRDefault="0044181F" w:rsidP="00CF3E02">
            <w:pPr>
              <w:pStyle w:val="SemEspaamento"/>
              <w:jc w:val="right"/>
              <w:rPr>
                <w:rFonts w:ascii="Arial" w:hAnsi="Arial" w:cs="Arial"/>
                <w:sz w:val="16"/>
                <w:szCs w:val="16"/>
              </w:rPr>
            </w:pPr>
          </w:p>
        </w:tc>
        <w:tc>
          <w:tcPr>
            <w:tcW w:w="1062" w:type="dxa"/>
          </w:tcPr>
          <w:p w:rsidR="0044181F" w:rsidRPr="00D42BEB" w:rsidRDefault="0044181F" w:rsidP="00CF3E02">
            <w:pPr>
              <w:pStyle w:val="SemEspaamento"/>
              <w:jc w:val="right"/>
              <w:rPr>
                <w:rFonts w:ascii="Arial" w:hAnsi="Arial" w:cs="Arial"/>
                <w:sz w:val="16"/>
                <w:szCs w:val="16"/>
              </w:rPr>
            </w:pPr>
            <w:r w:rsidRPr="00D42BEB">
              <w:rPr>
                <w:rFonts w:ascii="Arial" w:hAnsi="Arial" w:cs="Arial"/>
                <w:sz w:val="16"/>
                <w:szCs w:val="16"/>
              </w:rPr>
              <w:t>180.180,00</w:t>
            </w:r>
          </w:p>
        </w:tc>
      </w:tr>
    </w:tbl>
    <w:p w:rsidR="0044181F" w:rsidRDefault="0044181F" w:rsidP="0044181F">
      <w:pPr>
        <w:widowControl w:val="0"/>
        <w:suppressAutoHyphens/>
        <w:spacing w:after="0" w:line="240" w:lineRule="auto"/>
        <w:ind w:left="-851" w:right="-568"/>
        <w:jc w:val="both"/>
        <w:rPr>
          <w:rFonts w:ascii="Arial" w:hAnsi="Arial" w:cs="Arial"/>
          <w:sz w:val="18"/>
          <w:szCs w:val="18"/>
        </w:rPr>
      </w:pPr>
    </w:p>
    <w:p w:rsidR="0044181F" w:rsidRPr="003C023F" w:rsidRDefault="0044181F" w:rsidP="0044181F">
      <w:pPr>
        <w:pStyle w:val="PargrafodaLista"/>
        <w:widowControl w:val="0"/>
        <w:suppressAutoHyphens/>
        <w:ind w:left="-461" w:right="-568"/>
        <w:jc w:val="both"/>
        <w:rPr>
          <w:rFonts w:ascii="Arial" w:hAnsi="Arial" w:cs="Arial"/>
          <w:b/>
          <w:sz w:val="16"/>
          <w:szCs w:val="16"/>
        </w:rPr>
      </w:pPr>
      <w:r w:rsidRPr="003C023F">
        <w:rPr>
          <w:rFonts w:ascii="Arial" w:hAnsi="Arial" w:cs="Arial"/>
          <w:b/>
          <w:sz w:val="16"/>
          <w:szCs w:val="16"/>
        </w:rPr>
        <w:t>LOTE 02 CESTA BÁSICA SECRETARIA DE ASSISTÊNCIA SOCIAL – VALOR MÁXIMO R$ 68.065,00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6095"/>
        <w:gridCol w:w="567"/>
        <w:gridCol w:w="567"/>
        <w:gridCol w:w="709"/>
        <w:gridCol w:w="1062"/>
      </w:tblGrid>
      <w:tr w:rsidR="0044181F" w:rsidRPr="00F5077C" w:rsidTr="00CF3E02">
        <w:trPr>
          <w:trHeight w:val="236"/>
        </w:trPr>
        <w:tc>
          <w:tcPr>
            <w:tcW w:w="567"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ITEM</w:t>
            </w:r>
          </w:p>
        </w:tc>
        <w:tc>
          <w:tcPr>
            <w:tcW w:w="852"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CATMAT</w:t>
            </w:r>
          </w:p>
        </w:tc>
        <w:tc>
          <w:tcPr>
            <w:tcW w:w="6095"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DESCRIÇÃO</w:t>
            </w:r>
          </w:p>
        </w:tc>
        <w:tc>
          <w:tcPr>
            <w:tcW w:w="567"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QTDE</w:t>
            </w:r>
          </w:p>
        </w:tc>
        <w:tc>
          <w:tcPr>
            <w:tcW w:w="567"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UNID</w:t>
            </w:r>
          </w:p>
        </w:tc>
        <w:tc>
          <w:tcPr>
            <w:tcW w:w="709" w:type="dxa"/>
            <w:shd w:val="clear" w:color="auto" w:fill="D6E3BC" w:themeFill="accent3" w:themeFillTint="66"/>
          </w:tcPr>
          <w:p w:rsidR="0044181F" w:rsidRPr="00F5077C" w:rsidRDefault="0044181F" w:rsidP="00CF3E02">
            <w:pPr>
              <w:pStyle w:val="SemEspaamento"/>
              <w:jc w:val="center"/>
              <w:rPr>
                <w:rFonts w:ascii="Arial" w:hAnsi="Arial" w:cs="Arial"/>
                <w:b/>
                <w:sz w:val="10"/>
                <w:szCs w:val="10"/>
              </w:rPr>
            </w:pPr>
            <w:r w:rsidRPr="00F5077C">
              <w:rPr>
                <w:rFonts w:ascii="Arial" w:hAnsi="Arial" w:cs="Arial"/>
                <w:b/>
                <w:sz w:val="10"/>
                <w:szCs w:val="10"/>
              </w:rPr>
              <w:t>VR UNIT.</w:t>
            </w:r>
          </w:p>
        </w:tc>
        <w:tc>
          <w:tcPr>
            <w:tcW w:w="1062" w:type="dxa"/>
            <w:shd w:val="clear" w:color="auto" w:fill="D6E3BC" w:themeFill="accent3" w:themeFillTint="66"/>
          </w:tcPr>
          <w:p w:rsidR="0044181F" w:rsidRPr="00F5077C" w:rsidRDefault="0044181F" w:rsidP="00CF3E02">
            <w:pPr>
              <w:pStyle w:val="SemEspaamento"/>
              <w:jc w:val="center"/>
              <w:rPr>
                <w:rFonts w:ascii="Arial" w:hAnsi="Arial" w:cs="Arial"/>
                <w:b/>
                <w:sz w:val="12"/>
                <w:szCs w:val="12"/>
              </w:rPr>
            </w:pPr>
            <w:r w:rsidRPr="00F5077C">
              <w:rPr>
                <w:rFonts w:ascii="Arial" w:hAnsi="Arial" w:cs="Arial"/>
                <w:b/>
                <w:sz w:val="12"/>
                <w:szCs w:val="12"/>
              </w:rPr>
              <w:t>TOTAL</w:t>
            </w:r>
          </w:p>
        </w:tc>
      </w:tr>
      <w:tr w:rsidR="0044181F" w:rsidRPr="00B02343" w:rsidTr="00CF3E02">
        <w:trPr>
          <w:trHeight w:val="147"/>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01</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463556</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Achocolatado </w:t>
            </w:r>
            <w:r w:rsidRPr="00B02343">
              <w:rPr>
                <w:rFonts w:ascii="Arial" w:hAnsi="Arial" w:cs="Arial"/>
                <w:sz w:val="16"/>
                <w:szCs w:val="16"/>
                <w:shd w:val="clear" w:color="auto" w:fill="FFFFFF"/>
              </w:rPr>
              <w:t xml:space="preserve">Apresentação: Pó. Sabor: Tradicional. Característica Adicional: Enriquecido Com Vitaminas. 400 gr.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rPr>
            </w:pPr>
            <w:proofErr w:type="spellStart"/>
            <w:r w:rsidRPr="00B02343">
              <w:rPr>
                <w:rFonts w:ascii="Arial" w:hAnsi="Arial" w:cs="Arial"/>
                <w:sz w:val="16"/>
                <w:szCs w:val="16"/>
              </w:rPr>
              <w:t>Unid</w:t>
            </w:r>
            <w:proofErr w:type="spellEnd"/>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9,40</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4700,00</w:t>
            </w:r>
          </w:p>
          <w:p w:rsidR="0044181F" w:rsidRPr="00B02343" w:rsidRDefault="0044181F" w:rsidP="00CF3E02">
            <w:pPr>
              <w:jc w:val="right"/>
              <w:rPr>
                <w:rFonts w:ascii="Arial" w:hAnsi="Arial" w:cs="Arial"/>
                <w:color w:val="000000"/>
                <w:sz w:val="16"/>
                <w:szCs w:val="16"/>
              </w:rPr>
            </w:pPr>
          </w:p>
        </w:tc>
      </w:tr>
      <w:tr w:rsidR="0044181F" w:rsidRPr="00B02343" w:rsidTr="00CF3E02">
        <w:trPr>
          <w:trHeight w:val="168"/>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02</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463989</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Açúcar </w:t>
            </w:r>
            <w:r w:rsidRPr="00B02343">
              <w:rPr>
                <w:rFonts w:ascii="Arial" w:hAnsi="Arial" w:cs="Arial"/>
                <w:sz w:val="16"/>
                <w:szCs w:val="16"/>
                <w:shd w:val="clear" w:color="auto" w:fill="FFFFFF"/>
              </w:rPr>
              <w:t xml:space="preserve">Tipo: Cristal. Prazo Validade Mínimo: 12 Meses - </w:t>
            </w:r>
            <w:proofErr w:type="gramStart"/>
            <w:r w:rsidRPr="00B02343">
              <w:rPr>
                <w:rFonts w:ascii="Arial" w:hAnsi="Arial" w:cs="Arial"/>
                <w:sz w:val="16"/>
                <w:szCs w:val="16"/>
              </w:rPr>
              <w:t>5kg</w:t>
            </w:r>
            <w:proofErr w:type="gramEnd"/>
            <w:r w:rsidRPr="00B02343">
              <w:rPr>
                <w:rFonts w:ascii="Arial" w:hAnsi="Arial" w:cs="Arial"/>
                <w:sz w:val="16"/>
                <w:szCs w:val="16"/>
              </w:rPr>
              <w:t xml:space="preserve">.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jc w:val="center"/>
              <w:rPr>
                <w:rFonts w:ascii="Arial" w:hAnsi="Arial" w:cs="Arial"/>
                <w:sz w:val="16"/>
                <w:szCs w:val="16"/>
              </w:rPr>
            </w:pPr>
            <w:proofErr w:type="spellStart"/>
            <w:r w:rsidRPr="00B02343">
              <w:rPr>
                <w:rFonts w:ascii="Arial" w:hAnsi="Arial" w:cs="Arial"/>
                <w:sz w:val="16"/>
                <w:szCs w:val="16"/>
              </w:rPr>
              <w:t>Pct</w:t>
            </w:r>
            <w:proofErr w:type="spellEnd"/>
            <w:r w:rsidRPr="00B02343">
              <w:rPr>
                <w:rFonts w:ascii="Arial" w:hAnsi="Arial" w:cs="Arial"/>
                <w:sz w:val="16"/>
                <w:szCs w:val="16"/>
              </w:rPr>
              <w:t>.</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18,15</w:t>
            </w:r>
          </w:p>
        </w:tc>
        <w:tc>
          <w:tcPr>
            <w:tcW w:w="1062" w:type="dxa"/>
            <w:vAlign w:val="bottom"/>
          </w:tcPr>
          <w:p w:rsidR="0044181F" w:rsidRPr="00B02343" w:rsidRDefault="0044181F" w:rsidP="00CF3E02">
            <w:pPr>
              <w:jc w:val="right"/>
              <w:rPr>
                <w:rFonts w:ascii="Arial" w:hAnsi="Arial" w:cs="Arial"/>
                <w:color w:val="000000"/>
                <w:sz w:val="16"/>
                <w:szCs w:val="16"/>
              </w:rPr>
            </w:pPr>
            <w:r w:rsidRPr="00B02343">
              <w:rPr>
                <w:rFonts w:ascii="Arial" w:hAnsi="Arial" w:cs="Arial"/>
                <w:color w:val="000000"/>
                <w:sz w:val="16"/>
                <w:szCs w:val="16"/>
              </w:rPr>
              <w:t>9075,00</w:t>
            </w: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03</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458904</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Arroz Beneficiado </w:t>
            </w:r>
            <w:r w:rsidRPr="00B02343">
              <w:rPr>
                <w:rFonts w:ascii="Arial" w:hAnsi="Arial" w:cs="Arial"/>
                <w:sz w:val="16"/>
                <w:szCs w:val="16"/>
                <w:shd w:val="clear" w:color="auto" w:fill="FFFFFF"/>
              </w:rPr>
              <w:t xml:space="preserve">Tipo: Agulhinha/Branco. Subgrupo: Polido. Classe: Longo Fino. Qualidade: Tipo 1 – </w:t>
            </w:r>
            <w:proofErr w:type="gramStart"/>
            <w:r w:rsidRPr="00B02343">
              <w:rPr>
                <w:rFonts w:ascii="Arial" w:hAnsi="Arial" w:cs="Arial"/>
                <w:sz w:val="16"/>
                <w:szCs w:val="16"/>
                <w:shd w:val="clear" w:color="auto" w:fill="FFFFFF"/>
              </w:rPr>
              <w:t>05kg</w:t>
            </w:r>
            <w:proofErr w:type="gramEnd"/>
            <w:r w:rsidRPr="00B02343">
              <w:rPr>
                <w:rFonts w:ascii="Arial" w:hAnsi="Arial" w:cs="Arial"/>
                <w:sz w:val="16"/>
                <w:szCs w:val="16"/>
                <w:shd w:val="clear" w:color="auto" w:fill="FFFFFF"/>
              </w:rPr>
              <w:t xml:space="preserve">. </w:t>
            </w:r>
            <w:r w:rsidRPr="00B02343">
              <w:rPr>
                <w:rFonts w:ascii="Arial" w:eastAsia="Calibri" w:hAnsi="Arial" w:cs="Arial"/>
                <w:sz w:val="16"/>
                <w:szCs w:val="16"/>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B02343">
              <w:rPr>
                <w:rFonts w:ascii="Arial" w:eastAsia="Calibri" w:hAnsi="Arial" w:cs="Arial"/>
                <w:sz w:val="16"/>
                <w:szCs w:val="16"/>
              </w:rPr>
              <w:t>6</w:t>
            </w:r>
            <w:proofErr w:type="gramEnd"/>
            <w:r w:rsidRPr="00B02343">
              <w:rPr>
                <w:rFonts w:ascii="Arial" w:eastAsia="Calibri" w:hAnsi="Arial" w:cs="Arial"/>
                <w:sz w:val="16"/>
                <w:szCs w:val="16"/>
              </w:rPr>
              <w:t xml:space="preserve"> (seis) meses do ato da entrega.  O produto deverá estar de acordo com as normas técnicas de produção e rotulagem, estabelecidas pela legislação sanitária vigente. Com</w:t>
            </w:r>
            <w:proofErr w:type="gramStart"/>
            <w:r w:rsidRPr="00B02343">
              <w:rPr>
                <w:rFonts w:ascii="Arial" w:eastAsia="Calibri" w:hAnsi="Arial" w:cs="Arial"/>
                <w:sz w:val="16"/>
                <w:szCs w:val="16"/>
              </w:rPr>
              <w:t xml:space="preserve">  </w:t>
            </w:r>
            <w:proofErr w:type="gramEnd"/>
            <w:r w:rsidRPr="00B02343">
              <w:rPr>
                <w:rFonts w:ascii="Arial" w:eastAsia="Calibri" w:hAnsi="Arial" w:cs="Arial"/>
                <w:sz w:val="16"/>
                <w:szCs w:val="16"/>
              </w:rPr>
              <w:t xml:space="preserve">pacotes de 5 kg cada.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jc w:val="center"/>
              <w:rPr>
                <w:rFonts w:ascii="Arial" w:hAnsi="Arial" w:cs="Arial"/>
                <w:sz w:val="16"/>
                <w:szCs w:val="16"/>
              </w:rPr>
            </w:pPr>
            <w:proofErr w:type="spellStart"/>
            <w:r w:rsidRPr="00B02343">
              <w:rPr>
                <w:rFonts w:ascii="Arial" w:hAnsi="Arial" w:cs="Arial"/>
                <w:sz w:val="16"/>
                <w:szCs w:val="16"/>
              </w:rPr>
              <w:t>Pct</w:t>
            </w:r>
            <w:proofErr w:type="spellEnd"/>
            <w:r w:rsidRPr="00B02343">
              <w:rPr>
                <w:rFonts w:ascii="Arial" w:hAnsi="Arial" w:cs="Arial"/>
                <w:sz w:val="16"/>
                <w:szCs w:val="16"/>
              </w:rPr>
              <w:t>.</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28,43</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14215,00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04</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477542</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Biscoito - </w:t>
            </w:r>
            <w:r w:rsidRPr="00B02343">
              <w:rPr>
                <w:rFonts w:ascii="Arial" w:hAnsi="Arial" w:cs="Arial"/>
                <w:sz w:val="16"/>
                <w:szCs w:val="16"/>
                <w:shd w:val="clear" w:color="auto" w:fill="FFFFFF"/>
              </w:rPr>
              <w:t xml:space="preserve">Sabor: Amanteigado. Características Adicionais: Sem Recheio. Tipo: Rosquinha. Ingredientes: Açúcar, Farinha De Milho, Manteiga. (SABOR CHOCOLATE, COCO, NATA – 300GR) Validade mínima 12 meses.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rPr>
            </w:pPr>
            <w:proofErr w:type="spellStart"/>
            <w:r w:rsidRPr="00B02343">
              <w:rPr>
                <w:rFonts w:ascii="Arial" w:hAnsi="Arial" w:cs="Arial"/>
                <w:sz w:val="16"/>
                <w:szCs w:val="16"/>
              </w:rPr>
              <w:t>Pct</w:t>
            </w:r>
            <w:proofErr w:type="spellEnd"/>
            <w:r w:rsidRPr="00B02343">
              <w:rPr>
                <w:rFonts w:ascii="Arial" w:hAnsi="Arial" w:cs="Arial"/>
                <w:sz w:val="16"/>
                <w:szCs w:val="16"/>
              </w:rPr>
              <w:t>.</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5,81</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2905,00</w:t>
            </w: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05</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463574</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Café </w:t>
            </w:r>
            <w:r w:rsidRPr="00B02343">
              <w:rPr>
                <w:rFonts w:ascii="Arial" w:hAnsi="Arial" w:cs="Arial"/>
                <w:sz w:val="16"/>
                <w:szCs w:val="16"/>
                <w:shd w:val="clear" w:color="auto" w:fill="FFFFFF"/>
              </w:rPr>
              <w:t xml:space="preserve">Apresentação: Torrado Moído. Intensidade: Intensa Ou Extra Forte. Tipo: Superior. Empacotamento: Vácuo. </w:t>
            </w:r>
            <w:r w:rsidRPr="00B02343">
              <w:rPr>
                <w:rFonts w:ascii="Arial" w:hAnsi="Arial" w:cs="Arial"/>
                <w:sz w:val="16"/>
                <w:szCs w:val="16"/>
              </w:rPr>
              <w:t xml:space="preserve">Certificação de pureza e qualidade ABIC, 100% arábico, na composição não poderá haver percentual de grãos pretos, verdes, ardidos, cascas, paus e pedras que comprometa a qualidade o café. O prazo de validade deverá ser de no mínimo 06 (seis) meses a partir da data de entrega. Peso 500gr.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rPr>
            </w:pPr>
            <w:proofErr w:type="spellStart"/>
            <w:r w:rsidRPr="00B02343">
              <w:rPr>
                <w:rFonts w:ascii="Arial" w:hAnsi="Arial" w:cs="Arial"/>
                <w:sz w:val="16"/>
                <w:szCs w:val="16"/>
              </w:rPr>
              <w:t>Pct</w:t>
            </w:r>
            <w:proofErr w:type="spellEnd"/>
            <w:r w:rsidRPr="00B02343">
              <w:rPr>
                <w:rFonts w:ascii="Arial" w:hAnsi="Arial" w:cs="Arial"/>
                <w:sz w:val="16"/>
                <w:szCs w:val="16"/>
              </w:rPr>
              <w:t>.</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24,05</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12025,00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06</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459012</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Farinha De Milho </w:t>
            </w:r>
            <w:r w:rsidRPr="00B02343">
              <w:rPr>
                <w:rFonts w:ascii="Arial" w:hAnsi="Arial" w:cs="Arial"/>
                <w:sz w:val="16"/>
                <w:szCs w:val="16"/>
                <w:shd w:val="clear" w:color="auto" w:fill="FFFFFF"/>
              </w:rPr>
              <w:t xml:space="preserve">Grão: Amarelo. Tipo: Fubá Mimoso. Característica Adicional: Transgênico. Ingrediente Adicional: Fortificada Com Ferro E Ácido Fólico. 01 kg.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t>Kg</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4,63</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2315,00</w:t>
            </w: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127"/>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07</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464553</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Leguminosa </w:t>
            </w:r>
            <w:r w:rsidRPr="00B02343">
              <w:rPr>
                <w:rFonts w:ascii="Arial" w:hAnsi="Arial" w:cs="Arial"/>
                <w:sz w:val="16"/>
                <w:szCs w:val="16"/>
                <w:shd w:val="clear" w:color="auto" w:fill="FFFFFF"/>
              </w:rPr>
              <w:t xml:space="preserve">Variedade: Feijão Carioca. Tipo: Tipo </w:t>
            </w:r>
            <w:proofErr w:type="gramStart"/>
            <w:r w:rsidRPr="00B02343">
              <w:rPr>
                <w:rFonts w:ascii="Arial" w:hAnsi="Arial" w:cs="Arial"/>
                <w:sz w:val="16"/>
                <w:szCs w:val="16"/>
                <w:shd w:val="clear" w:color="auto" w:fill="FFFFFF"/>
              </w:rPr>
              <w:t>1</w:t>
            </w:r>
            <w:proofErr w:type="gramEnd"/>
            <w:r w:rsidRPr="00B02343">
              <w:rPr>
                <w:rFonts w:ascii="Arial" w:hAnsi="Arial" w:cs="Arial"/>
                <w:sz w:val="16"/>
                <w:szCs w:val="16"/>
                <w:shd w:val="clear" w:color="auto" w:fill="FFFFFF"/>
              </w:rPr>
              <w:t xml:space="preserve">, 01kg.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lang w:eastAsia="en-US"/>
              </w:rPr>
            </w:pPr>
            <w:r w:rsidRPr="00B02343">
              <w:rPr>
                <w:rFonts w:ascii="Arial" w:hAnsi="Arial" w:cs="Arial"/>
                <w:sz w:val="16"/>
                <w:szCs w:val="16"/>
                <w:lang w:eastAsia="en-US"/>
              </w:rPr>
              <w:t>Kg</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7,30</w:t>
            </w:r>
          </w:p>
        </w:tc>
        <w:tc>
          <w:tcPr>
            <w:tcW w:w="1062" w:type="dxa"/>
            <w:vAlign w:val="bottom"/>
          </w:tcPr>
          <w:p w:rsidR="0044181F" w:rsidRPr="00B02343" w:rsidRDefault="0044181F" w:rsidP="00CF3E02">
            <w:pPr>
              <w:jc w:val="right"/>
              <w:rPr>
                <w:rFonts w:ascii="Arial" w:hAnsi="Arial" w:cs="Arial"/>
                <w:color w:val="000000"/>
                <w:sz w:val="16"/>
                <w:szCs w:val="16"/>
              </w:rPr>
            </w:pPr>
            <w:r w:rsidRPr="00B02343">
              <w:rPr>
                <w:rFonts w:ascii="Arial" w:hAnsi="Arial" w:cs="Arial"/>
                <w:color w:val="000000"/>
                <w:sz w:val="16"/>
                <w:szCs w:val="16"/>
              </w:rPr>
              <w:t>3650,00</w:t>
            </w:r>
          </w:p>
        </w:tc>
      </w:tr>
      <w:tr w:rsidR="0044181F" w:rsidRPr="00B02343" w:rsidTr="00CF3E02">
        <w:trPr>
          <w:trHeight w:val="130"/>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08</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445995</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Leite Fluido </w:t>
            </w:r>
            <w:r w:rsidRPr="00B02343">
              <w:rPr>
                <w:rFonts w:ascii="Arial" w:hAnsi="Arial" w:cs="Arial"/>
                <w:sz w:val="16"/>
                <w:szCs w:val="16"/>
                <w:shd w:val="clear" w:color="auto" w:fill="FFFFFF"/>
              </w:rPr>
              <w:t xml:space="preserve">Origem: De Vaca. Tipo: A. Teor Gordura: Integral. Processamento: </w:t>
            </w:r>
            <w:proofErr w:type="spellStart"/>
            <w:r w:rsidRPr="00B02343">
              <w:rPr>
                <w:rFonts w:ascii="Arial" w:hAnsi="Arial" w:cs="Arial"/>
                <w:sz w:val="16"/>
                <w:szCs w:val="16"/>
                <w:shd w:val="clear" w:color="auto" w:fill="FFFFFF"/>
              </w:rPr>
              <w:t>Uht</w:t>
            </w:r>
            <w:proofErr w:type="spellEnd"/>
            <w:r w:rsidRPr="00B02343">
              <w:rPr>
                <w:rFonts w:ascii="Arial" w:hAnsi="Arial" w:cs="Arial"/>
                <w:sz w:val="16"/>
                <w:szCs w:val="16"/>
                <w:shd w:val="clear" w:color="auto" w:fill="FFFFFF"/>
              </w:rPr>
              <w:t xml:space="preserve">.  </w:t>
            </w:r>
            <w:r w:rsidRPr="00B02343">
              <w:rPr>
                <w:rFonts w:ascii="Arial" w:eastAsia="Calibri" w:hAnsi="Arial" w:cs="Arial"/>
                <w:sz w:val="16"/>
                <w:szCs w:val="16"/>
              </w:rPr>
              <w:t xml:space="preserve">Informações adicionais: Ingredientes: leite padronizado com 3% de gordura e estabilizantes </w:t>
            </w:r>
            <w:proofErr w:type="spellStart"/>
            <w:r w:rsidRPr="00B02343">
              <w:rPr>
                <w:rFonts w:ascii="Arial" w:eastAsia="Calibri" w:hAnsi="Arial" w:cs="Arial"/>
                <w:sz w:val="16"/>
                <w:szCs w:val="16"/>
              </w:rPr>
              <w:t>citrato</w:t>
            </w:r>
            <w:proofErr w:type="spellEnd"/>
            <w:r w:rsidRPr="00B02343">
              <w:rPr>
                <w:rFonts w:ascii="Arial" w:eastAsia="Calibri" w:hAnsi="Arial" w:cs="Arial"/>
                <w:sz w:val="16"/>
                <w:szCs w:val="16"/>
              </w:rPr>
              <w:t xml:space="preserve"> de sódio, trifosfato de sódio, </w:t>
            </w:r>
            <w:proofErr w:type="spellStart"/>
            <w:r w:rsidRPr="00B02343">
              <w:rPr>
                <w:rFonts w:ascii="Arial" w:eastAsia="Calibri" w:hAnsi="Arial" w:cs="Arial"/>
                <w:sz w:val="16"/>
                <w:szCs w:val="16"/>
              </w:rPr>
              <w:t>monofosfato</w:t>
            </w:r>
            <w:proofErr w:type="spellEnd"/>
            <w:r w:rsidRPr="00B02343">
              <w:rPr>
                <w:rFonts w:ascii="Arial" w:eastAsia="Calibri" w:hAnsi="Arial" w:cs="Arial"/>
                <w:sz w:val="16"/>
                <w:szCs w:val="16"/>
              </w:rPr>
              <w:t xml:space="preserve"> de sódio e difosfato </w:t>
            </w:r>
            <w:proofErr w:type="spellStart"/>
            <w:r w:rsidRPr="00B02343">
              <w:rPr>
                <w:rFonts w:ascii="Arial" w:eastAsia="Calibri" w:hAnsi="Arial" w:cs="Arial"/>
                <w:sz w:val="16"/>
                <w:szCs w:val="16"/>
              </w:rPr>
              <w:t>dissódico</w:t>
            </w:r>
            <w:proofErr w:type="spellEnd"/>
            <w:r w:rsidRPr="00B02343">
              <w:rPr>
                <w:rFonts w:ascii="Arial" w:eastAsia="Calibri" w:hAnsi="Arial" w:cs="Arial"/>
                <w:sz w:val="16"/>
                <w:szCs w:val="16"/>
              </w:rPr>
              <w:t xml:space="preserve">. Com 12 unidades de 1000 ml cada.  Marca de referência com qualidade igual ou superior a ITALAC, PIRACANJUBA, LIDER.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lang w:eastAsia="en-US"/>
              </w:rPr>
            </w:pPr>
            <w:r w:rsidRPr="00B02343">
              <w:rPr>
                <w:rFonts w:ascii="Arial" w:hAnsi="Arial" w:cs="Arial"/>
                <w:sz w:val="16"/>
                <w:szCs w:val="16"/>
                <w:lang w:eastAsia="en-US"/>
              </w:rPr>
              <w:t>Litro</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5,63</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2815,00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09</w:t>
            </w:r>
          </w:p>
        </w:tc>
        <w:tc>
          <w:tcPr>
            <w:tcW w:w="852" w:type="dxa"/>
          </w:tcPr>
          <w:p w:rsidR="0044181F" w:rsidRPr="00B02343" w:rsidRDefault="0044181F" w:rsidP="00CF3E02">
            <w:pPr>
              <w:pStyle w:val="SemEspaamento"/>
              <w:jc w:val="both"/>
              <w:rPr>
                <w:rFonts w:ascii="Arial" w:hAnsi="Arial" w:cs="Arial"/>
                <w:sz w:val="16"/>
                <w:szCs w:val="16"/>
                <w:shd w:val="clear" w:color="auto" w:fill="FFFFFF"/>
              </w:rPr>
            </w:pPr>
            <w:r w:rsidRPr="00B02343">
              <w:rPr>
                <w:rFonts w:ascii="Arial" w:hAnsi="Arial" w:cs="Arial"/>
                <w:sz w:val="16"/>
                <w:szCs w:val="16"/>
                <w:shd w:val="clear" w:color="auto" w:fill="FFFFFF"/>
              </w:rPr>
              <w:t>458953</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Macarrão. Teor De Umidade: Massa Seca. Base Da Massa: De Farinha De Trigo. Ingredientes Adicionais: Com Ovos. Apresentação: </w:t>
            </w:r>
            <w:r w:rsidRPr="00B02343">
              <w:rPr>
                <w:rFonts w:ascii="Arial" w:hAnsi="Arial" w:cs="Arial"/>
                <w:i/>
                <w:sz w:val="16"/>
                <w:szCs w:val="16"/>
              </w:rPr>
              <w:t>Espaguete</w:t>
            </w:r>
            <w:r w:rsidRPr="00B02343">
              <w:rPr>
                <w:rFonts w:ascii="Arial" w:hAnsi="Arial" w:cs="Arial"/>
                <w:sz w:val="16"/>
                <w:szCs w:val="16"/>
              </w:rPr>
              <w:t xml:space="preserve">. </w:t>
            </w:r>
            <w:r w:rsidRPr="00B02343">
              <w:rPr>
                <w:rFonts w:ascii="Arial" w:eastAsia="Calibri" w:hAnsi="Arial" w:cs="Arial"/>
                <w:sz w:val="16"/>
                <w:szCs w:val="16"/>
              </w:rPr>
              <w:t xml:space="preserve">Informações adicionais: nº8. Massa alimentícia de sêmola 1ª qualidade. O rendimento mínimo após a cocção deve ser o dobro do peso anterior </w:t>
            </w:r>
            <w:proofErr w:type="gramStart"/>
            <w:r w:rsidRPr="00B02343">
              <w:rPr>
                <w:rFonts w:ascii="Arial" w:eastAsia="Calibri" w:hAnsi="Arial" w:cs="Arial"/>
                <w:sz w:val="16"/>
                <w:szCs w:val="16"/>
              </w:rPr>
              <w:t>a</w:t>
            </w:r>
            <w:proofErr w:type="gramEnd"/>
            <w:r w:rsidRPr="00B02343">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B02343">
              <w:rPr>
                <w:rFonts w:ascii="Arial" w:hAnsi="Arial" w:cs="Arial"/>
                <w:i/>
                <w:sz w:val="16"/>
                <w:szCs w:val="16"/>
                <w:shd w:val="clear" w:color="auto" w:fill="FFFFFF"/>
              </w:rPr>
              <w:t>(Assist.)</w:t>
            </w:r>
          </w:p>
        </w:tc>
        <w:tc>
          <w:tcPr>
            <w:tcW w:w="567" w:type="dxa"/>
          </w:tcPr>
          <w:p w:rsidR="0044181F" w:rsidRPr="00B02343" w:rsidRDefault="0044181F" w:rsidP="00CF3E02">
            <w:pPr>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lang w:eastAsia="en-US"/>
              </w:rPr>
            </w:pPr>
            <w:r w:rsidRPr="00B02343">
              <w:rPr>
                <w:rFonts w:ascii="Arial" w:hAnsi="Arial" w:cs="Arial"/>
                <w:sz w:val="16"/>
                <w:szCs w:val="16"/>
                <w:lang w:eastAsia="en-US"/>
              </w:rPr>
              <w:t>Kg</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5,14</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2570,00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1315"/>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10</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459670</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Massa De Tomate. </w:t>
            </w:r>
            <w:r w:rsidRPr="00B02343">
              <w:rPr>
                <w:rFonts w:ascii="Arial" w:hAnsi="Arial" w:cs="Arial"/>
                <w:sz w:val="16"/>
                <w:szCs w:val="16"/>
                <w:shd w:val="clear" w:color="auto" w:fill="FFFFFF"/>
              </w:rPr>
              <w:t xml:space="preserve">Tipo: Extrato Concentrado. Composição: Tradicional. Apresentação: Creme. </w:t>
            </w:r>
            <w:r w:rsidRPr="00B02343">
              <w:rPr>
                <w:rFonts w:ascii="Arial" w:hAnsi="Arial" w:cs="Arial"/>
                <w:i/>
                <w:sz w:val="16"/>
                <w:szCs w:val="16"/>
                <w:shd w:val="clear" w:color="auto" w:fill="FFFFFF"/>
              </w:rPr>
              <w:t>840gr</w:t>
            </w:r>
            <w:r w:rsidRPr="00B02343">
              <w:rPr>
                <w:rFonts w:ascii="Arial" w:hAnsi="Arial" w:cs="Arial"/>
                <w:sz w:val="16"/>
                <w:szCs w:val="16"/>
                <w:shd w:val="clear" w:color="auto" w:fill="FFFFFF"/>
              </w:rPr>
              <w:t xml:space="preserve">. </w:t>
            </w:r>
            <w:r w:rsidRPr="00B02343">
              <w:rPr>
                <w:rFonts w:ascii="Arial" w:eastAsia="Calibri" w:hAnsi="Arial" w:cs="Arial"/>
                <w:sz w:val="16"/>
                <w:szCs w:val="16"/>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B02343">
              <w:rPr>
                <w:rFonts w:ascii="Arial" w:eastAsia="Calibri" w:hAnsi="Arial" w:cs="Arial"/>
                <w:sz w:val="16"/>
                <w:szCs w:val="16"/>
              </w:rPr>
              <w:t>3</w:t>
            </w:r>
            <w:proofErr w:type="gramEnd"/>
            <w:r w:rsidRPr="00B02343">
              <w:rPr>
                <w:rFonts w:ascii="Arial" w:eastAsia="Calibri" w:hAnsi="Arial" w:cs="Arial"/>
                <w:sz w:val="16"/>
                <w:szCs w:val="16"/>
              </w:rPr>
              <w:t xml:space="preserve"> meses na data da entrega.  Marca de referência com qualidade igual ou superior a ELEFANTE, D’AJUDA, QUERO. </w:t>
            </w:r>
            <w:r w:rsidRPr="00B02343">
              <w:rPr>
                <w:rFonts w:ascii="Arial" w:hAnsi="Arial" w:cs="Arial"/>
                <w:b/>
                <w:i/>
                <w:sz w:val="16"/>
                <w:szCs w:val="16"/>
                <w:shd w:val="clear" w:color="auto" w:fill="FFFFFF"/>
              </w:rPr>
              <w:t>(Assist.)</w:t>
            </w:r>
            <w:r w:rsidRPr="00B02343">
              <w:rPr>
                <w:rFonts w:ascii="Arial" w:hAnsi="Arial" w:cs="Arial"/>
                <w:sz w:val="16"/>
                <w:szCs w:val="16"/>
                <w:shd w:val="clear" w:color="auto" w:fill="FFFFFF"/>
              </w:rPr>
              <w:t xml:space="preserve"> </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lang w:eastAsia="en-US"/>
              </w:rPr>
            </w:pPr>
            <w:proofErr w:type="spellStart"/>
            <w:r w:rsidRPr="00B02343">
              <w:rPr>
                <w:rFonts w:ascii="Arial" w:hAnsi="Arial" w:cs="Arial"/>
                <w:sz w:val="16"/>
                <w:szCs w:val="16"/>
                <w:lang w:eastAsia="en-US"/>
              </w:rPr>
              <w:t>Unid</w:t>
            </w:r>
            <w:proofErr w:type="spellEnd"/>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17,78</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8890,00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11</w:t>
            </w:r>
          </w:p>
        </w:tc>
        <w:tc>
          <w:tcPr>
            <w:tcW w:w="852"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shd w:val="clear" w:color="auto" w:fill="FFFFFF"/>
              </w:rPr>
              <w:t>416665</w:t>
            </w: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Óleo Vegetal </w:t>
            </w:r>
            <w:r w:rsidRPr="00B02343">
              <w:rPr>
                <w:rFonts w:ascii="Arial" w:hAnsi="Arial" w:cs="Arial"/>
                <w:sz w:val="16"/>
                <w:szCs w:val="16"/>
                <w:shd w:val="clear" w:color="auto" w:fill="FFFFFF"/>
              </w:rPr>
              <w:t xml:space="preserve">Matéria Prima: Soja. Tipo: </w:t>
            </w:r>
            <w:proofErr w:type="spellStart"/>
            <w:r w:rsidRPr="00B02343">
              <w:rPr>
                <w:rFonts w:ascii="Arial" w:hAnsi="Arial" w:cs="Arial"/>
                <w:sz w:val="16"/>
                <w:szCs w:val="16"/>
                <w:shd w:val="clear" w:color="auto" w:fill="FFFFFF"/>
              </w:rPr>
              <w:t>Degomado</w:t>
            </w:r>
            <w:proofErr w:type="spellEnd"/>
            <w:r w:rsidRPr="00B02343">
              <w:rPr>
                <w:rFonts w:ascii="Arial" w:hAnsi="Arial" w:cs="Arial"/>
                <w:sz w:val="16"/>
                <w:szCs w:val="16"/>
                <w:shd w:val="clear" w:color="auto" w:fill="FFFFFF"/>
              </w:rPr>
              <w:t xml:space="preserve">. Peso </w:t>
            </w:r>
            <w:proofErr w:type="gramStart"/>
            <w:r w:rsidRPr="00B02343">
              <w:rPr>
                <w:rFonts w:ascii="Arial" w:hAnsi="Arial" w:cs="Arial"/>
                <w:sz w:val="16"/>
                <w:szCs w:val="16"/>
                <w:shd w:val="clear" w:color="auto" w:fill="FFFFFF"/>
              </w:rPr>
              <w:t>900ml</w:t>
            </w:r>
            <w:proofErr w:type="gramEnd"/>
            <w:r w:rsidRPr="00B02343">
              <w:rPr>
                <w:rFonts w:ascii="Arial" w:hAnsi="Arial" w:cs="Arial"/>
                <w:sz w:val="16"/>
                <w:szCs w:val="16"/>
                <w:shd w:val="clear" w:color="auto" w:fill="FFFFFF"/>
              </w:rPr>
              <w:t xml:space="preserve">.  </w:t>
            </w:r>
            <w:r w:rsidRPr="00B02343">
              <w:rPr>
                <w:rFonts w:ascii="Arial" w:hAnsi="Arial" w:cs="Arial"/>
                <w:sz w:val="16"/>
                <w:szCs w:val="16"/>
              </w:rPr>
              <w:t xml:space="preserve">Informações adicionais: Óleo vegetal de 1ª qualidade. Prazo de validade de no mínimo 06 (seis) meses. Com embalagem e rotulagem mínima conforme legislação vigente. </w:t>
            </w:r>
            <w:r w:rsidRPr="00B02343">
              <w:rPr>
                <w:rFonts w:ascii="Arial" w:hAnsi="Arial" w:cs="Arial"/>
                <w:sz w:val="16"/>
                <w:szCs w:val="16"/>
              </w:rPr>
              <w:lastRenderedPageBreak/>
              <w:t xml:space="preserve">(COAMO, LIZA, COCAMAR). </w:t>
            </w:r>
            <w:r w:rsidRPr="00B02343">
              <w:rPr>
                <w:rFonts w:ascii="Arial" w:hAnsi="Arial" w:cs="Arial"/>
                <w:b/>
                <w:i/>
                <w:sz w:val="16"/>
                <w:szCs w:val="16"/>
                <w:shd w:val="clear" w:color="auto" w:fill="FFFFFF"/>
              </w:rPr>
              <w:t>(Assist.)</w:t>
            </w:r>
            <w:r w:rsidRPr="00B02343">
              <w:rPr>
                <w:rFonts w:ascii="Arial" w:hAnsi="Arial" w:cs="Arial"/>
                <w:sz w:val="16"/>
                <w:szCs w:val="16"/>
              </w:rPr>
              <w:t xml:space="preserve"> </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lastRenderedPageBreak/>
              <w:t>500</w:t>
            </w:r>
          </w:p>
        </w:tc>
        <w:tc>
          <w:tcPr>
            <w:tcW w:w="567" w:type="dxa"/>
          </w:tcPr>
          <w:p w:rsidR="0044181F" w:rsidRPr="00B02343" w:rsidRDefault="0044181F" w:rsidP="00CF3E02">
            <w:pPr>
              <w:pStyle w:val="SemEspaamento"/>
              <w:jc w:val="center"/>
              <w:rPr>
                <w:rFonts w:ascii="Arial" w:hAnsi="Arial" w:cs="Arial"/>
                <w:sz w:val="16"/>
                <w:szCs w:val="16"/>
                <w:lang w:eastAsia="en-US"/>
              </w:rPr>
            </w:pPr>
            <w:proofErr w:type="spellStart"/>
            <w:r w:rsidRPr="00B02343">
              <w:rPr>
                <w:rFonts w:ascii="Arial" w:hAnsi="Arial" w:cs="Arial"/>
                <w:sz w:val="16"/>
                <w:szCs w:val="16"/>
                <w:lang w:eastAsia="en-US"/>
              </w:rPr>
              <w:t>Unid</w:t>
            </w:r>
            <w:proofErr w:type="spellEnd"/>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7,44</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3720,00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lastRenderedPageBreak/>
              <w:t>12</w:t>
            </w:r>
          </w:p>
        </w:tc>
        <w:tc>
          <w:tcPr>
            <w:tcW w:w="852" w:type="dxa"/>
          </w:tcPr>
          <w:p w:rsidR="0044181F" w:rsidRPr="00B02343" w:rsidRDefault="0044181F" w:rsidP="00CF3E02">
            <w:pPr>
              <w:pStyle w:val="SemEspaamento"/>
              <w:jc w:val="both"/>
              <w:rPr>
                <w:rFonts w:ascii="Arial" w:eastAsia="Calibri" w:hAnsi="Arial" w:cs="Arial"/>
                <w:sz w:val="16"/>
                <w:szCs w:val="16"/>
              </w:rPr>
            </w:pPr>
            <w:r w:rsidRPr="00B02343">
              <w:rPr>
                <w:rFonts w:ascii="Arial" w:hAnsi="Arial" w:cs="Arial"/>
                <w:sz w:val="16"/>
                <w:szCs w:val="16"/>
                <w:shd w:val="clear" w:color="auto" w:fill="FFFFFF"/>
              </w:rPr>
              <w:t>461092</w:t>
            </w:r>
          </w:p>
          <w:p w:rsidR="0044181F" w:rsidRPr="00B02343" w:rsidRDefault="0044181F" w:rsidP="00CF3E02">
            <w:pPr>
              <w:pStyle w:val="SemEspaamento"/>
              <w:jc w:val="both"/>
              <w:rPr>
                <w:rFonts w:ascii="Arial" w:hAnsi="Arial" w:cs="Arial"/>
                <w:sz w:val="16"/>
                <w:szCs w:val="16"/>
                <w:shd w:val="clear" w:color="auto" w:fill="FFFFFF"/>
              </w:rPr>
            </w:pP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 xml:space="preserve">Sal. </w:t>
            </w:r>
            <w:r w:rsidRPr="00B02343">
              <w:rPr>
                <w:rFonts w:ascii="Arial" w:hAnsi="Arial" w:cs="Arial"/>
                <w:sz w:val="16"/>
                <w:szCs w:val="16"/>
                <w:shd w:val="clear" w:color="auto" w:fill="FFFFFF"/>
              </w:rPr>
              <w:t xml:space="preserve">Tipo: Refinado. Aplicação: Alimentícia. Teor Máximo Sódio: 390 MG/G. Aditivos: Iodato De Potássio E </w:t>
            </w:r>
            <w:proofErr w:type="spellStart"/>
            <w:r w:rsidRPr="00B02343">
              <w:rPr>
                <w:rFonts w:ascii="Arial" w:hAnsi="Arial" w:cs="Arial"/>
                <w:sz w:val="16"/>
                <w:szCs w:val="16"/>
                <w:shd w:val="clear" w:color="auto" w:fill="FFFFFF"/>
              </w:rPr>
              <w:t>Antiumectante</w:t>
            </w:r>
            <w:proofErr w:type="spellEnd"/>
            <w:r w:rsidRPr="00B02343">
              <w:rPr>
                <w:rFonts w:ascii="Arial" w:hAnsi="Arial" w:cs="Arial"/>
                <w:sz w:val="16"/>
                <w:szCs w:val="16"/>
                <w:shd w:val="clear" w:color="auto" w:fill="FFFFFF"/>
              </w:rPr>
              <w:t xml:space="preserve"> Ferrocianeto. </w:t>
            </w:r>
            <w:r w:rsidRPr="00B02343">
              <w:rPr>
                <w:rFonts w:ascii="Arial" w:hAnsi="Arial" w:cs="Arial"/>
                <w:sz w:val="16"/>
                <w:szCs w:val="16"/>
              </w:rPr>
              <w:t xml:space="preserve">Informações adicionais: Sal refinado iodado para consumo humano. Cor Branca. Isento de sujidades e sinais de deterioração. Embalagem com rótulo original de fábrica com os dados de identificação e procedência do produto, com número do lote, data de fabricação, </w:t>
            </w:r>
            <w:proofErr w:type="gramStart"/>
            <w:r w:rsidRPr="00B02343">
              <w:rPr>
                <w:rFonts w:ascii="Arial" w:hAnsi="Arial" w:cs="Arial"/>
                <w:sz w:val="16"/>
                <w:szCs w:val="16"/>
              </w:rPr>
              <w:t>data</w:t>
            </w:r>
            <w:proofErr w:type="gramEnd"/>
            <w:r w:rsidRPr="00B02343">
              <w:rPr>
                <w:rFonts w:ascii="Arial" w:hAnsi="Arial" w:cs="Arial"/>
                <w:sz w:val="16"/>
                <w:szCs w:val="16"/>
              </w:rPr>
              <w:t xml:space="preserve"> de validade, informações nutricionais, bem como quantidade do produto. Com registro no órgão competente. Prazo de validade mínima de </w:t>
            </w:r>
            <w:proofErr w:type="gramStart"/>
            <w:r w:rsidRPr="00B02343">
              <w:rPr>
                <w:rFonts w:ascii="Arial" w:hAnsi="Arial" w:cs="Arial"/>
                <w:sz w:val="16"/>
                <w:szCs w:val="16"/>
              </w:rPr>
              <w:t>6</w:t>
            </w:r>
            <w:proofErr w:type="gramEnd"/>
            <w:r w:rsidRPr="00B02343">
              <w:rPr>
                <w:rFonts w:ascii="Arial" w:hAnsi="Arial" w:cs="Arial"/>
                <w:sz w:val="16"/>
                <w:szCs w:val="16"/>
              </w:rPr>
              <w:t xml:space="preserve"> meses a partir da data de entrega. </w:t>
            </w:r>
            <w:r w:rsidRPr="00B02343">
              <w:rPr>
                <w:rFonts w:ascii="Arial" w:hAnsi="Arial" w:cs="Arial"/>
                <w:b/>
                <w:i/>
                <w:sz w:val="16"/>
                <w:szCs w:val="16"/>
                <w:shd w:val="clear" w:color="auto" w:fill="FFFFFF"/>
              </w:rPr>
              <w:t>(Assist.)</w:t>
            </w:r>
          </w:p>
        </w:tc>
        <w:tc>
          <w:tcPr>
            <w:tcW w:w="567" w:type="dxa"/>
          </w:tcPr>
          <w:p w:rsidR="0044181F" w:rsidRPr="00B02343" w:rsidRDefault="0044181F" w:rsidP="00CF3E02">
            <w:pPr>
              <w:pStyle w:val="SemEspaamento"/>
              <w:jc w:val="center"/>
              <w:rPr>
                <w:rFonts w:ascii="Arial" w:hAnsi="Arial" w:cs="Arial"/>
                <w:sz w:val="16"/>
                <w:szCs w:val="16"/>
              </w:rPr>
            </w:pPr>
            <w:r w:rsidRPr="00B02343">
              <w:rPr>
                <w:rFonts w:ascii="Arial" w:hAnsi="Arial" w:cs="Arial"/>
                <w:sz w:val="16"/>
                <w:szCs w:val="16"/>
              </w:rPr>
              <w:t>500</w:t>
            </w:r>
          </w:p>
        </w:tc>
        <w:tc>
          <w:tcPr>
            <w:tcW w:w="567" w:type="dxa"/>
          </w:tcPr>
          <w:p w:rsidR="0044181F" w:rsidRPr="00B02343" w:rsidRDefault="0044181F" w:rsidP="00CF3E02">
            <w:pPr>
              <w:pStyle w:val="SemEspaamento"/>
              <w:jc w:val="center"/>
              <w:rPr>
                <w:rFonts w:ascii="Arial" w:hAnsi="Arial" w:cs="Arial"/>
                <w:sz w:val="16"/>
                <w:szCs w:val="16"/>
                <w:lang w:eastAsia="en-US"/>
              </w:rPr>
            </w:pPr>
            <w:r w:rsidRPr="00B02343">
              <w:rPr>
                <w:rFonts w:ascii="Arial" w:hAnsi="Arial" w:cs="Arial"/>
                <w:sz w:val="16"/>
                <w:szCs w:val="16"/>
                <w:lang w:eastAsia="en-US"/>
              </w:rPr>
              <w:t>Kg</w:t>
            </w:r>
          </w:p>
        </w:tc>
        <w:tc>
          <w:tcPr>
            <w:tcW w:w="709" w:type="dxa"/>
          </w:tcPr>
          <w:p w:rsidR="0044181F" w:rsidRPr="00B02343" w:rsidRDefault="0044181F" w:rsidP="00CF3E02">
            <w:pPr>
              <w:pStyle w:val="SemEspaamento"/>
              <w:jc w:val="right"/>
              <w:rPr>
                <w:rFonts w:ascii="Arial" w:hAnsi="Arial" w:cs="Arial"/>
                <w:sz w:val="16"/>
                <w:szCs w:val="16"/>
              </w:rPr>
            </w:pPr>
            <w:r w:rsidRPr="00B02343">
              <w:rPr>
                <w:rFonts w:ascii="Arial" w:hAnsi="Arial" w:cs="Arial"/>
                <w:sz w:val="16"/>
                <w:szCs w:val="16"/>
              </w:rPr>
              <w:t>2,37</w:t>
            </w:r>
          </w:p>
        </w:tc>
        <w:tc>
          <w:tcPr>
            <w:tcW w:w="1062" w:type="dxa"/>
            <w:vAlign w:val="bottom"/>
          </w:tcPr>
          <w:p w:rsidR="0044181F" w:rsidRDefault="0044181F" w:rsidP="00CF3E02">
            <w:pPr>
              <w:jc w:val="right"/>
              <w:rPr>
                <w:rFonts w:ascii="Arial" w:hAnsi="Arial" w:cs="Arial"/>
                <w:color w:val="000000"/>
                <w:sz w:val="16"/>
                <w:szCs w:val="16"/>
              </w:rPr>
            </w:pPr>
            <w:r w:rsidRPr="00B02343">
              <w:rPr>
                <w:rFonts w:ascii="Arial" w:hAnsi="Arial" w:cs="Arial"/>
                <w:color w:val="000000"/>
                <w:sz w:val="16"/>
                <w:szCs w:val="16"/>
              </w:rPr>
              <w:t>1185,00</w:t>
            </w: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Default="0044181F" w:rsidP="00CF3E02">
            <w:pPr>
              <w:jc w:val="right"/>
              <w:rPr>
                <w:rFonts w:ascii="Arial" w:hAnsi="Arial" w:cs="Arial"/>
                <w:color w:val="000000"/>
                <w:sz w:val="16"/>
                <w:szCs w:val="16"/>
              </w:rPr>
            </w:pPr>
          </w:p>
          <w:p w:rsidR="0044181F" w:rsidRPr="00B02343" w:rsidRDefault="0044181F" w:rsidP="00CF3E02">
            <w:pPr>
              <w:jc w:val="right"/>
              <w:rPr>
                <w:rFonts w:ascii="Arial" w:hAnsi="Arial" w:cs="Arial"/>
                <w:color w:val="000000"/>
                <w:sz w:val="16"/>
                <w:szCs w:val="16"/>
              </w:rPr>
            </w:pPr>
          </w:p>
        </w:tc>
      </w:tr>
      <w:tr w:rsidR="0044181F" w:rsidRPr="00B02343" w:rsidTr="00CF3E02">
        <w:trPr>
          <w:trHeight w:val="454"/>
        </w:trPr>
        <w:tc>
          <w:tcPr>
            <w:tcW w:w="567" w:type="dxa"/>
          </w:tcPr>
          <w:p w:rsidR="0044181F" w:rsidRPr="00B02343" w:rsidRDefault="0044181F" w:rsidP="00CF3E02">
            <w:pPr>
              <w:pStyle w:val="SemEspaamento"/>
              <w:jc w:val="both"/>
              <w:rPr>
                <w:rFonts w:ascii="Arial" w:hAnsi="Arial" w:cs="Arial"/>
                <w:sz w:val="16"/>
                <w:szCs w:val="16"/>
              </w:rPr>
            </w:pPr>
          </w:p>
        </w:tc>
        <w:tc>
          <w:tcPr>
            <w:tcW w:w="852" w:type="dxa"/>
          </w:tcPr>
          <w:p w:rsidR="0044181F" w:rsidRPr="00B02343" w:rsidRDefault="0044181F" w:rsidP="00CF3E02">
            <w:pPr>
              <w:pStyle w:val="SemEspaamento"/>
              <w:jc w:val="both"/>
              <w:rPr>
                <w:rFonts w:ascii="Arial" w:hAnsi="Arial" w:cs="Arial"/>
                <w:sz w:val="16"/>
                <w:szCs w:val="16"/>
                <w:shd w:val="clear" w:color="auto" w:fill="FFFFFF"/>
              </w:rPr>
            </w:pPr>
          </w:p>
        </w:tc>
        <w:tc>
          <w:tcPr>
            <w:tcW w:w="6095" w:type="dxa"/>
          </w:tcPr>
          <w:p w:rsidR="0044181F" w:rsidRPr="00B02343" w:rsidRDefault="0044181F" w:rsidP="00CF3E02">
            <w:pPr>
              <w:pStyle w:val="SemEspaamento"/>
              <w:jc w:val="both"/>
              <w:rPr>
                <w:rFonts w:ascii="Arial" w:hAnsi="Arial" w:cs="Arial"/>
                <w:sz w:val="16"/>
                <w:szCs w:val="16"/>
              </w:rPr>
            </w:pPr>
            <w:r w:rsidRPr="00B02343">
              <w:rPr>
                <w:rFonts w:ascii="Arial" w:hAnsi="Arial" w:cs="Arial"/>
                <w:sz w:val="16"/>
                <w:szCs w:val="16"/>
              </w:rPr>
              <w:t>TOTAL</w:t>
            </w:r>
          </w:p>
        </w:tc>
        <w:tc>
          <w:tcPr>
            <w:tcW w:w="567" w:type="dxa"/>
          </w:tcPr>
          <w:p w:rsidR="0044181F" w:rsidRPr="00B02343" w:rsidRDefault="0044181F" w:rsidP="00CF3E02">
            <w:pPr>
              <w:pStyle w:val="SemEspaamento"/>
              <w:jc w:val="center"/>
              <w:rPr>
                <w:rFonts w:ascii="Arial" w:hAnsi="Arial" w:cs="Arial"/>
                <w:sz w:val="16"/>
                <w:szCs w:val="16"/>
              </w:rPr>
            </w:pPr>
          </w:p>
        </w:tc>
        <w:tc>
          <w:tcPr>
            <w:tcW w:w="567" w:type="dxa"/>
          </w:tcPr>
          <w:p w:rsidR="0044181F" w:rsidRPr="00B02343" w:rsidRDefault="0044181F" w:rsidP="00CF3E02">
            <w:pPr>
              <w:pStyle w:val="SemEspaamento"/>
              <w:jc w:val="center"/>
              <w:rPr>
                <w:rFonts w:ascii="Arial" w:hAnsi="Arial" w:cs="Arial"/>
                <w:sz w:val="16"/>
                <w:szCs w:val="16"/>
                <w:lang w:eastAsia="en-US"/>
              </w:rPr>
            </w:pPr>
          </w:p>
        </w:tc>
        <w:tc>
          <w:tcPr>
            <w:tcW w:w="709" w:type="dxa"/>
          </w:tcPr>
          <w:p w:rsidR="0044181F" w:rsidRPr="00B02343" w:rsidRDefault="0044181F" w:rsidP="00CF3E02">
            <w:pPr>
              <w:pStyle w:val="SemEspaamento"/>
              <w:jc w:val="right"/>
              <w:rPr>
                <w:rFonts w:ascii="Arial" w:hAnsi="Arial" w:cs="Arial"/>
                <w:sz w:val="16"/>
                <w:szCs w:val="16"/>
              </w:rPr>
            </w:pPr>
          </w:p>
        </w:tc>
        <w:tc>
          <w:tcPr>
            <w:tcW w:w="1062" w:type="dxa"/>
            <w:vAlign w:val="bottom"/>
          </w:tcPr>
          <w:p w:rsidR="0044181F" w:rsidRPr="00B02343" w:rsidRDefault="0044181F" w:rsidP="00CF3E02">
            <w:pPr>
              <w:jc w:val="right"/>
              <w:rPr>
                <w:rFonts w:ascii="Arial" w:hAnsi="Arial" w:cs="Arial"/>
                <w:color w:val="000000"/>
                <w:sz w:val="16"/>
                <w:szCs w:val="16"/>
              </w:rPr>
            </w:pPr>
            <w:r w:rsidRPr="00B02343">
              <w:rPr>
                <w:rFonts w:ascii="Arial" w:hAnsi="Arial" w:cs="Arial"/>
                <w:color w:val="000000"/>
                <w:sz w:val="16"/>
                <w:szCs w:val="16"/>
              </w:rPr>
              <w:t>68</w:t>
            </w:r>
            <w:r>
              <w:rPr>
                <w:rFonts w:ascii="Arial" w:hAnsi="Arial" w:cs="Arial"/>
                <w:color w:val="000000"/>
                <w:sz w:val="16"/>
                <w:szCs w:val="16"/>
              </w:rPr>
              <w:t>.</w:t>
            </w:r>
            <w:r w:rsidRPr="00B02343">
              <w:rPr>
                <w:rFonts w:ascii="Arial" w:hAnsi="Arial" w:cs="Arial"/>
                <w:color w:val="000000"/>
                <w:sz w:val="16"/>
                <w:szCs w:val="16"/>
              </w:rPr>
              <w:t>065,00</w:t>
            </w:r>
          </w:p>
        </w:tc>
      </w:tr>
    </w:tbl>
    <w:p w:rsidR="0044181F" w:rsidRDefault="0044181F" w:rsidP="0044181F">
      <w:pPr>
        <w:widowControl w:val="0"/>
        <w:suppressAutoHyphens/>
        <w:spacing w:after="0" w:line="240" w:lineRule="auto"/>
        <w:ind w:left="-851" w:right="-568"/>
        <w:jc w:val="both"/>
        <w:rPr>
          <w:rFonts w:ascii="Arial" w:hAnsi="Arial" w:cs="Arial"/>
          <w:sz w:val="18"/>
          <w:szCs w:val="18"/>
        </w:rPr>
      </w:pPr>
    </w:p>
    <w:p w:rsidR="0044181F" w:rsidRPr="003C023F" w:rsidRDefault="0044181F" w:rsidP="0044181F">
      <w:pPr>
        <w:pStyle w:val="PargrafodaLista"/>
        <w:widowControl w:val="0"/>
        <w:numPr>
          <w:ilvl w:val="1"/>
          <w:numId w:val="9"/>
        </w:numPr>
        <w:suppressAutoHyphens/>
        <w:ind w:right="-568"/>
        <w:jc w:val="both"/>
        <w:rPr>
          <w:rFonts w:ascii="Arial" w:hAnsi="Arial" w:cs="Arial"/>
          <w:sz w:val="18"/>
          <w:szCs w:val="18"/>
        </w:rPr>
      </w:pPr>
      <w:r w:rsidRPr="009A4488">
        <w:rPr>
          <w:rFonts w:ascii="Arial" w:hAnsi="Arial" w:cs="Arial"/>
          <w:sz w:val="18"/>
          <w:szCs w:val="18"/>
        </w:rPr>
        <w:t xml:space="preserve"> </w:t>
      </w:r>
      <w:r w:rsidRPr="003C023F">
        <w:rPr>
          <w:rFonts w:ascii="Arial" w:hAnsi="Arial" w:cs="Arial"/>
          <w:sz w:val="18"/>
          <w:szCs w:val="18"/>
        </w:rPr>
        <w:t xml:space="preserve">Os produtos objeto desta contratação são caracterizados como comuns, conforme justificativa constante do Estudo Técnico Preliminar. </w:t>
      </w:r>
    </w:p>
    <w:p w:rsidR="0044181F" w:rsidRPr="003C023F" w:rsidRDefault="0044181F" w:rsidP="0044181F">
      <w:pPr>
        <w:pStyle w:val="PargrafodaLista"/>
        <w:widowControl w:val="0"/>
        <w:numPr>
          <w:ilvl w:val="1"/>
          <w:numId w:val="9"/>
        </w:numPr>
        <w:suppressAutoHyphens/>
        <w:ind w:right="-568"/>
        <w:jc w:val="both"/>
        <w:rPr>
          <w:rFonts w:ascii="Arial" w:hAnsi="Arial" w:cs="Arial"/>
          <w:sz w:val="18"/>
          <w:szCs w:val="18"/>
        </w:rPr>
      </w:pPr>
      <w:r w:rsidRPr="003C023F">
        <w:rPr>
          <w:rFonts w:ascii="Arial" w:hAnsi="Arial" w:cs="Arial"/>
          <w:sz w:val="18"/>
          <w:szCs w:val="18"/>
        </w:rPr>
        <w:t>O prazo de vigência será de 12 meses, na forma do artigo 105 da Lei n° 14.133/2021.</w:t>
      </w:r>
    </w:p>
    <w:p w:rsidR="0044181F" w:rsidRPr="003C023F" w:rsidRDefault="0044181F" w:rsidP="0044181F">
      <w:pPr>
        <w:pStyle w:val="PargrafodaLista"/>
        <w:widowControl w:val="0"/>
        <w:numPr>
          <w:ilvl w:val="1"/>
          <w:numId w:val="9"/>
        </w:numPr>
        <w:suppressAutoHyphens/>
        <w:ind w:right="-568"/>
        <w:jc w:val="both"/>
        <w:rPr>
          <w:rFonts w:ascii="Arial" w:hAnsi="Arial" w:cs="Arial"/>
          <w:sz w:val="18"/>
          <w:szCs w:val="18"/>
        </w:rPr>
      </w:pPr>
      <w:r w:rsidRPr="003C023F">
        <w:rPr>
          <w:rFonts w:ascii="Arial" w:hAnsi="Arial" w:cs="Arial"/>
          <w:sz w:val="18"/>
          <w:szCs w:val="18"/>
        </w:rPr>
        <w:t xml:space="preserve">O custo estimado total da contratação é de </w:t>
      </w:r>
      <w:r w:rsidRPr="003C023F">
        <w:rPr>
          <w:rFonts w:ascii="Arial" w:hAnsi="Arial" w:cs="Arial"/>
          <w:b/>
          <w:sz w:val="18"/>
          <w:szCs w:val="18"/>
        </w:rPr>
        <w:t xml:space="preserve">R$ </w:t>
      </w:r>
      <w:r w:rsidRPr="003C023F">
        <w:rPr>
          <w:rFonts w:ascii="Arial" w:hAnsi="Arial" w:cs="Arial"/>
          <w:b/>
          <w:color w:val="000000"/>
          <w:sz w:val="18"/>
          <w:szCs w:val="18"/>
        </w:rPr>
        <w:t>248.245,00</w:t>
      </w:r>
      <w:r w:rsidRPr="003C023F">
        <w:rPr>
          <w:rFonts w:ascii="Arial" w:hAnsi="Arial" w:cs="Arial"/>
          <w:sz w:val="18"/>
          <w:szCs w:val="18"/>
        </w:rPr>
        <w:t xml:space="preserve"> (duzentos e quarenta e oito mil duzentos e quarenta e cinco reais)</w:t>
      </w:r>
      <w:r>
        <w:rPr>
          <w:rFonts w:ascii="Arial" w:hAnsi="Arial" w:cs="Arial"/>
          <w:sz w:val="18"/>
          <w:szCs w:val="18"/>
        </w:rPr>
        <w:t xml:space="preserve"> </w:t>
      </w:r>
      <w:r w:rsidRPr="003C023F">
        <w:rPr>
          <w:rFonts w:ascii="Arial" w:hAnsi="Arial" w:cs="Arial"/>
          <w:sz w:val="18"/>
          <w:szCs w:val="18"/>
        </w:rPr>
        <w:t>conforme tabela acima.</w:t>
      </w:r>
    </w:p>
    <w:p w:rsidR="0044181F" w:rsidRPr="00594C12" w:rsidRDefault="0044181F" w:rsidP="0044181F">
      <w:pPr>
        <w:pStyle w:val="PargrafodaLista"/>
        <w:widowControl w:val="0"/>
        <w:suppressAutoHyphens/>
        <w:ind w:left="-461" w:right="-568"/>
        <w:jc w:val="both"/>
        <w:rPr>
          <w:rFonts w:ascii="Arial" w:hAnsi="Arial" w:cs="Arial"/>
          <w:sz w:val="18"/>
          <w:szCs w:val="18"/>
        </w:rPr>
      </w:pPr>
    </w:p>
    <w:p w:rsidR="0044181F" w:rsidRPr="00594C12" w:rsidRDefault="0044181F" w:rsidP="004418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44181F" w:rsidRPr="00594C12" w:rsidRDefault="0044181F" w:rsidP="0044181F">
      <w:pPr>
        <w:pStyle w:val="SemEspaamento"/>
        <w:ind w:left="-851"/>
        <w:jc w:val="both"/>
        <w:rPr>
          <w:rFonts w:ascii="Arial" w:hAnsi="Arial" w:cs="Arial"/>
          <w:sz w:val="18"/>
          <w:szCs w:val="18"/>
        </w:rPr>
      </w:pPr>
      <w:r w:rsidRPr="00594C12">
        <w:rPr>
          <w:rFonts w:ascii="Arial" w:hAnsi="Arial" w:cs="Arial"/>
          <w:sz w:val="18"/>
          <w:szCs w:val="18"/>
        </w:rPr>
        <w:t xml:space="preserve">2.1. A presente contratação é justificada pela necessidade de </w:t>
      </w:r>
      <w:r>
        <w:rPr>
          <w:rFonts w:ascii="Arial" w:hAnsi="Arial" w:cs="Arial"/>
          <w:sz w:val="18"/>
          <w:szCs w:val="18"/>
        </w:rPr>
        <w:t xml:space="preserve">atender as emendas impositivas de kit lanche com objetivo de disponibilizar acesso </w:t>
      </w:r>
      <w:proofErr w:type="gramStart"/>
      <w:r>
        <w:rPr>
          <w:rFonts w:ascii="Arial" w:hAnsi="Arial" w:cs="Arial"/>
          <w:sz w:val="18"/>
          <w:szCs w:val="18"/>
        </w:rPr>
        <w:t>a</w:t>
      </w:r>
      <w:proofErr w:type="gramEnd"/>
      <w:r>
        <w:rPr>
          <w:rFonts w:ascii="Arial" w:hAnsi="Arial" w:cs="Arial"/>
          <w:sz w:val="18"/>
          <w:szCs w:val="18"/>
        </w:rPr>
        <w:t xml:space="preserve"> alimentação aos pacientes em tratamentos médicos</w:t>
      </w:r>
      <w:r w:rsidRPr="00594C12">
        <w:rPr>
          <w:rFonts w:ascii="Arial" w:hAnsi="Arial" w:cs="Arial"/>
          <w:sz w:val="18"/>
          <w:szCs w:val="18"/>
        </w:rPr>
        <w:t xml:space="preserve"> </w:t>
      </w:r>
      <w:r>
        <w:rPr>
          <w:rFonts w:ascii="Arial" w:hAnsi="Arial" w:cs="Arial"/>
          <w:sz w:val="18"/>
          <w:szCs w:val="18"/>
        </w:rPr>
        <w:t xml:space="preserve">do sistema SUS até outros municípios e também atender as famílias em situação de vulnerabilidade. </w:t>
      </w:r>
    </w:p>
    <w:p w:rsidR="0044181F" w:rsidRPr="00594C12" w:rsidRDefault="0044181F" w:rsidP="0044181F">
      <w:pPr>
        <w:pStyle w:val="SemEspaamento"/>
        <w:ind w:left="-851" w:right="-426"/>
        <w:jc w:val="both"/>
        <w:rPr>
          <w:rFonts w:ascii="Arial" w:hAnsi="Arial" w:cs="Arial"/>
          <w:sz w:val="18"/>
          <w:szCs w:val="18"/>
        </w:rPr>
      </w:pPr>
    </w:p>
    <w:p w:rsidR="0044181F" w:rsidRPr="00594C12" w:rsidRDefault="0044181F" w:rsidP="0044181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44181F" w:rsidRPr="00594C12" w:rsidRDefault="0044181F" w:rsidP="0044181F">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aquisição </w:t>
      </w:r>
      <w:r>
        <w:rPr>
          <w:rStyle w:val="SemEspaamentoChar"/>
          <w:rFonts w:ascii="Arial" w:eastAsiaTheme="minorEastAsia" w:hAnsi="Arial" w:cs="Arial"/>
          <w:sz w:val="18"/>
          <w:szCs w:val="18"/>
        </w:rPr>
        <w:t xml:space="preserve">atender além das indicações dos vereadores e a </w:t>
      </w:r>
      <w:r w:rsidRPr="00C866A5">
        <w:rPr>
          <w:rFonts w:cstheme="minorHAnsi"/>
          <w:sz w:val="21"/>
          <w:szCs w:val="21"/>
        </w:rPr>
        <w:t xml:space="preserve">Portaria </w:t>
      </w:r>
      <w:r>
        <w:rPr>
          <w:rFonts w:cstheme="minorHAnsi"/>
          <w:sz w:val="21"/>
          <w:szCs w:val="21"/>
        </w:rPr>
        <w:t>n.º</w:t>
      </w:r>
      <w:r w:rsidRPr="00C866A5">
        <w:rPr>
          <w:rFonts w:cstheme="minorHAnsi"/>
          <w:sz w:val="21"/>
          <w:szCs w:val="21"/>
        </w:rPr>
        <w:t xml:space="preserve"> de 24 de fevereiro de 1999, que dispõe sobre a rotina de tratamento Fora do Município no Sistema Único de Saúde – SUS</w:t>
      </w:r>
      <w:r>
        <w:rPr>
          <w:rFonts w:cstheme="minorHAnsi"/>
          <w:sz w:val="21"/>
          <w:szCs w:val="21"/>
        </w:rPr>
        <w:t>, também dar suporte a famílias carentes</w:t>
      </w:r>
      <w:r w:rsidRPr="00594C12">
        <w:rPr>
          <w:rStyle w:val="SemEspaamentoChar"/>
          <w:rFonts w:ascii="Arial" w:eastAsiaTheme="minorEastAsia" w:hAnsi="Arial" w:cs="Arial"/>
          <w:sz w:val="18"/>
          <w:szCs w:val="18"/>
        </w:rPr>
        <w:t>, conforme ETP.</w:t>
      </w:r>
    </w:p>
    <w:p w:rsidR="0044181F" w:rsidRPr="00594C12" w:rsidRDefault="0044181F" w:rsidP="0044181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44181F"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44181F" w:rsidRPr="00594C12" w:rsidRDefault="0044181F" w:rsidP="0044181F">
      <w:pPr>
        <w:pStyle w:val="SemEspaamento"/>
        <w:ind w:left="-851" w:right="-426"/>
        <w:jc w:val="both"/>
        <w:rPr>
          <w:rFonts w:ascii="Arial" w:hAnsi="Arial" w:cs="Arial"/>
          <w:sz w:val="18"/>
          <w:szCs w:val="18"/>
        </w:rPr>
      </w:pPr>
      <w:r>
        <w:rPr>
          <w:rFonts w:ascii="Arial" w:hAnsi="Arial" w:cs="Arial"/>
          <w:sz w:val="18"/>
          <w:szCs w:val="18"/>
        </w:rPr>
        <w:t xml:space="preserve">4.12 </w:t>
      </w:r>
      <w:r w:rsidRPr="003C023F">
        <w:rPr>
          <w:rFonts w:ascii="Arial" w:hAnsi="Arial" w:cs="Arial"/>
          <w:b/>
          <w:sz w:val="18"/>
          <w:szCs w:val="18"/>
        </w:rPr>
        <w:t>Os produtos do lote 01 deverão ser entregues montados</w:t>
      </w:r>
      <w:r>
        <w:rPr>
          <w:rFonts w:ascii="Arial" w:hAnsi="Arial" w:cs="Arial"/>
          <w:b/>
          <w:sz w:val="18"/>
          <w:szCs w:val="18"/>
        </w:rPr>
        <w:t xml:space="preserve"> contendo uma unidade de cada item em formato de kit</w:t>
      </w:r>
      <w:r>
        <w:rPr>
          <w:rFonts w:ascii="Arial" w:hAnsi="Arial" w:cs="Arial"/>
          <w:sz w:val="18"/>
          <w:szCs w:val="18"/>
        </w:rPr>
        <w:t>.</w:t>
      </w:r>
    </w:p>
    <w:p w:rsidR="0044181F" w:rsidRPr="007E7B66"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2</w:t>
      </w:r>
      <w:r w:rsidRPr="00594C12">
        <w:rPr>
          <w:rFonts w:ascii="Arial" w:hAnsi="Arial" w:cs="Arial"/>
          <w:sz w:val="18"/>
          <w:szCs w:val="18"/>
        </w:rPr>
        <w:t xml:space="preserve"> </w:t>
      </w:r>
      <w:r w:rsidRPr="007E7B66">
        <w:rPr>
          <w:rFonts w:ascii="Arial" w:hAnsi="Arial" w:cs="Arial"/>
          <w:sz w:val="18"/>
          <w:szCs w:val="18"/>
        </w:rPr>
        <w:t xml:space="preserve">Os produtos deverão apresentar nas embalagens sua composição nutricional e prazo de validade, </w:t>
      </w:r>
      <w:r w:rsidRPr="007E7B66">
        <w:rPr>
          <w:rFonts w:ascii="Arial" w:hAnsi="Arial" w:cs="Arial"/>
          <w:color w:val="000000"/>
          <w:sz w:val="18"/>
          <w:szCs w:val="18"/>
        </w:rPr>
        <w:t>devendo estar dentro do seu prazo de validade na data estabelecida para o seu consumo, à temperatura adequada, e de acordo com a legislação vigente. Os produtos deverão ser entregues com validade não inferior a 180 (cento e oitenta) dias ou 75% (setenta e cinco por cento) da data da entrega;</w:t>
      </w:r>
    </w:p>
    <w:p w:rsidR="0044181F"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4.14 Todos os produtos a serem cotados deverão obedecer às normas de legislação vigente do Ministério da Agricultura e Vigilância Sanitária (quando for o caso).</w:t>
      </w:r>
    </w:p>
    <w:p w:rsidR="0044181F" w:rsidRPr="00562677" w:rsidRDefault="0044181F" w:rsidP="0044181F">
      <w:pPr>
        <w:pStyle w:val="SemEspaamento"/>
        <w:ind w:left="-851" w:right="-426"/>
        <w:jc w:val="both"/>
        <w:rPr>
          <w:rFonts w:ascii="Arial" w:hAnsi="Arial" w:cs="Arial"/>
          <w:sz w:val="18"/>
          <w:szCs w:val="18"/>
        </w:rPr>
      </w:pPr>
      <w:r w:rsidRPr="00562677">
        <w:rPr>
          <w:rFonts w:ascii="Arial" w:hAnsi="Arial" w:cs="Arial"/>
          <w:sz w:val="18"/>
          <w:szCs w:val="18"/>
        </w:rPr>
        <w:lastRenderedPageBreak/>
        <w:t>4.15 A substituição da MARCA do produto ofertado somente será aceita se atendida as seguintes condições:</w:t>
      </w:r>
    </w:p>
    <w:p w:rsidR="0044181F" w:rsidRPr="00562677" w:rsidRDefault="0044181F" w:rsidP="0044181F">
      <w:pPr>
        <w:pStyle w:val="SemEspaamento"/>
        <w:ind w:left="-851" w:right="-426"/>
        <w:jc w:val="both"/>
        <w:rPr>
          <w:rFonts w:ascii="Arial" w:hAnsi="Arial" w:cs="Arial"/>
          <w:sz w:val="18"/>
          <w:szCs w:val="18"/>
        </w:rPr>
      </w:pPr>
      <w:r>
        <w:rPr>
          <w:rFonts w:ascii="Arial" w:hAnsi="Arial" w:cs="Arial"/>
          <w:sz w:val="18"/>
          <w:szCs w:val="18"/>
        </w:rPr>
        <w:t xml:space="preserve">4.15.1 </w:t>
      </w:r>
      <w:r w:rsidRPr="00562677">
        <w:rPr>
          <w:rFonts w:ascii="Arial" w:hAnsi="Arial" w:cs="Arial"/>
          <w:sz w:val="18"/>
          <w:szCs w:val="18"/>
        </w:rPr>
        <w:t xml:space="preserve">o pedido de substituição deverá ser solicitado </w:t>
      </w:r>
      <w:r>
        <w:rPr>
          <w:rFonts w:ascii="Arial" w:hAnsi="Arial" w:cs="Arial"/>
          <w:sz w:val="18"/>
          <w:szCs w:val="18"/>
        </w:rPr>
        <w:t>para o Gestor do Contrato</w:t>
      </w:r>
      <w:r w:rsidRPr="00562677">
        <w:rPr>
          <w:rFonts w:ascii="Arial" w:hAnsi="Arial" w:cs="Arial"/>
          <w:sz w:val="18"/>
          <w:szCs w:val="18"/>
        </w:rPr>
        <w:t>, acompanhado da comprovação da impossibilidade de entregar a marca previamente aceita;</w:t>
      </w:r>
    </w:p>
    <w:p w:rsidR="0044181F" w:rsidRPr="00562677" w:rsidRDefault="0044181F" w:rsidP="0044181F">
      <w:pPr>
        <w:pStyle w:val="SemEspaamento"/>
        <w:ind w:left="-851" w:right="-426"/>
        <w:jc w:val="both"/>
        <w:rPr>
          <w:rFonts w:ascii="Arial" w:hAnsi="Arial" w:cs="Arial"/>
          <w:sz w:val="18"/>
          <w:szCs w:val="18"/>
        </w:rPr>
      </w:pPr>
      <w:r>
        <w:rPr>
          <w:rFonts w:ascii="Arial" w:hAnsi="Arial" w:cs="Arial"/>
          <w:sz w:val="18"/>
          <w:szCs w:val="18"/>
        </w:rPr>
        <w:t xml:space="preserve">4.15.2 </w:t>
      </w:r>
      <w:r w:rsidRPr="00562677">
        <w:rPr>
          <w:rFonts w:ascii="Arial" w:hAnsi="Arial" w:cs="Arial"/>
          <w:sz w:val="18"/>
          <w:szCs w:val="18"/>
        </w:rPr>
        <w:t>a nova marca deverá possuir no mínimo a mesma composição e concentração com qualidade igual ou superior a marca cotada inicialmente e atender a todas as exigências do edital;</w:t>
      </w:r>
    </w:p>
    <w:p w:rsidR="0044181F" w:rsidRPr="00562677" w:rsidRDefault="0044181F" w:rsidP="0044181F">
      <w:pPr>
        <w:pStyle w:val="SemEspaamento"/>
        <w:ind w:left="-851" w:right="-426"/>
        <w:jc w:val="both"/>
        <w:rPr>
          <w:rFonts w:ascii="Arial" w:hAnsi="Arial" w:cs="Arial"/>
          <w:sz w:val="18"/>
          <w:szCs w:val="18"/>
        </w:rPr>
      </w:pPr>
      <w:r>
        <w:rPr>
          <w:rFonts w:ascii="Arial" w:hAnsi="Arial" w:cs="Arial"/>
          <w:sz w:val="18"/>
          <w:szCs w:val="18"/>
        </w:rPr>
        <w:t xml:space="preserve">4.15.3 </w:t>
      </w:r>
      <w:r w:rsidRPr="00562677">
        <w:rPr>
          <w:rFonts w:ascii="Arial" w:hAnsi="Arial" w:cs="Arial"/>
          <w:sz w:val="18"/>
          <w:szCs w:val="18"/>
        </w:rPr>
        <w:t>O preço ofertado não será alterado nas substituições da marca do produto ofertado;</w:t>
      </w:r>
    </w:p>
    <w:p w:rsidR="0044181F" w:rsidRPr="00594C12" w:rsidRDefault="0044181F" w:rsidP="0044181F">
      <w:pPr>
        <w:pStyle w:val="SemEspaamento"/>
        <w:ind w:left="-851" w:right="-426"/>
        <w:jc w:val="both"/>
        <w:rPr>
          <w:rFonts w:ascii="Arial" w:hAnsi="Arial" w:cs="Arial"/>
          <w:sz w:val="18"/>
          <w:szCs w:val="18"/>
        </w:rPr>
      </w:pPr>
      <w:r>
        <w:rPr>
          <w:rFonts w:ascii="Arial" w:hAnsi="Arial" w:cs="Arial"/>
          <w:sz w:val="18"/>
          <w:szCs w:val="18"/>
        </w:rPr>
        <w:t>4.1.6</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44181F" w:rsidRPr="00594C12" w:rsidRDefault="0044181F" w:rsidP="0044181F">
      <w:pPr>
        <w:pStyle w:val="SemEspaamento"/>
        <w:ind w:left="-851" w:right="-426"/>
        <w:jc w:val="both"/>
        <w:rPr>
          <w:rFonts w:ascii="Arial" w:hAnsi="Arial" w:cs="Arial"/>
          <w:sz w:val="18"/>
          <w:szCs w:val="18"/>
        </w:rPr>
      </w:pPr>
    </w:p>
    <w:p w:rsidR="0044181F" w:rsidRPr="00594C12" w:rsidRDefault="0044181F" w:rsidP="004418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5.1 Os produtos deverão ser entregues</w:t>
      </w:r>
      <w:r>
        <w:rPr>
          <w:rFonts w:ascii="Arial" w:hAnsi="Arial" w:cs="Arial"/>
          <w:sz w:val="18"/>
          <w:szCs w:val="18"/>
        </w:rPr>
        <w:t xml:space="preserve"> de forma parcelada,</w:t>
      </w:r>
      <w:r w:rsidRPr="00594C12">
        <w:rPr>
          <w:rFonts w:ascii="Arial" w:hAnsi="Arial" w:cs="Arial"/>
          <w:sz w:val="18"/>
          <w:szCs w:val="18"/>
        </w:rPr>
        <w:t xml:space="preserve"> em até 05 (cinco) dias úteis, contados a partir do recebimento autorização de fornecimento, no endereço abaixo, de segunda a sexta feira no horário das 08h00min às 16h00min. </w:t>
      </w:r>
    </w:p>
    <w:p w:rsidR="0044181F"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5.1.1 Secretaria de Saúde situada à Rua Paraná N.º 940 – (43)3551-1240</w:t>
      </w:r>
      <w:r>
        <w:rPr>
          <w:rFonts w:ascii="Arial" w:hAnsi="Arial" w:cs="Arial"/>
          <w:sz w:val="18"/>
          <w:szCs w:val="18"/>
        </w:rPr>
        <w:t>.</w:t>
      </w:r>
    </w:p>
    <w:p w:rsidR="0044181F" w:rsidRPr="00594C12" w:rsidRDefault="0044181F" w:rsidP="0044181F">
      <w:pPr>
        <w:pStyle w:val="SemEspaamento"/>
        <w:ind w:left="-851" w:right="-426"/>
        <w:jc w:val="both"/>
        <w:rPr>
          <w:rFonts w:ascii="Arial" w:hAnsi="Arial" w:cs="Arial"/>
          <w:sz w:val="18"/>
          <w:szCs w:val="18"/>
        </w:rPr>
      </w:pPr>
      <w:r>
        <w:rPr>
          <w:rFonts w:ascii="Arial" w:hAnsi="Arial" w:cs="Arial"/>
          <w:sz w:val="18"/>
          <w:szCs w:val="18"/>
        </w:rPr>
        <w:t xml:space="preserve">5.1.2 Secretaria de Assistência Social à Rua Paraná n.º 986 – (43)3551-2515. </w:t>
      </w:r>
    </w:p>
    <w:p w:rsidR="0044181F" w:rsidRPr="00594C12" w:rsidRDefault="0044181F" w:rsidP="0044181F">
      <w:pPr>
        <w:pStyle w:val="SemEspaamento"/>
        <w:ind w:left="-851" w:right="-284"/>
        <w:jc w:val="both"/>
        <w:rPr>
          <w:rFonts w:ascii="Arial" w:hAnsi="Arial" w:cs="Arial"/>
          <w:sz w:val="18"/>
          <w:szCs w:val="18"/>
        </w:rPr>
      </w:pPr>
      <w:r w:rsidRPr="00594C12">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44181F" w:rsidRPr="00594C12" w:rsidRDefault="0044181F" w:rsidP="0044181F">
      <w:pPr>
        <w:pStyle w:val="SemEspaamento"/>
        <w:ind w:left="-851" w:right="-284"/>
        <w:jc w:val="both"/>
        <w:rPr>
          <w:rFonts w:ascii="Arial" w:hAnsi="Arial" w:cs="Arial"/>
          <w:sz w:val="18"/>
          <w:szCs w:val="18"/>
        </w:rPr>
      </w:pPr>
      <w:r w:rsidRPr="00594C12">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594C12">
        <w:rPr>
          <w:rFonts w:ascii="Arial" w:hAnsi="Arial" w:cs="Arial"/>
          <w:sz w:val="18"/>
          <w:szCs w:val="18"/>
        </w:rPr>
        <w:t>a</w:t>
      </w:r>
      <w:proofErr w:type="gramEnd"/>
      <w:r w:rsidRPr="00594C12">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44181F" w:rsidRPr="00594C12" w:rsidRDefault="0044181F" w:rsidP="0044181F">
      <w:pPr>
        <w:pStyle w:val="SemEspaamento"/>
        <w:ind w:left="-851" w:right="-284"/>
        <w:jc w:val="both"/>
        <w:rPr>
          <w:rFonts w:ascii="Arial" w:hAnsi="Arial" w:cs="Arial"/>
          <w:sz w:val="18"/>
          <w:szCs w:val="18"/>
        </w:rPr>
      </w:pPr>
      <w:r w:rsidRPr="00594C12">
        <w:rPr>
          <w:rFonts w:ascii="Arial" w:hAnsi="Arial" w:cs="Arial"/>
          <w:sz w:val="18"/>
          <w:szCs w:val="18"/>
        </w:rPr>
        <w:t xml:space="preserve">5.5 Os produtos deverão ser entregues ao servidor indicado na autorização de fornecimento, estarem de acordo com as especificações e </w:t>
      </w:r>
      <w:proofErr w:type="gramStart"/>
      <w:r w:rsidRPr="00594C12">
        <w:rPr>
          <w:rFonts w:ascii="Arial" w:hAnsi="Arial" w:cs="Arial"/>
          <w:sz w:val="18"/>
          <w:szCs w:val="18"/>
        </w:rPr>
        <w:t>acompanhados da devida nota fiscal</w:t>
      </w:r>
      <w:proofErr w:type="gramEnd"/>
      <w:r w:rsidRPr="00594C12">
        <w:rPr>
          <w:rFonts w:ascii="Arial" w:hAnsi="Arial" w:cs="Arial"/>
          <w:sz w:val="18"/>
          <w:szCs w:val="18"/>
        </w:rPr>
        <w:t>.</w:t>
      </w:r>
    </w:p>
    <w:p w:rsidR="0044181F" w:rsidRPr="00594C12" w:rsidRDefault="0044181F" w:rsidP="0044181F">
      <w:pPr>
        <w:pStyle w:val="SemEspaamento"/>
        <w:ind w:left="-851" w:right="-284"/>
        <w:jc w:val="both"/>
        <w:rPr>
          <w:rFonts w:ascii="Arial" w:hAnsi="Arial" w:cs="Arial"/>
          <w:sz w:val="18"/>
          <w:szCs w:val="18"/>
        </w:rPr>
      </w:pPr>
      <w:r w:rsidRPr="00594C12">
        <w:rPr>
          <w:rFonts w:ascii="Arial" w:hAnsi="Arial" w:cs="Arial"/>
          <w:sz w:val="18"/>
          <w:szCs w:val="18"/>
        </w:rPr>
        <w:t>5.6. Os produtos deverão ser entregues em conformidade com todas as normas e obrigações sanitárias e ambientais vigentes se resguardando assim de possíveis impactos ambientais, seguindo os critérios do Guia de Contratações Sustentáveis,</w:t>
      </w:r>
    </w:p>
    <w:p w:rsidR="0044181F" w:rsidRPr="00594C12" w:rsidRDefault="0044181F" w:rsidP="0044181F">
      <w:pPr>
        <w:pStyle w:val="SemEspaamento"/>
        <w:ind w:left="-851" w:right="-284"/>
        <w:jc w:val="both"/>
        <w:rPr>
          <w:rFonts w:ascii="Arial" w:hAnsi="Arial" w:cs="Arial"/>
          <w:sz w:val="18"/>
          <w:szCs w:val="18"/>
        </w:rPr>
      </w:pPr>
      <w:r w:rsidRPr="00594C12">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5.8. A administração rejeitará, no todo ou em parte, o fornecimento executado em desacordo com os termos do Edital e seus anexos.</w:t>
      </w:r>
    </w:p>
    <w:p w:rsidR="0044181F" w:rsidRPr="00594C12" w:rsidRDefault="0044181F" w:rsidP="0044181F">
      <w:pPr>
        <w:pStyle w:val="SemEspaamento"/>
        <w:ind w:left="-851"/>
        <w:rPr>
          <w:rFonts w:ascii="Arial" w:hAnsi="Arial" w:cs="Arial"/>
          <w:sz w:val="18"/>
          <w:szCs w:val="18"/>
        </w:rPr>
      </w:pPr>
    </w:p>
    <w:p w:rsidR="0044181F" w:rsidRPr="00594C12" w:rsidRDefault="0044181F" w:rsidP="004418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44181F" w:rsidRPr="00594C12" w:rsidRDefault="0044181F" w:rsidP="0044181F">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w:t>
      </w:r>
      <w:r>
        <w:rPr>
          <w:rFonts w:ascii="Arial" w:eastAsia="Arial" w:hAnsi="Arial" w:cs="Arial"/>
          <w:sz w:val="18"/>
          <w:szCs w:val="18"/>
        </w:rPr>
        <w:t>O Contrato</w:t>
      </w:r>
      <w:r w:rsidRPr="00594C12">
        <w:rPr>
          <w:rFonts w:ascii="Arial" w:eastAsia="Arial" w:hAnsi="Arial" w:cs="Arial"/>
          <w:sz w:val="18"/>
          <w:szCs w:val="18"/>
        </w:rPr>
        <w:t xml:space="preserve">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44181F" w:rsidRPr="00594C12" w:rsidRDefault="0044181F" w:rsidP="0044181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4181F" w:rsidRPr="00594C12" w:rsidRDefault="0044181F" w:rsidP="0044181F">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4181F" w:rsidRPr="00594C12" w:rsidRDefault="0044181F" w:rsidP="0044181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44181F" w:rsidRPr="00594C12" w:rsidRDefault="0044181F" w:rsidP="0044181F">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2"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44181F" w:rsidRPr="00594C12" w:rsidRDefault="0044181F" w:rsidP="0044181F">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44181F" w:rsidRPr="00594C12" w:rsidRDefault="0044181F" w:rsidP="0044181F">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4181F" w:rsidRPr="00594C12" w:rsidRDefault="0044181F" w:rsidP="0044181F">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44181F" w:rsidRPr="00594C12" w:rsidRDefault="0044181F" w:rsidP="0044181F">
      <w:pPr>
        <w:pStyle w:val="SemEspaamento"/>
        <w:ind w:left="-851" w:right="-426"/>
        <w:jc w:val="both"/>
        <w:rPr>
          <w:rFonts w:ascii="Arial" w:hAnsi="Arial" w:cs="Arial"/>
          <w:sz w:val="18"/>
          <w:szCs w:val="18"/>
        </w:rPr>
      </w:pPr>
    </w:p>
    <w:p w:rsidR="0044181F" w:rsidRPr="00594C12" w:rsidRDefault="0044181F" w:rsidP="0044181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44181F" w:rsidRPr="00594C12" w:rsidRDefault="0044181F" w:rsidP="0044181F">
      <w:pPr>
        <w:pStyle w:val="SemEspaamento"/>
        <w:rPr>
          <w:rFonts w:ascii="Arial" w:hAnsi="Arial" w:cs="Arial"/>
          <w:b/>
          <w:sz w:val="18"/>
          <w:szCs w:val="18"/>
        </w:rPr>
      </w:pPr>
      <w:r w:rsidRPr="00594C12">
        <w:rPr>
          <w:rFonts w:ascii="Arial" w:hAnsi="Arial" w:cs="Arial"/>
          <w:b/>
          <w:sz w:val="18"/>
          <w:szCs w:val="18"/>
        </w:rPr>
        <w:t>Recebimento do objeto.</w:t>
      </w:r>
    </w:p>
    <w:p w:rsidR="0044181F" w:rsidRPr="00594C12" w:rsidRDefault="0044181F" w:rsidP="0044181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44181F" w:rsidRDefault="0044181F" w:rsidP="0044181F">
      <w:pPr>
        <w:pStyle w:val="PargrafodaLista"/>
        <w:numPr>
          <w:ilvl w:val="1"/>
          <w:numId w:val="8"/>
        </w:numPr>
        <w:ind w:right="-426"/>
        <w:jc w:val="both"/>
        <w:rPr>
          <w:rFonts w:ascii="Arial" w:hAnsi="Arial" w:cs="Arial"/>
          <w:sz w:val="18"/>
          <w:szCs w:val="18"/>
        </w:rPr>
      </w:pPr>
      <w:r w:rsidRPr="00F5077C">
        <w:rPr>
          <w:rFonts w:ascii="Arial" w:hAnsi="Arial" w:cs="Arial"/>
          <w:sz w:val="18"/>
          <w:szCs w:val="18"/>
        </w:rPr>
        <w:t>As Notas Fiscais dos produtos do lote 01 deverão ser emitidas em nome do</w:t>
      </w:r>
      <w:r w:rsidRPr="00F5077C">
        <w:rPr>
          <w:rFonts w:ascii="Arial" w:hAnsi="Arial" w:cs="Arial"/>
          <w:b/>
          <w:sz w:val="18"/>
          <w:szCs w:val="18"/>
        </w:rPr>
        <w:t xml:space="preserve"> </w:t>
      </w:r>
      <w:r w:rsidRPr="00594C12">
        <w:rPr>
          <w:rFonts w:ascii="Arial" w:hAnsi="Arial" w:cs="Arial"/>
          <w:b/>
          <w:sz w:val="18"/>
          <w:szCs w:val="18"/>
        </w:rPr>
        <w:t xml:space="preserve">FUNDO MUNICIPAL DE SAÚDE DE RIBEIRÃO DO PINHAL – CNPJ: 09.654.201/0001-87-Rua Paraná 940 – Centro </w:t>
      </w:r>
      <w:r w:rsidRPr="00594C12">
        <w:rPr>
          <w:rFonts w:ascii="Arial" w:hAnsi="Arial" w:cs="Arial"/>
          <w:sz w:val="18"/>
          <w:szCs w:val="18"/>
        </w:rPr>
        <w:t xml:space="preserve">e os </w:t>
      </w:r>
      <w:r>
        <w:rPr>
          <w:rFonts w:ascii="Arial" w:hAnsi="Arial" w:cs="Arial"/>
          <w:sz w:val="18"/>
          <w:szCs w:val="18"/>
        </w:rPr>
        <w:t>do lote 02</w:t>
      </w:r>
      <w:r w:rsidRPr="00594C12">
        <w:rPr>
          <w:rFonts w:ascii="Arial" w:hAnsi="Arial" w:cs="Arial"/>
          <w:sz w:val="18"/>
          <w:szCs w:val="18"/>
        </w:rPr>
        <w:t xml:space="preserve"> em nome</w:t>
      </w:r>
      <w:r w:rsidRPr="00594C12">
        <w:rPr>
          <w:rFonts w:ascii="Arial" w:hAnsi="Arial" w:cs="Arial"/>
          <w:b/>
          <w:sz w:val="18"/>
          <w:szCs w:val="18"/>
        </w:rPr>
        <w:t xml:space="preserve"> FUNDO MUNICIPAL DE ASSISTÊNCIA SOCIAL DE RIBEIRÃO DO PINHAL CNPJ: 17.382.189/0001-27- Rua Antônio Rogério rosa 1097 – Complemento CRAS e encaminhadas no e-mail </w:t>
      </w:r>
      <w:hyperlink r:id="rId24" w:history="1">
        <w:r w:rsidRPr="00F5077C">
          <w:rPr>
            <w:rStyle w:val="Hyperlink"/>
            <w:rFonts w:ascii="Arial" w:hAnsi="Arial" w:cs="Arial"/>
            <w:sz w:val="18"/>
            <w:szCs w:val="18"/>
            <w:u w:val="none"/>
          </w:rPr>
          <w:t>pmrpinhal@uol.com.br</w:t>
        </w:r>
      </w:hyperlink>
      <w:r w:rsidRPr="00F5077C">
        <w:rPr>
          <w:rFonts w:ascii="Arial" w:hAnsi="Arial" w:cs="Arial"/>
          <w:sz w:val="18"/>
          <w:szCs w:val="18"/>
        </w:rPr>
        <w:t xml:space="preserve"> ou</w:t>
      </w:r>
      <w:r w:rsidRPr="00F5077C">
        <w:rPr>
          <w:rFonts w:ascii="Arial" w:hAnsi="Arial" w:cs="Arial"/>
          <w:b/>
          <w:sz w:val="18"/>
          <w:szCs w:val="18"/>
        </w:rPr>
        <w:t xml:space="preserve"> </w:t>
      </w:r>
      <w:hyperlink r:id="rId25" w:history="1">
        <w:r w:rsidRPr="00F5077C">
          <w:rPr>
            <w:rStyle w:val="Hyperlink"/>
            <w:rFonts w:ascii="Arial" w:hAnsi="Arial" w:cs="Arial"/>
            <w:sz w:val="18"/>
            <w:szCs w:val="18"/>
            <w:u w:val="none"/>
          </w:rPr>
          <w:t>compras.pmrpinhal@gmail.com</w:t>
        </w:r>
      </w:hyperlink>
      <w:r>
        <w:rPr>
          <w:rFonts w:ascii="Arial" w:hAnsi="Arial" w:cs="Arial"/>
          <w:sz w:val="18"/>
          <w:szCs w:val="18"/>
          <w:lang w:eastAsia="en-US"/>
        </w:rPr>
        <w:t>.</w:t>
      </w:r>
    </w:p>
    <w:p w:rsidR="0044181F" w:rsidRPr="00F5077C" w:rsidRDefault="0044181F" w:rsidP="0044181F">
      <w:pPr>
        <w:pStyle w:val="PargrafodaLista"/>
        <w:numPr>
          <w:ilvl w:val="1"/>
          <w:numId w:val="8"/>
        </w:numPr>
        <w:ind w:right="-426"/>
        <w:jc w:val="both"/>
        <w:rPr>
          <w:rFonts w:ascii="Arial" w:hAnsi="Arial" w:cs="Arial"/>
          <w:sz w:val="18"/>
          <w:szCs w:val="18"/>
        </w:rPr>
      </w:pPr>
      <w:r w:rsidRPr="00F5077C">
        <w:rPr>
          <w:rFonts w:ascii="Arial" w:hAnsi="Arial" w:cs="Arial"/>
          <w:sz w:val="18"/>
          <w:szCs w:val="18"/>
          <w:lang w:eastAsia="en-US"/>
        </w:rPr>
        <w:t>O recebimento definitivo ocorrerá no prazo de 30 (trinta) dias, a contar do recebimento provisório, nos termos do artigo 144, III do Decreto Municipal 020/2023.</w:t>
      </w:r>
    </w:p>
    <w:p w:rsidR="0044181F" w:rsidRPr="00594C12" w:rsidRDefault="0044181F" w:rsidP="0044181F">
      <w:pPr>
        <w:pStyle w:val="PargrafodaLista"/>
        <w:numPr>
          <w:ilvl w:val="1"/>
          <w:numId w:val="8"/>
        </w:numPr>
        <w:ind w:right="-426"/>
        <w:jc w:val="both"/>
        <w:rPr>
          <w:rFonts w:ascii="Arial" w:hAnsi="Arial" w:cs="Arial"/>
          <w:sz w:val="18"/>
          <w:szCs w:val="18"/>
        </w:rPr>
      </w:pPr>
      <w:bookmarkStart w:id="1" w:name="_Hlk131247242"/>
      <w:r w:rsidRPr="00594C12">
        <w:rPr>
          <w:rFonts w:ascii="Arial" w:hAnsi="Arial" w:cs="Arial"/>
          <w:sz w:val="18"/>
          <w:szCs w:val="18"/>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94C12">
        <w:rPr>
          <w:rFonts w:ascii="Arial" w:hAnsi="Arial" w:cs="Arial"/>
          <w:sz w:val="18"/>
          <w:szCs w:val="18"/>
          <w:lang w:eastAsia="en-US"/>
        </w:rPr>
        <w:t>.</w:t>
      </w:r>
    </w:p>
    <w:p w:rsidR="0044181F" w:rsidRPr="00594C12" w:rsidRDefault="0044181F" w:rsidP="0044181F">
      <w:pPr>
        <w:pStyle w:val="SemEspaamento"/>
        <w:rPr>
          <w:rFonts w:ascii="Arial" w:hAnsi="Arial" w:cs="Arial"/>
          <w:b/>
          <w:sz w:val="18"/>
          <w:szCs w:val="18"/>
        </w:rPr>
      </w:pPr>
      <w:r w:rsidRPr="00594C12">
        <w:rPr>
          <w:rFonts w:ascii="Arial" w:hAnsi="Arial" w:cs="Arial"/>
          <w:b/>
          <w:sz w:val="18"/>
          <w:szCs w:val="18"/>
        </w:rPr>
        <w:t>LIQUIDAÇÃO E PAGAMENTO</w:t>
      </w:r>
    </w:p>
    <w:p w:rsidR="0044181F" w:rsidRPr="00594C12" w:rsidRDefault="0044181F" w:rsidP="0044181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44181F" w:rsidRPr="00594C12" w:rsidRDefault="0044181F" w:rsidP="0044181F">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4181F" w:rsidRPr="00594C12" w:rsidRDefault="0044181F" w:rsidP="0044181F">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O pagamento será realizado por meio de TED, para crédito em banco, ag</w:t>
      </w:r>
      <w:r>
        <w:rPr>
          <w:rFonts w:ascii="Arial" w:hAnsi="Arial" w:cs="Arial"/>
          <w:sz w:val="18"/>
          <w:szCs w:val="18"/>
          <w:lang w:eastAsia="en-US"/>
        </w:rPr>
        <w:t>ência e conta corrente indicado</w:t>
      </w:r>
      <w:r w:rsidRPr="00594C12">
        <w:rPr>
          <w:rFonts w:ascii="Arial" w:hAnsi="Arial" w:cs="Arial"/>
          <w:sz w:val="18"/>
          <w:szCs w:val="18"/>
          <w:lang w:eastAsia="en-US"/>
        </w:rPr>
        <w:t xml:space="preserve"> pelo contratado em até 05 (cinco) dias úteis, com a retenção tributária prevista na legislação aplicável</w:t>
      </w:r>
      <w:r w:rsidRPr="00594C12">
        <w:rPr>
          <w:rStyle w:val="Hyperlink"/>
          <w:rFonts w:ascii="Arial" w:hAnsi="Arial" w:cs="Arial"/>
          <w:sz w:val="18"/>
          <w:szCs w:val="18"/>
          <w:lang w:eastAsia="en-US"/>
        </w:rPr>
        <w:t>.</w:t>
      </w:r>
    </w:p>
    <w:p w:rsidR="0044181F" w:rsidRPr="00594C12" w:rsidRDefault="0044181F" w:rsidP="0044181F">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44181F" w:rsidRPr="00594C12" w:rsidRDefault="0044181F" w:rsidP="0044181F">
      <w:pPr>
        <w:pStyle w:val="PargrafodaLista"/>
        <w:ind w:left="-491" w:right="-568"/>
        <w:jc w:val="both"/>
        <w:rPr>
          <w:rFonts w:ascii="Arial" w:hAnsi="Arial" w:cs="Arial"/>
          <w:sz w:val="18"/>
          <w:szCs w:val="18"/>
        </w:rPr>
      </w:pPr>
    </w:p>
    <w:p w:rsidR="0044181F" w:rsidRPr="00594C12" w:rsidRDefault="0044181F" w:rsidP="004418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44181F" w:rsidRPr="00594C12" w:rsidRDefault="0044181F" w:rsidP="0044181F">
      <w:pPr>
        <w:ind w:left="-851" w:right="-568"/>
        <w:jc w:val="both"/>
        <w:rPr>
          <w:rFonts w:ascii="Arial" w:eastAsia="Arial" w:hAnsi="Arial" w:cs="Arial"/>
          <w:sz w:val="18"/>
          <w:szCs w:val="18"/>
        </w:rPr>
      </w:pPr>
      <w:r w:rsidRPr="00594C12">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594C12">
        <w:rPr>
          <w:rFonts w:ascii="Arial" w:eastAsia="Arial" w:hAnsi="Arial" w:cs="Arial"/>
          <w:sz w:val="18"/>
          <w:szCs w:val="18"/>
        </w:rPr>
        <w:t>.</w:t>
      </w:r>
    </w:p>
    <w:p w:rsidR="0044181F" w:rsidRPr="00594C12" w:rsidRDefault="0044181F" w:rsidP="004418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44181F" w:rsidRPr="00594C12" w:rsidRDefault="0044181F" w:rsidP="0044181F">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1960-303/2410-000/2940-9354</w:t>
      </w:r>
      <w:r w:rsidRPr="00594C12">
        <w:rPr>
          <w:rFonts w:ascii="Arial" w:hAnsi="Arial" w:cs="Arial"/>
          <w:sz w:val="18"/>
          <w:szCs w:val="18"/>
        </w:rPr>
        <w:t>-3390300000.</w:t>
      </w:r>
    </w:p>
    <w:p w:rsidR="0044181F" w:rsidRPr="00594C12" w:rsidRDefault="0044181F" w:rsidP="0044181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44181F" w:rsidRPr="00594C12" w:rsidRDefault="0044181F" w:rsidP="0044181F">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44181F" w:rsidRPr="00594C12" w:rsidRDefault="0044181F" w:rsidP="0044181F">
      <w:pPr>
        <w:pStyle w:val="SemEspaamento"/>
        <w:ind w:left="-851" w:right="-567"/>
        <w:jc w:val="both"/>
        <w:rPr>
          <w:rFonts w:ascii="Arial" w:hAnsi="Arial" w:cs="Arial"/>
          <w:sz w:val="18"/>
          <w:szCs w:val="18"/>
        </w:rPr>
      </w:pPr>
      <w:r w:rsidRPr="00594C12">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44181F" w:rsidRPr="00594C12" w:rsidRDefault="0044181F" w:rsidP="0044181F">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44181F" w:rsidRPr="00594C12" w:rsidRDefault="0044181F" w:rsidP="0044181F">
      <w:pPr>
        <w:pStyle w:val="SemEspaamento"/>
        <w:ind w:left="-851" w:right="-426"/>
        <w:jc w:val="both"/>
        <w:rPr>
          <w:rFonts w:ascii="Arial" w:hAnsi="Arial" w:cs="Arial"/>
          <w:sz w:val="18"/>
          <w:szCs w:val="18"/>
        </w:rPr>
      </w:pPr>
    </w:p>
    <w:p w:rsidR="0044181F" w:rsidRPr="00594C12" w:rsidRDefault="0044181F" w:rsidP="0044181F">
      <w:pPr>
        <w:pStyle w:val="SemEspaamento"/>
        <w:ind w:left="-851"/>
        <w:jc w:val="both"/>
        <w:rPr>
          <w:rFonts w:ascii="Arial" w:hAnsi="Arial" w:cs="Arial"/>
          <w:sz w:val="18"/>
          <w:szCs w:val="18"/>
        </w:rPr>
      </w:pPr>
    </w:p>
    <w:p w:rsidR="0044181F" w:rsidRPr="00594C12" w:rsidRDefault="0044181F" w:rsidP="0044181F">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24 de janeiro de 2025</w:t>
      </w:r>
      <w:r w:rsidRPr="00594C12">
        <w:rPr>
          <w:rFonts w:ascii="Arial" w:hAnsi="Arial" w:cs="Arial"/>
          <w:sz w:val="18"/>
          <w:szCs w:val="18"/>
        </w:rPr>
        <w:t>.</w:t>
      </w:r>
    </w:p>
    <w:p w:rsidR="0044181F" w:rsidRPr="00594C12" w:rsidRDefault="0044181F" w:rsidP="0044181F">
      <w:pPr>
        <w:pStyle w:val="SemEspaamento"/>
        <w:jc w:val="center"/>
        <w:rPr>
          <w:rFonts w:ascii="Arial" w:hAnsi="Arial" w:cs="Arial"/>
          <w:b/>
          <w:bCs/>
          <w:sz w:val="18"/>
          <w:szCs w:val="18"/>
        </w:rPr>
      </w:pPr>
    </w:p>
    <w:p w:rsidR="0044181F" w:rsidRPr="00F5077C" w:rsidRDefault="0044181F" w:rsidP="0044181F">
      <w:pPr>
        <w:tabs>
          <w:tab w:val="num" w:pos="-851"/>
        </w:tabs>
        <w:spacing w:after="360"/>
        <w:ind w:left="-851" w:right="-568"/>
        <w:jc w:val="center"/>
        <w:rPr>
          <w:rFonts w:ascii="Arial" w:hAnsi="Arial" w:cs="Arial"/>
          <w:sz w:val="16"/>
          <w:szCs w:val="16"/>
        </w:rPr>
      </w:pPr>
    </w:p>
    <w:p w:rsidR="0044181F" w:rsidRPr="00F5077C" w:rsidRDefault="0044181F" w:rsidP="0044181F">
      <w:pPr>
        <w:pStyle w:val="SemEspaamento"/>
        <w:ind w:left="-709"/>
        <w:rPr>
          <w:rFonts w:ascii="Arial" w:hAnsi="Arial" w:cs="Arial"/>
          <w:b/>
          <w:sz w:val="16"/>
          <w:szCs w:val="16"/>
        </w:rPr>
      </w:pPr>
      <w:r>
        <w:rPr>
          <w:rFonts w:ascii="Arial" w:hAnsi="Arial" w:cs="Arial"/>
          <w:b/>
          <w:sz w:val="16"/>
          <w:szCs w:val="16"/>
        </w:rPr>
        <w:t xml:space="preserve">                       </w:t>
      </w:r>
      <w:r w:rsidRPr="00F5077C">
        <w:rPr>
          <w:rFonts w:ascii="Arial" w:hAnsi="Arial" w:cs="Arial"/>
          <w:b/>
          <w:sz w:val="16"/>
          <w:szCs w:val="16"/>
        </w:rPr>
        <w:t>DEIZIANE RODRIGUES ESCARABER</w:t>
      </w:r>
      <w:proofErr w:type="gramStart"/>
      <w:r w:rsidRPr="00F5077C">
        <w:rPr>
          <w:rFonts w:ascii="Arial" w:hAnsi="Arial" w:cs="Arial"/>
          <w:b/>
          <w:sz w:val="16"/>
          <w:szCs w:val="16"/>
        </w:rPr>
        <w:t xml:space="preserve">   </w:t>
      </w:r>
      <w:proofErr w:type="gramEnd"/>
      <w:r w:rsidRPr="00F5077C">
        <w:rPr>
          <w:rFonts w:ascii="Arial" w:hAnsi="Arial" w:cs="Arial"/>
          <w:b/>
          <w:sz w:val="16"/>
          <w:szCs w:val="16"/>
        </w:rPr>
        <w:tab/>
      </w:r>
      <w:r w:rsidRPr="00F5077C">
        <w:rPr>
          <w:rFonts w:ascii="Arial" w:hAnsi="Arial" w:cs="Arial"/>
          <w:b/>
          <w:sz w:val="16"/>
          <w:szCs w:val="16"/>
        </w:rPr>
        <w:tab/>
      </w:r>
      <w:r>
        <w:rPr>
          <w:rFonts w:ascii="Arial" w:hAnsi="Arial" w:cs="Arial"/>
          <w:b/>
          <w:sz w:val="16"/>
          <w:szCs w:val="16"/>
        </w:rPr>
        <w:t xml:space="preserve">                  </w:t>
      </w:r>
      <w:r w:rsidRPr="00F5077C">
        <w:rPr>
          <w:rFonts w:ascii="Arial" w:hAnsi="Arial" w:cs="Arial"/>
          <w:b/>
          <w:sz w:val="16"/>
          <w:szCs w:val="16"/>
        </w:rPr>
        <w:t>CARLOS ALEXANDRE BRAZ</w:t>
      </w:r>
    </w:p>
    <w:p w:rsidR="0044181F" w:rsidRDefault="0044181F" w:rsidP="0044181F">
      <w:pPr>
        <w:pStyle w:val="SemEspaamento"/>
        <w:ind w:left="-709"/>
        <w:jc w:val="center"/>
        <w:rPr>
          <w:rFonts w:ascii="Arial" w:hAnsi="Arial" w:cs="Arial"/>
          <w:b/>
          <w:sz w:val="16"/>
          <w:szCs w:val="16"/>
        </w:rPr>
      </w:pPr>
      <w:r w:rsidRPr="00F5077C">
        <w:rPr>
          <w:rFonts w:ascii="Arial" w:hAnsi="Arial" w:cs="Arial"/>
          <w:b/>
          <w:bCs/>
          <w:sz w:val="16"/>
          <w:szCs w:val="16"/>
        </w:rPr>
        <w:t>SECRETÁRIA DE SAÚDE</w:t>
      </w:r>
      <w:r w:rsidRPr="00F5077C">
        <w:rPr>
          <w:rFonts w:ascii="Arial" w:hAnsi="Arial" w:cs="Arial"/>
          <w:b/>
          <w:bCs/>
          <w:sz w:val="16"/>
          <w:szCs w:val="16"/>
        </w:rPr>
        <w:tab/>
      </w:r>
      <w:r w:rsidRPr="00F5077C">
        <w:rPr>
          <w:rFonts w:ascii="Arial" w:hAnsi="Arial" w:cs="Arial"/>
          <w:b/>
          <w:bCs/>
          <w:sz w:val="16"/>
          <w:szCs w:val="16"/>
        </w:rPr>
        <w:tab/>
      </w:r>
      <w:r w:rsidRPr="00F5077C">
        <w:rPr>
          <w:rFonts w:ascii="Arial" w:hAnsi="Arial" w:cs="Arial"/>
          <w:b/>
          <w:bCs/>
          <w:sz w:val="16"/>
          <w:szCs w:val="16"/>
        </w:rPr>
        <w:tab/>
      </w:r>
      <w:r>
        <w:rPr>
          <w:rFonts w:ascii="Arial" w:hAnsi="Arial" w:cs="Arial"/>
          <w:b/>
          <w:bCs/>
          <w:sz w:val="16"/>
          <w:szCs w:val="16"/>
        </w:rPr>
        <w:t xml:space="preserve">            </w:t>
      </w:r>
      <w:r>
        <w:rPr>
          <w:rFonts w:ascii="Arial" w:hAnsi="Arial" w:cs="Arial"/>
          <w:b/>
          <w:sz w:val="16"/>
          <w:szCs w:val="16"/>
        </w:rPr>
        <w:t>SECRETÁRIO</w:t>
      </w:r>
      <w:r w:rsidRPr="00F5077C">
        <w:rPr>
          <w:rFonts w:ascii="Arial" w:hAnsi="Arial" w:cs="Arial"/>
          <w:b/>
          <w:sz w:val="16"/>
          <w:szCs w:val="16"/>
        </w:rPr>
        <w:t xml:space="preserve"> DE ASSISTÊNCIA SOCIAL</w:t>
      </w:r>
    </w:p>
    <w:p w:rsidR="0044181F" w:rsidRDefault="0044181F" w:rsidP="0044181F">
      <w:pPr>
        <w:pStyle w:val="SemEspaamento"/>
        <w:ind w:left="-709"/>
        <w:jc w:val="center"/>
        <w:rPr>
          <w:rFonts w:ascii="Arial" w:hAnsi="Arial" w:cs="Arial"/>
          <w:b/>
          <w:sz w:val="16"/>
          <w:szCs w:val="16"/>
        </w:rPr>
      </w:pPr>
    </w:p>
    <w:p w:rsidR="0044181F" w:rsidRDefault="0044181F" w:rsidP="0044181F">
      <w:pPr>
        <w:pStyle w:val="SemEspaamento"/>
        <w:ind w:left="-709"/>
        <w:jc w:val="center"/>
        <w:rPr>
          <w:rFonts w:ascii="Arial" w:hAnsi="Arial" w:cs="Arial"/>
          <w:b/>
          <w:sz w:val="16"/>
          <w:szCs w:val="16"/>
        </w:rPr>
      </w:pPr>
    </w:p>
    <w:p w:rsidR="0044181F" w:rsidRDefault="0044181F" w:rsidP="0044181F">
      <w:pPr>
        <w:pStyle w:val="SemEspaamento"/>
        <w:ind w:left="-709"/>
        <w:jc w:val="center"/>
        <w:rPr>
          <w:rFonts w:ascii="Arial" w:hAnsi="Arial" w:cs="Arial"/>
          <w:b/>
          <w:sz w:val="16"/>
          <w:szCs w:val="16"/>
        </w:rPr>
      </w:pPr>
    </w:p>
    <w:p w:rsidR="0044181F" w:rsidRDefault="0044181F" w:rsidP="0044181F">
      <w:pPr>
        <w:pStyle w:val="SemEspaamento"/>
        <w:ind w:left="-709"/>
        <w:jc w:val="center"/>
        <w:rPr>
          <w:rFonts w:ascii="Arial" w:hAnsi="Arial" w:cs="Arial"/>
          <w:b/>
          <w:sz w:val="16"/>
          <w:szCs w:val="16"/>
        </w:rPr>
      </w:pPr>
    </w:p>
    <w:p w:rsidR="0044181F" w:rsidRPr="00F5077C" w:rsidRDefault="0044181F" w:rsidP="0044181F">
      <w:pPr>
        <w:pStyle w:val="SemEspaamento"/>
        <w:ind w:left="-709"/>
        <w:jc w:val="center"/>
        <w:rPr>
          <w:rFonts w:ascii="Arial" w:hAnsi="Arial" w:cs="Arial"/>
          <w:b/>
          <w:bCs/>
          <w:sz w:val="16"/>
          <w:szCs w:val="16"/>
        </w:rPr>
      </w:pPr>
    </w:p>
    <w:p w:rsidR="005004AD" w:rsidRPr="0044181F" w:rsidRDefault="005004AD" w:rsidP="005004AD">
      <w:pPr>
        <w:pStyle w:val="SemEspaamento"/>
        <w:jc w:val="center"/>
        <w:rPr>
          <w:rFonts w:ascii="Arial" w:hAnsi="Arial" w:cs="Arial"/>
          <w:b/>
          <w:bCs/>
          <w:sz w:val="18"/>
          <w:szCs w:val="18"/>
        </w:rPr>
      </w:pPr>
      <w:r w:rsidRPr="0044181F">
        <w:rPr>
          <w:rFonts w:ascii="Arial" w:hAnsi="Arial" w:cs="Arial"/>
          <w:b/>
          <w:sz w:val="18"/>
          <w:szCs w:val="18"/>
          <w:u w:val="single"/>
        </w:rPr>
        <w:t xml:space="preserve">ANEXO 02 – MINUTA DE </w:t>
      </w:r>
      <w:r w:rsidRPr="0044181F">
        <w:rPr>
          <w:rFonts w:ascii="Arial" w:hAnsi="Arial" w:cs="Arial"/>
          <w:b/>
          <w:bCs/>
          <w:sz w:val="18"/>
          <w:szCs w:val="18"/>
          <w:u w:val="single"/>
        </w:rPr>
        <w:t>ATA REGISTRO DE PREÇOS N.º 000/2025 – PR 00</w:t>
      </w:r>
      <w:r w:rsidR="0044181F" w:rsidRPr="0044181F">
        <w:rPr>
          <w:rFonts w:ascii="Arial" w:hAnsi="Arial" w:cs="Arial"/>
          <w:b/>
          <w:bCs/>
          <w:sz w:val="18"/>
          <w:szCs w:val="18"/>
          <w:u w:val="single"/>
        </w:rPr>
        <w:t>7</w:t>
      </w:r>
      <w:r w:rsidRPr="0044181F">
        <w:rPr>
          <w:rFonts w:ascii="Arial" w:hAnsi="Arial" w:cs="Arial"/>
          <w:b/>
          <w:bCs/>
          <w:sz w:val="18"/>
          <w:szCs w:val="18"/>
          <w:u w:val="single"/>
        </w:rPr>
        <w:t>/2025</w:t>
      </w:r>
      <w:r w:rsidR="0044181F" w:rsidRPr="0044181F">
        <w:rPr>
          <w:rFonts w:ascii="Arial" w:hAnsi="Arial" w:cs="Arial"/>
          <w:b/>
          <w:bCs/>
          <w:sz w:val="18"/>
          <w:szCs w:val="18"/>
          <w:u w:val="single"/>
        </w:rPr>
        <w:t xml:space="preserve"> – PROCESSO ADMINISTRATIVO 030</w:t>
      </w:r>
      <w:r w:rsidRPr="0044181F">
        <w:rPr>
          <w:rFonts w:ascii="Arial" w:hAnsi="Arial" w:cs="Arial"/>
          <w:b/>
          <w:bCs/>
          <w:sz w:val="18"/>
          <w:szCs w:val="18"/>
          <w:u w:val="single"/>
        </w:rPr>
        <w:t>/2025.</w:t>
      </w:r>
      <w:r w:rsidRPr="0044181F">
        <w:rPr>
          <w:rFonts w:ascii="Arial" w:hAnsi="Arial" w:cs="Arial"/>
          <w:b/>
          <w:bCs/>
          <w:sz w:val="18"/>
          <w:szCs w:val="18"/>
        </w:rPr>
        <w:t> </w:t>
      </w:r>
    </w:p>
    <w:p w:rsidR="005004AD" w:rsidRPr="0044181F" w:rsidRDefault="005004AD" w:rsidP="005004AD">
      <w:pPr>
        <w:pStyle w:val="SemEspaamento"/>
        <w:jc w:val="center"/>
        <w:rPr>
          <w:rFonts w:ascii="Arial" w:hAnsi="Arial" w:cs="Arial"/>
          <w:sz w:val="18"/>
          <w:szCs w:val="18"/>
        </w:rPr>
      </w:pPr>
    </w:p>
    <w:p w:rsidR="005004AD" w:rsidRPr="0044181F" w:rsidRDefault="005004AD" w:rsidP="005004AD">
      <w:pPr>
        <w:jc w:val="both"/>
        <w:rPr>
          <w:rFonts w:ascii="Arial" w:hAnsi="Arial" w:cs="Arial"/>
          <w:sz w:val="18"/>
          <w:szCs w:val="18"/>
        </w:rPr>
      </w:pPr>
      <w:r w:rsidRPr="0044181F">
        <w:rPr>
          <w:rFonts w:ascii="Arial" w:hAnsi="Arial" w:cs="Arial"/>
          <w:sz w:val="18"/>
          <w:szCs w:val="18"/>
        </w:rPr>
        <w:t xml:space="preserve">Ao _________ dia do mês XXX ____de 2025 (XX/XX/2025), o Município de Ribeirão do Pinhal – Estado do Paraná, Inscrito sob CNPJ n.º 76.968.064/0001-42, com sede a Rua Paraná n.º 983 – Centro, neste ato representado pelo Prefeito Municipal, o Senhor </w:t>
      </w:r>
      <w:r w:rsidRPr="0044181F">
        <w:rPr>
          <w:rFonts w:ascii="Arial" w:hAnsi="Arial" w:cs="Arial"/>
          <w:b/>
          <w:sz w:val="18"/>
          <w:szCs w:val="18"/>
        </w:rPr>
        <w:t>DARTAGNAN CALIXTO FRAIZ</w:t>
      </w:r>
      <w:r w:rsidRPr="0044181F">
        <w:rPr>
          <w:rFonts w:ascii="Arial" w:hAnsi="Arial" w:cs="Arial"/>
          <w:sz w:val="18"/>
          <w:szCs w:val="18"/>
        </w:rPr>
        <w:t>,</w:t>
      </w:r>
      <w:r w:rsidRPr="0044181F">
        <w:rPr>
          <w:rFonts w:ascii="Arial" w:hAnsi="Arial" w:cs="Arial"/>
          <w:b/>
          <w:sz w:val="18"/>
          <w:szCs w:val="18"/>
        </w:rPr>
        <w:t xml:space="preserve"> </w:t>
      </w:r>
      <w:r w:rsidRPr="0044181F">
        <w:rPr>
          <w:rFonts w:ascii="Arial" w:hAnsi="Arial" w:cs="Arial"/>
          <w:sz w:val="18"/>
          <w:szCs w:val="18"/>
        </w:rPr>
        <w:t>brasileiro</w:t>
      </w:r>
      <w:r w:rsidRPr="0044181F">
        <w:rPr>
          <w:rFonts w:ascii="Arial" w:hAnsi="Arial" w:cs="Arial"/>
          <w:b/>
          <w:sz w:val="18"/>
          <w:szCs w:val="18"/>
        </w:rPr>
        <w:t xml:space="preserve">, </w:t>
      </w:r>
      <w:r w:rsidRPr="0044181F">
        <w:rPr>
          <w:rFonts w:ascii="Arial" w:hAnsi="Arial" w:cs="Arial"/>
          <w:sz w:val="18"/>
          <w:szCs w:val="18"/>
        </w:rPr>
        <w:t xml:space="preserve">casado, portador do RG n.º 773.261-9 SSP/PR e inscrito sob CPF/MF n.º 171.895.279-15, neste ato simplesmente denominado </w:t>
      </w:r>
      <w:r w:rsidRPr="0044181F">
        <w:rPr>
          <w:rFonts w:ascii="Arial" w:hAnsi="Arial" w:cs="Arial"/>
          <w:b/>
          <w:bCs/>
          <w:sz w:val="18"/>
          <w:szCs w:val="18"/>
        </w:rPr>
        <w:t>CONTRATANTE</w:t>
      </w:r>
      <w:r w:rsidRPr="0044181F">
        <w:rPr>
          <w:rFonts w:ascii="Arial" w:hAnsi="Arial" w:cs="Arial"/>
          <w:sz w:val="18"/>
          <w:szCs w:val="18"/>
        </w:rPr>
        <w:t xml:space="preserve">, e a Empresa </w:t>
      </w:r>
      <w:r w:rsidRPr="0044181F">
        <w:rPr>
          <w:rFonts w:ascii="Arial" w:hAnsi="Arial" w:cs="Arial"/>
          <w:b/>
          <w:sz w:val="18"/>
          <w:szCs w:val="18"/>
        </w:rPr>
        <w:t>XXXXXXXXX</w:t>
      </w:r>
      <w:r w:rsidRPr="0044181F">
        <w:rPr>
          <w:rFonts w:ascii="Arial" w:hAnsi="Arial" w:cs="Arial"/>
          <w:sz w:val="18"/>
          <w:szCs w:val="18"/>
        </w:rPr>
        <w:t xml:space="preserve">, inscrito no CNPJ sob nº. XXXXX com sede na XXXXXX – N.º XXX– Bairro XXXX – CEP. XXXXX, na cidade XXXXX - XXXX, Fone: (XX) XXX e-mail </w:t>
      </w:r>
      <w:hyperlink r:id="rId26" w:history="1">
        <w:r w:rsidRPr="0044181F">
          <w:rPr>
            <w:rStyle w:val="Hyperlink"/>
            <w:rFonts w:ascii="Arial" w:hAnsi="Arial" w:cs="Arial"/>
            <w:sz w:val="18"/>
            <w:szCs w:val="18"/>
          </w:rPr>
          <w:t>XXXX</w:t>
        </w:r>
      </w:hyperlink>
      <w:r w:rsidRPr="0044181F">
        <w:rPr>
          <w:rFonts w:ascii="Arial" w:hAnsi="Arial" w:cs="Arial"/>
          <w:sz w:val="18"/>
          <w:szCs w:val="18"/>
        </w:rPr>
        <w:t xml:space="preserve">, neste ato representado pelo Senhor </w:t>
      </w:r>
      <w:r w:rsidRPr="0044181F">
        <w:rPr>
          <w:rFonts w:ascii="Arial" w:hAnsi="Arial" w:cs="Arial"/>
          <w:b/>
          <w:sz w:val="18"/>
          <w:szCs w:val="18"/>
        </w:rPr>
        <w:t xml:space="preserve">XXXXX, </w:t>
      </w:r>
      <w:r w:rsidRPr="0044181F">
        <w:rPr>
          <w:rFonts w:ascii="Arial" w:hAnsi="Arial" w:cs="Arial"/>
          <w:sz w:val="18"/>
          <w:szCs w:val="18"/>
        </w:rPr>
        <w:t xml:space="preserve">brasileiro,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portador da cédula de identidade n.º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e inscrito sob SPF/MF n.º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neste ato simplesmente denominado </w:t>
      </w:r>
      <w:r w:rsidRPr="0044181F">
        <w:rPr>
          <w:rFonts w:ascii="Arial" w:hAnsi="Arial" w:cs="Arial"/>
          <w:b/>
          <w:sz w:val="18"/>
          <w:szCs w:val="18"/>
          <w:u w:val="single"/>
        </w:rPr>
        <w:t>CONTRATADO</w:t>
      </w:r>
      <w:r w:rsidRPr="0044181F">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w:t>
      </w:r>
      <w:r w:rsidR="0044181F" w:rsidRPr="0044181F">
        <w:rPr>
          <w:rFonts w:ascii="Arial" w:hAnsi="Arial" w:cs="Arial"/>
          <w:sz w:val="18"/>
          <w:szCs w:val="18"/>
        </w:rPr>
        <w:t>7</w:t>
      </w:r>
      <w:r w:rsidRPr="0044181F">
        <w:rPr>
          <w:rFonts w:ascii="Arial" w:hAnsi="Arial" w:cs="Arial"/>
          <w:sz w:val="18"/>
          <w:szCs w:val="18"/>
        </w:rPr>
        <w:t>/2025, consoante as seguintes cláusulas e condições.</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CLÁUSULA PRIMEIRA - DO OBJETO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lastRenderedPageBreak/>
        <w:t>1.1 A presente ata tem por objeto o registro</w:t>
      </w:r>
      <w:r w:rsidRPr="0044181F">
        <w:rPr>
          <w:rStyle w:val="SemEspaamentoChar"/>
          <w:rFonts w:ascii="Arial" w:eastAsiaTheme="minorEastAsia" w:hAnsi="Arial" w:cs="Arial"/>
          <w:sz w:val="18"/>
          <w:szCs w:val="18"/>
        </w:rPr>
        <w:t xml:space="preserve"> de preços para</w:t>
      </w:r>
      <w:r w:rsidR="0044181F" w:rsidRPr="0044181F">
        <w:rPr>
          <w:rFonts w:ascii="Arial" w:hAnsi="Arial" w:cs="Arial"/>
          <w:sz w:val="18"/>
          <w:szCs w:val="18"/>
        </w:rPr>
        <w:t xml:space="preserve"> aquisição de gêneros alimentícios para compor um Kit Lanche para os pacientes da rede municipal de saúde em tratamentos fora do município e para compor cestas básicas a serem distribuídas às famílias carentes em atendimento e/ou acompanhados pelos serviços </w:t>
      </w:r>
      <w:proofErr w:type="spellStart"/>
      <w:r w:rsidR="0044181F" w:rsidRPr="0044181F">
        <w:rPr>
          <w:rFonts w:ascii="Arial" w:hAnsi="Arial" w:cs="Arial"/>
          <w:sz w:val="18"/>
          <w:szCs w:val="18"/>
        </w:rPr>
        <w:t>socioassistenciais</w:t>
      </w:r>
      <w:proofErr w:type="spellEnd"/>
      <w:r w:rsidRPr="0044181F">
        <w:rPr>
          <w:rFonts w:ascii="Arial" w:hAnsi="Arial" w:cs="Arial"/>
          <w:sz w:val="18"/>
          <w:szCs w:val="18"/>
        </w:rPr>
        <w:t xml:space="preserve">, obrigando-se o </w:t>
      </w:r>
      <w:r w:rsidRPr="0044181F">
        <w:rPr>
          <w:rFonts w:ascii="Arial" w:hAnsi="Arial" w:cs="Arial"/>
          <w:b/>
          <w:sz w:val="18"/>
          <w:szCs w:val="18"/>
          <w:u w:val="single"/>
        </w:rPr>
        <w:t xml:space="preserve">CONTRATADO </w:t>
      </w:r>
      <w:r w:rsidRPr="0044181F">
        <w:rPr>
          <w:rFonts w:ascii="Arial" w:hAnsi="Arial" w:cs="Arial"/>
          <w:sz w:val="18"/>
          <w:szCs w:val="18"/>
        </w:rPr>
        <w:t xml:space="preserve">a executar em favor da </w:t>
      </w:r>
      <w:r w:rsidRPr="0044181F">
        <w:rPr>
          <w:rFonts w:ascii="Arial" w:hAnsi="Arial" w:cs="Arial"/>
          <w:b/>
          <w:sz w:val="18"/>
          <w:szCs w:val="18"/>
          <w:u w:val="single"/>
        </w:rPr>
        <w:t xml:space="preserve">CONTRATANTE </w:t>
      </w:r>
      <w:r w:rsidR="0044181F" w:rsidRPr="0044181F">
        <w:rPr>
          <w:rFonts w:ascii="Arial" w:hAnsi="Arial" w:cs="Arial"/>
          <w:sz w:val="18"/>
          <w:szCs w:val="18"/>
        </w:rPr>
        <w:t>o fornecimento</w:t>
      </w:r>
      <w:r w:rsidRPr="0044181F">
        <w:rPr>
          <w:rFonts w:ascii="Arial" w:hAnsi="Arial" w:cs="Arial"/>
          <w:sz w:val="18"/>
          <w:szCs w:val="18"/>
        </w:rPr>
        <w:t xml:space="preserve"> dos itens constantes nesse instrumento, conforme consta na proposta anexada ao Processo Licitatório Modalidade Pregão Eletrônico, registrado sob n.º 00</w:t>
      </w:r>
      <w:r w:rsidR="0044181F" w:rsidRPr="0044181F">
        <w:rPr>
          <w:rFonts w:ascii="Arial" w:hAnsi="Arial" w:cs="Arial"/>
          <w:sz w:val="18"/>
          <w:szCs w:val="18"/>
        </w:rPr>
        <w:t>7</w:t>
      </w:r>
      <w:r w:rsidRPr="0044181F">
        <w:rPr>
          <w:rFonts w:ascii="Arial" w:hAnsi="Arial" w:cs="Arial"/>
          <w:sz w:val="18"/>
          <w:szCs w:val="18"/>
        </w:rPr>
        <w:t xml:space="preserve">/2025, a qual fará parte integrante deste instrumento.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rPr>
          <w:rFonts w:ascii="Arial" w:hAnsi="Arial" w:cs="Arial"/>
          <w:b/>
          <w:sz w:val="18"/>
          <w:szCs w:val="18"/>
          <w:u w:val="single"/>
        </w:rPr>
      </w:pPr>
      <w:r w:rsidRPr="0044181F">
        <w:rPr>
          <w:rFonts w:ascii="Arial" w:hAnsi="Arial" w:cs="Arial"/>
          <w:b/>
          <w:sz w:val="18"/>
          <w:szCs w:val="18"/>
          <w:u w:val="single"/>
        </w:rPr>
        <w:t xml:space="preserve">CLÁUSULA SEGUNDA – DA ENTREGA, DO PREÇO DOS BENS E DAS </w:t>
      </w:r>
      <w:proofErr w:type="gramStart"/>
      <w:r w:rsidRPr="0044181F">
        <w:rPr>
          <w:rFonts w:ascii="Arial" w:hAnsi="Arial" w:cs="Arial"/>
          <w:b/>
          <w:sz w:val="18"/>
          <w:szCs w:val="18"/>
          <w:u w:val="single"/>
        </w:rPr>
        <w:t>QUANTIDADES</w:t>
      </w:r>
      <w:proofErr w:type="gramEnd"/>
      <w:r w:rsidRPr="0044181F">
        <w:rPr>
          <w:rFonts w:ascii="Arial" w:hAnsi="Arial" w:cs="Arial"/>
          <w:b/>
          <w:sz w:val="18"/>
          <w:szCs w:val="18"/>
          <w:u w:val="single"/>
        </w:rPr>
        <w:t> </w:t>
      </w:r>
    </w:p>
    <w:p w:rsidR="005004AD" w:rsidRPr="0044181F" w:rsidRDefault="005004AD" w:rsidP="005004AD">
      <w:pPr>
        <w:pStyle w:val="SemEspaamento"/>
        <w:rPr>
          <w:rFonts w:ascii="Arial" w:hAnsi="Arial" w:cs="Arial"/>
          <w:b/>
          <w:sz w:val="18"/>
          <w:szCs w:val="18"/>
          <w:u w:val="single"/>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2.1 Os valores para aquisição do objeto do Processo são os que constam na proposta enviada pela </w:t>
      </w:r>
      <w:r w:rsidRPr="0044181F">
        <w:rPr>
          <w:rFonts w:ascii="Arial" w:hAnsi="Arial" w:cs="Arial"/>
          <w:b/>
          <w:sz w:val="18"/>
          <w:szCs w:val="18"/>
        </w:rPr>
        <w:t>CONTRATADA</w:t>
      </w:r>
      <w:r w:rsidRPr="0044181F">
        <w:rPr>
          <w:rFonts w:ascii="Arial" w:hAnsi="Arial" w:cs="Arial"/>
          <w:sz w:val="18"/>
          <w:szCs w:val="18"/>
        </w:rPr>
        <w:t>, os quais seguem transcritos abaixo: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2.2 Os produtos deverão ser de forma parcelada e após a emissão de autorização de fornecimento devidamente assinada pelo Prefeito em até 05 (cinco) dias úteis nos endereços indicados no Termo de Referência.</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2.3 Os valores acima </w:t>
      </w:r>
      <w:r w:rsidRPr="0044181F">
        <w:rPr>
          <w:rFonts w:ascii="Arial" w:hAnsi="Arial" w:cs="Arial"/>
          <w:bCs/>
          <w:sz w:val="18"/>
          <w:szCs w:val="18"/>
        </w:rPr>
        <w:t>poderão</w:t>
      </w:r>
      <w:r w:rsidRPr="0044181F">
        <w:rPr>
          <w:rFonts w:ascii="Arial" w:hAnsi="Arial" w:cs="Arial"/>
          <w:sz w:val="18"/>
          <w:szCs w:val="18"/>
        </w:rPr>
        <w:t xml:space="preserve"> eventualmente sofrer revisão (aumento ou decréscimos) nas hipóteses previstas no art. 25, I parágrafo 7, da Lei n. 14.133/2021.</w:t>
      </w:r>
    </w:p>
    <w:p w:rsidR="005004AD" w:rsidRPr="0044181F" w:rsidRDefault="005004AD" w:rsidP="005004AD">
      <w:pPr>
        <w:pStyle w:val="SemEspaamento"/>
        <w:jc w:val="both"/>
        <w:rPr>
          <w:rFonts w:ascii="Arial" w:hAnsi="Arial" w:cs="Arial"/>
          <w:b/>
          <w:sz w:val="18"/>
          <w:szCs w:val="18"/>
        </w:rPr>
      </w:pPr>
      <w:r w:rsidRPr="0044181F">
        <w:rPr>
          <w:rFonts w:ascii="Arial" w:hAnsi="Arial" w:cs="Arial"/>
          <w:b/>
          <w:sz w:val="18"/>
          <w:szCs w:val="18"/>
        </w:rPr>
        <w:t>2.4 O índice de reajuste deste instrumento será o INPC (</w:t>
      </w:r>
      <w:r w:rsidRPr="0044181F">
        <w:rPr>
          <w:rFonts w:ascii="Arial" w:hAnsi="Arial" w:cs="Arial"/>
          <w:b/>
          <w:bCs/>
          <w:sz w:val="18"/>
          <w:szCs w:val="18"/>
        </w:rPr>
        <w:t>Índice Nacional de Preços ao Consumidor</w:t>
      </w:r>
      <w:r w:rsidRPr="0044181F">
        <w:rPr>
          <w:rFonts w:ascii="Arial" w:hAnsi="Arial" w:cs="Arial"/>
          <w:b/>
          <w:sz w:val="18"/>
          <w:szCs w:val="18"/>
          <w:shd w:val="clear" w:color="auto" w:fill="FFFFFF"/>
        </w:rPr>
        <w:t>), o qual também será usado em caso de atrasos de pagamento pelo Contratante.</w:t>
      </w:r>
      <w:r w:rsidRPr="0044181F">
        <w:rPr>
          <w:rFonts w:ascii="Arial" w:hAnsi="Arial" w:cs="Arial"/>
          <w:b/>
          <w:sz w:val="18"/>
          <w:szCs w:val="18"/>
        </w:rPr>
        <w:t> </w:t>
      </w:r>
    </w:p>
    <w:p w:rsidR="005004AD" w:rsidRPr="0044181F" w:rsidRDefault="005004AD" w:rsidP="005004AD">
      <w:pPr>
        <w:pStyle w:val="SemEspaamento"/>
        <w:jc w:val="both"/>
        <w:rPr>
          <w:rFonts w:ascii="Arial" w:hAnsi="Arial" w:cs="Arial"/>
          <w:b/>
          <w:i/>
          <w:sz w:val="18"/>
          <w:szCs w:val="18"/>
        </w:rPr>
      </w:pPr>
      <w:r w:rsidRPr="0044181F">
        <w:rPr>
          <w:rFonts w:ascii="Arial" w:hAnsi="Arial" w:cs="Arial"/>
          <w:sz w:val="18"/>
          <w:szCs w:val="18"/>
        </w:rPr>
        <w:t>2.5 A empresa deverá apresentar documento oficial comprovando o reajuste, acompanhado de</w:t>
      </w:r>
      <w:r w:rsidRPr="0044181F">
        <w:rPr>
          <w:rFonts w:ascii="Arial" w:hAnsi="Arial" w:cs="Arial"/>
          <w:b/>
          <w:i/>
          <w:sz w:val="18"/>
          <w:szCs w:val="18"/>
        </w:rPr>
        <w:t xml:space="preserve"> requerimento.  </w:t>
      </w:r>
    </w:p>
    <w:p w:rsidR="005004AD" w:rsidRPr="0044181F" w:rsidRDefault="005004AD" w:rsidP="005004AD">
      <w:pPr>
        <w:pStyle w:val="SemEspaamento"/>
        <w:jc w:val="both"/>
        <w:rPr>
          <w:rFonts w:ascii="Arial" w:hAnsi="Arial" w:cs="Arial"/>
          <w:sz w:val="18"/>
          <w:szCs w:val="18"/>
        </w:rPr>
      </w:pPr>
      <w:r w:rsidRPr="0044181F">
        <w:rPr>
          <w:rFonts w:ascii="Arial" w:hAnsi="Arial" w:cs="Arial"/>
          <w:i/>
          <w:sz w:val="18"/>
          <w:szCs w:val="18"/>
        </w:rPr>
        <w:t>2.6</w:t>
      </w:r>
      <w:r w:rsidRPr="0044181F">
        <w:rPr>
          <w:rFonts w:ascii="Arial" w:hAnsi="Arial" w:cs="Arial"/>
          <w:b/>
          <w:i/>
          <w:sz w:val="18"/>
          <w:szCs w:val="18"/>
        </w:rPr>
        <w:t xml:space="preserve"> </w:t>
      </w:r>
      <w:r w:rsidRPr="0044181F">
        <w:rPr>
          <w:rFonts w:ascii="Arial" w:hAnsi="Arial" w:cs="Arial"/>
          <w:sz w:val="18"/>
          <w:szCs w:val="18"/>
        </w:rPr>
        <w:t xml:space="preserve">A revisão de preços, caso ocorra, deverá ser feita </w:t>
      </w:r>
      <w:r w:rsidRPr="0044181F">
        <w:rPr>
          <w:rFonts w:ascii="Arial" w:hAnsi="Arial" w:cs="Arial"/>
          <w:b/>
          <w:i/>
          <w:sz w:val="18"/>
          <w:szCs w:val="18"/>
        </w:rPr>
        <w:t xml:space="preserve">nos moldes da Portaria 109/2023 e Decreto Municipal 020/2023, </w:t>
      </w:r>
      <w:r w:rsidRPr="0044181F">
        <w:rPr>
          <w:rFonts w:ascii="Arial" w:hAnsi="Arial" w:cs="Arial"/>
          <w:sz w:val="18"/>
          <w:szCs w:val="18"/>
        </w:rPr>
        <w:t xml:space="preserve">devendo, nos preços supracitados, </w:t>
      </w:r>
      <w:proofErr w:type="gramStart"/>
      <w:r w:rsidRPr="0044181F">
        <w:rPr>
          <w:rFonts w:ascii="Arial" w:hAnsi="Arial" w:cs="Arial"/>
          <w:sz w:val="18"/>
          <w:szCs w:val="18"/>
        </w:rPr>
        <w:t>estar</w:t>
      </w:r>
      <w:proofErr w:type="gramEnd"/>
      <w:r w:rsidRPr="0044181F">
        <w:rPr>
          <w:rFonts w:ascii="Arial" w:hAnsi="Arial" w:cs="Arial"/>
          <w:sz w:val="18"/>
          <w:szCs w:val="18"/>
        </w:rPr>
        <w:t xml:space="preserve"> incluídas todas as despesas relativas ao objeto contratado (tributos, seguros, encargos sociais, transporte </w:t>
      </w:r>
      <w:proofErr w:type="spellStart"/>
      <w:r w:rsidRPr="0044181F">
        <w:rPr>
          <w:rFonts w:ascii="Arial" w:hAnsi="Arial" w:cs="Arial"/>
          <w:sz w:val="18"/>
          <w:szCs w:val="18"/>
        </w:rPr>
        <w:t>etc</w:t>
      </w:r>
      <w:proofErr w:type="spellEnd"/>
      <w:r w:rsidRPr="0044181F">
        <w:rPr>
          <w:rFonts w:ascii="Arial" w:hAnsi="Arial" w:cs="Arial"/>
          <w:sz w:val="18"/>
          <w:szCs w:val="18"/>
        </w:rPr>
        <w:t>).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autoSpaceDE w:val="0"/>
        <w:autoSpaceDN w:val="0"/>
        <w:adjustRightInd w:val="0"/>
        <w:jc w:val="both"/>
        <w:rPr>
          <w:rFonts w:ascii="Arial" w:hAnsi="Arial" w:cs="Arial"/>
          <w:b/>
          <w:sz w:val="18"/>
          <w:szCs w:val="18"/>
          <w:u w:val="single"/>
        </w:rPr>
      </w:pPr>
      <w:r w:rsidRPr="0044181F">
        <w:rPr>
          <w:rFonts w:ascii="Arial" w:hAnsi="Arial" w:cs="Arial"/>
          <w:b/>
          <w:sz w:val="18"/>
          <w:szCs w:val="18"/>
          <w:u w:val="single"/>
        </w:rPr>
        <w:t>CLÁUSULA TERCEIRA – DA VIGÊNCIA </w:t>
      </w:r>
    </w:p>
    <w:p w:rsidR="005004AD" w:rsidRPr="0044181F" w:rsidRDefault="005004AD" w:rsidP="005004AD">
      <w:pPr>
        <w:pStyle w:val="NormalWeb"/>
        <w:jc w:val="both"/>
        <w:rPr>
          <w:rFonts w:ascii="Arial" w:hAnsi="Arial" w:cs="Arial"/>
          <w:sz w:val="18"/>
          <w:szCs w:val="18"/>
        </w:rPr>
      </w:pPr>
      <w:r w:rsidRPr="0044181F">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CLÁUSULA QUARTA – DA FORMA DE PAGAMENTO</w:t>
      </w:r>
      <w:r w:rsidRPr="0044181F">
        <w:rPr>
          <w:rFonts w:ascii="Arial" w:hAnsi="Arial" w:cs="Arial"/>
          <w:sz w:val="18"/>
          <w:szCs w:val="18"/>
          <w:u w:val="single"/>
        </w:rPr>
        <w:t>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4.1 O pagamento será efetuado por Transferência Eletrônica (TED) em </w:t>
      </w:r>
      <w:r w:rsidRPr="0044181F">
        <w:rPr>
          <w:rFonts w:ascii="Arial" w:hAnsi="Arial" w:cs="Arial"/>
          <w:b/>
          <w:sz w:val="18"/>
          <w:szCs w:val="18"/>
        </w:rPr>
        <w:t xml:space="preserve">conta corrente </w:t>
      </w:r>
      <w:r w:rsidRPr="0044181F">
        <w:rPr>
          <w:rFonts w:ascii="Arial" w:hAnsi="Arial" w:cs="Arial"/>
          <w:sz w:val="18"/>
          <w:szCs w:val="18"/>
        </w:rPr>
        <w:t xml:space="preserve">até o 15º dia útil do mês subsequente, contados da data da entrega da Nota Fiscal, devendo salientar que </w:t>
      </w:r>
      <w:r w:rsidRPr="0044181F">
        <w:rPr>
          <w:rFonts w:ascii="Arial" w:hAnsi="Arial" w:cs="Arial"/>
          <w:bCs/>
          <w:sz w:val="18"/>
          <w:szCs w:val="18"/>
        </w:rPr>
        <w:t>j</w:t>
      </w:r>
      <w:r w:rsidRPr="0044181F">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b/>
          <w:bCs/>
          <w:sz w:val="18"/>
          <w:szCs w:val="18"/>
          <w:u w:val="single"/>
        </w:rPr>
        <w:t>CLÁUSULA QUINTA</w:t>
      </w:r>
      <w:r w:rsidRPr="0044181F">
        <w:rPr>
          <w:rFonts w:ascii="Arial" w:hAnsi="Arial" w:cs="Arial"/>
          <w:b/>
          <w:bCs/>
          <w:sz w:val="18"/>
          <w:szCs w:val="18"/>
        </w:rPr>
        <w:t xml:space="preserve"> – DA DOTAÇÃO ORÇAMENTÁRIA.</w:t>
      </w:r>
      <w:r w:rsidRPr="0044181F">
        <w:rPr>
          <w:rFonts w:ascii="Arial" w:hAnsi="Arial" w:cs="Arial"/>
          <w:sz w:val="18"/>
          <w:szCs w:val="18"/>
        </w:rPr>
        <w:t>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5.1As despesas com a execução deste contrato correrão no orçamento da Dotação Orçamentária: </w:t>
      </w:r>
    </w:p>
    <w:p w:rsidR="005004AD" w:rsidRPr="0044181F" w:rsidRDefault="005004AD" w:rsidP="005004AD">
      <w:pPr>
        <w:pStyle w:val="SemEspaamento"/>
        <w:tabs>
          <w:tab w:val="left" w:pos="2465"/>
        </w:tabs>
        <w:jc w:val="both"/>
        <w:rPr>
          <w:rFonts w:ascii="Arial" w:hAnsi="Arial" w:cs="Arial"/>
          <w:b/>
          <w:bCs/>
          <w:sz w:val="18"/>
          <w:szCs w:val="18"/>
          <w:u w:val="single"/>
        </w:rPr>
      </w:pPr>
    </w:p>
    <w:p w:rsidR="005004AD" w:rsidRPr="0044181F" w:rsidRDefault="005004AD" w:rsidP="005004AD">
      <w:pPr>
        <w:pStyle w:val="SemEspaamento"/>
        <w:tabs>
          <w:tab w:val="left" w:pos="2465"/>
        </w:tabs>
        <w:jc w:val="both"/>
        <w:rPr>
          <w:rFonts w:ascii="Arial" w:hAnsi="Arial" w:cs="Arial"/>
          <w:sz w:val="18"/>
          <w:szCs w:val="18"/>
          <w:u w:val="single"/>
        </w:rPr>
      </w:pPr>
      <w:r w:rsidRPr="0044181F">
        <w:rPr>
          <w:rFonts w:ascii="Arial" w:hAnsi="Arial" w:cs="Arial"/>
          <w:b/>
          <w:bCs/>
          <w:sz w:val="18"/>
          <w:szCs w:val="18"/>
          <w:u w:val="single"/>
        </w:rPr>
        <w:t>CLÁUSULA SEXTA – DAS OBRIGAÇÕES DO CONTRATANTE</w:t>
      </w:r>
      <w:r w:rsidRPr="0044181F">
        <w:rPr>
          <w:rFonts w:ascii="Arial" w:hAnsi="Arial" w:cs="Arial"/>
          <w:sz w:val="18"/>
          <w:szCs w:val="18"/>
          <w:u w:val="single"/>
        </w:rPr>
        <w:t>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6.1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o CONTRATANTE se compromete a solicitar previamente à </w:t>
      </w:r>
      <w:r w:rsidRPr="0044181F">
        <w:rPr>
          <w:rFonts w:ascii="Arial" w:hAnsi="Arial" w:cs="Arial"/>
          <w:bCs/>
          <w:sz w:val="18"/>
          <w:szCs w:val="18"/>
        </w:rPr>
        <w:t>CONTRATADA</w:t>
      </w:r>
      <w:r w:rsidRPr="0044181F">
        <w:rPr>
          <w:rFonts w:ascii="Arial" w:hAnsi="Arial" w:cs="Arial"/>
          <w:sz w:val="18"/>
          <w:szCs w:val="18"/>
        </w:rPr>
        <w:t>, através de documento requisitório próprio, o fornecimento dos produtos; bem como efetuar o pagamento na forma prevista na cláusula quarta.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6.1.1 Fiscalizar e controlar a entrega (conforme cláusula sétima), comunicando a CONTRATADA, qualquer irregularidade constatada no produto entregue;</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6.1.2 Efetuar o (s) pagamento (s) segundo os prazos e condições estabelecidas nesta Ata;</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6.1.3 Efetuar o pagamento em observância à forma tratada na cláusula quarta;</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6.1.4 Conferir e atestar as notas fiscais (faturas) encaminhando-as, para pagamento;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6.1.5 Notificar ao representante da empresa a ocorrência de eventuais imperfeições relacionadas ao objeto deste contrato.</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CLÁUSULA SÉTIMA – DAS OBRIGAÇÕES DA CONTRATADA</w:t>
      </w:r>
      <w:r w:rsidRPr="0044181F">
        <w:rPr>
          <w:rFonts w:ascii="Arial" w:hAnsi="Arial" w:cs="Arial"/>
          <w:sz w:val="18"/>
          <w:szCs w:val="18"/>
          <w:u w:val="single"/>
        </w:rPr>
        <w:t>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7.1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w:t>
      </w:r>
      <w:r w:rsidRPr="0044181F">
        <w:rPr>
          <w:rFonts w:ascii="Arial" w:hAnsi="Arial" w:cs="Arial"/>
          <w:bCs/>
          <w:sz w:val="18"/>
          <w:szCs w:val="18"/>
        </w:rPr>
        <w:t xml:space="preserve">a </w:t>
      </w:r>
      <w:r w:rsidRPr="0044181F">
        <w:rPr>
          <w:rFonts w:ascii="Arial" w:hAnsi="Arial" w:cs="Arial"/>
          <w:b/>
          <w:bCs/>
          <w:sz w:val="18"/>
          <w:szCs w:val="18"/>
        </w:rPr>
        <w:t xml:space="preserve">CONTRATADA </w:t>
      </w:r>
      <w:r w:rsidRPr="0044181F">
        <w:rPr>
          <w:rFonts w:ascii="Arial" w:hAnsi="Arial" w:cs="Arial"/>
          <w:bCs/>
          <w:sz w:val="18"/>
          <w:szCs w:val="18"/>
        </w:rPr>
        <w:t>se</w:t>
      </w:r>
      <w:r w:rsidRPr="0044181F">
        <w:rPr>
          <w:rFonts w:ascii="Arial" w:hAnsi="Arial" w:cs="Arial"/>
          <w:sz w:val="18"/>
          <w:szCs w:val="18"/>
        </w:rPr>
        <w:t xml:space="preserve"> compromete a: </w:t>
      </w:r>
    </w:p>
    <w:p w:rsidR="005004AD" w:rsidRPr="0044181F" w:rsidRDefault="005004AD" w:rsidP="005004AD">
      <w:pPr>
        <w:pStyle w:val="SemEspaamento"/>
        <w:jc w:val="both"/>
        <w:rPr>
          <w:rFonts w:ascii="Arial" w:hAnsi="Arial" w:cs="Arial"/>
          <w:sz w:val="18"/>
          <w:szCs w:val="18"/>
        </w:rPr>
      </w:pPr>
      <w:r w:rsidRPr="0044181F">
        <w:rPr>
          <w:rFonts w:ascii="Arial" w:hAnsi="Arial" w:cs="Arial"/>
          <w:bCs/>
          <w:sz w:val="18"/>
          <w:szCs w:val="18"/>
        </w:rPr>
        <w:t xml:space="preserve">7.1.1 Executar o fornecimento dos produtos </w:t>
      </w:r>
      <w:r w:rsidRPr="0044181F">
        <w:rPr>
          <w:rFonts w:ascii="Arial" w:hAnsi="Arial" w:cs="Arial"/>
          <w:sz w:val="18"/>
          <w:szCs w:val="18"/>
        </w:rPr>
        <w:t xml:space="preserve">ora contratados de acordo com a solicitação do CONTRATANTE e proposta apresentada </w:t>
      </w:r>
      <w:r w:rsidRPr="0044181F">
        <w:rPr>
          <w:rFonts w:ascii="Arial" w:hAnsi="Arial" w:cs="Arial"/>
          <w:bCs/>
          <w:sz w:val="18"/>
          <w:szCs w:val="18"/>
        </w:rPr>
        <w:t>até o final do prazo contratual.</w:t>
      </w:r>
    </w:p>
    <w:p w:rsidR="005004AD" w:rsidRPr="0044181F" w:rsidRDefault="005004AD" w:rsidP="005004AD">
      <w:pPr>
        <w:pStyle w:val="SemEspaamento"/>
        <w:jc w:val="both"/>
        <w:rPr>
          <w:rFonts w:ascii="Arial" w:hAnsi="Arial" w:cs="Arial"/>
          <w:sz w:val="18"/>
          <w:szCs w:val="18"/>
        </w:rPr>
      </w:pPr>
      <w:r w:rsidRPr="0044181F">
        <w:rPr>
          <w:rFonts w:ascii="Arial" w:hAnsi="Arial" w:cs="Arial"/>
          <w:bCs/>
          <w:sz w:val="18"/>
          <w:szCs w:val="18"/>
        </w:rPr>
        <w:t xml:space="preserve">7.1.2 </w:t>
      </w:r>
      <w:r w:rsidRPr="0044181F">
        <w:rPr>
          <w:rFonts w:ascii="Arial" w:hAnsi="Arial" w:cs="Arial"/>
          <w:sz w:val="18"/>
          <w:szCs w:val="18"/>
        </w:rPr>
        <w:t>Entregar os produtos livres de frete e outras despesas e responsabilizar-se pelo carregamento e transporte até o local de</w:t>
      </w:r>
      <w:r w:rsidRPr="0044181F">
        <w:rPr>
          <w:rFonts w:ascii="Arial" w:hAnsi="Arial" w:cs="Arial"/>
          <w:spacing w:val="1"/>
          <w:sz w:val="18"/>
          <w:szCs w:val="18"/>
        </w:rPr>
        <w:t xml:space="preserve"> </w:t>
      </w:r>
      <w:r w:rsidRPr="0044181F">
        <w:rPr>
          <w:rFonts w:ascii="Arial" w:hAnsi="Arial" w:cs="Arial"/>
          <w:sz w:val="18"/>
          <w:szCs w:val="18"/>
        </w:rPr>
        <w:t>entrega,</w:t>
      </w:r>
      <w:r w:rsidRPr="0044181F">
        <w:rPr>
          <w:rFonts w:ascii="Arial" w:hAnsi="Arial" w:cs="Arial"/>
          <w:spacing w:val="-3"/>
          <w:sz w:val="18"/>
          <w:szCs w:val="18"/>
        </w:rPr>
        <w:t xml:space="preserve"> </w:t>
      </w:r>
      <w:r w:rsidRPr="0044181F">
        <w:rPr>
          <w:rFonts w:ascii="Arial" w:hAnsi="Arial" w:cs="Arial"/>
          <w:sz w:val="18"/>
          <w:szCs w:val="18"/>
        </w:rPr>
        <w:t>inclusive</w:t>
      </w:r>
      <w:r w:rsidRPr="0044181F">
        <w:rPr>
          <w:rFonts w:ascii="Arial" w:hAnsi="Arial" w:cs="Arial"/>
          <w:spacing w:val="-1"/>
          <w:sz w:val="18"/>
          <w:szCs w:val="18"/>
        </w:rPr>
        <w:t xml:space="preserve"> </w:t>
      </w:r>
      <w:r w:rsidRPr="0044181F">
        <w:rPr>
          <w:rFonts w:ascii="Arial" w:hAnsi="Arial" w:cs="Arial"/>
          <w:sz w:val="18"/>
          <w:szCs w:val="18"/>
        </w:rPr>
        <w:t>quanto</w:t>
      </w:r>
      <w:r w:rsidRPr="0044181F">
        <w:rPr>
          <w:rFonts w:ascii="Arial" w:hAnsi="Arial" w:cs="Arial"/>
          <w:spacing w:val="-4"/>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descarregamento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empilhamento,</w:t>
      </w:r>
      <w:r w:rsidRPr="0044181F">
        <w:rPr>
          <w:rFonts w:ascii="Arial" w:hAnsi="Arial" w:cs="Arial"/>
          <w:spacing w:val="-2"/>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for</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1"/>
          <w:sz w:val="18"/>
          <w:szCs w:val="18"/>
        </w:rPr>
        <w:t xml:space="preserve"> </w:t>
      </w:r>
      <w:r w:rsidRPr="0044181F">
        <w:rPr>
          <w:rFonts w:ascii="Arial" w:hAnsi="Arial" w:cs="Arial"/>
          <w:sz w:val="18"/>
          <w:szCs w:val="18"/>
        </w:rPr>
        <w:t xml:space="preserve">caso, nos endereços indicados, de segunda a sexta-feira nos horários de </w:t>
      </w:r>
      <w:proofErr w:type="gramStart"/>
      <w:r w:rsidRPr="0044181F">
        <w:rPr>
          <w:rFonts w:ascii="Arial" w:hAnsi="Arial" w:cs="Arial"/>
          <w:sz w:val="18"/>
          <w:szCs w:val="18"/>
        </w:rPr>
        <w:t>08h:</w:t>
      </w:r>
      <w:proofErr w:type="gramEnd"/>
      <w:r w:rsidRPr="0044181F">
        <w:rPr>
          <w:rFonts w:ascii="Arial" w:hAnsi="Arial" w:cs="Arial"/>
          <w:sz w:val="18"/>
          <w:szCs w:val="18"/>
        </w:rPr>
        <w:t>00min até as 16h:00min;</w:t>
      </w:r>
    </w:p>
    <w:p w:rsidR="005004AD" w:rsidRPr="0044181F" w:rsidRDefault="005004AD" w:rsidP="005004AD">
      <w:pPr>
        <w:pStyle w:val="SemEspaamento"/>
        <w:jc w:val="both"/>
        <w:rPr>
          <w:rFonts w:ascii="Arial" w:hAnsi="Arial" w:cs="Arial"/>
          <w:b/>
          <w:i/>
          <w:sz w:val="18"/>
          <w:szCs w:val="18"/>
        </w:rPr>
      </w:pPr>
      <w:r w:rsidRPr="0044181F">
        <w:rPr>
          <w:rFonts w:ascii="Arial" w:hAnsi="Arial" w:cs="Arial"/>
          <w:bCs/>
          <w:sz w:val="18"/>
          <w:szCs w:val="18"/>
        </w:rPr>
        <w:t xml:space="preserve">7.1.3 </w:t>
      </w:r>
      <w:r w:rsidRPr="0044181F">
        <w:rPr>
          <w:rFonts w:ascii="Arial" w:hAnsi="Arial" w:cs="Arial"/>
          <w:sz w:val="18"/>
          <w:szCs w:val="18"/>
        </w:rPr>
        <w:t>Fornecer produtos de qualidade e de acordo com as exigências do Código de Defesa do Consumidor,</w:t>
      </w:r>
      <w:r w:rsidRPr="0044181F">
        <w:rPr>
          <w:rFonts w:ascii="Arial" w:hAnsi="Arial" w:cs="Arial"/>
          <w:spacing w:val="1"/>
          <w:sz w:val="18"/>
          <w:szCs w:val="18"/>
        </w:rPr>
        <w:t xml:space="preserve"> </w:t>
      </w:r>
      <w:r w:rsidRPr="0044181F">
        <w:rPr>
          <w:rFonts w:ascii="Arial" w:hAnsi="Arial" w:cs="Arial"/>
          <w:sz w:val="18"/>
          <w:szCs w:val="18"/>
        </w:rPr>
        <w:t>especialmente</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1"/>
          <w:sz w:val="18"/>
          <w:szCs w:val="18"/>
        </w:rPr>
        <w:t xml:space="preserve"> </w:t>
      </w:r>
      <w:r w:rsidRPr="0044181F">
        <w:rPr>
          <w:rFonts w:ascii="Arial" w:hAnsi="Arial" w:cs="Arial"/>
          <w:sz w:val="18"/>
          <w:szCs w:val="18"/>
        </w:rPr>
        <w:t>tocante</w:t>
      </w:r>
      <w:r w:rsidRPr="0044181F">
        <w:rPr>
          <w:rFonts w:ascii="Arial" w:hAnsi="Arial" w:cs="Arial"/>
          <w:spacing w:val="1"/>
          <w:sz w:val="18"/>
          <w:szCs w:val="18"/>
        </w:rPr>
        <w:t xml:space="preserve"> </w:t>
      </w:r>
      <w:r w:rsidRPr="0044181F">
        <w:rPr>
          <w:rFonts w:ascii="Arial" w:hAnsi="Arial" w:cs="Arial"/>
          <w:sz w:val="18"/>
          <w:szCs w:val="18"/>
        </w:rPr>
        <w:t>aos</w:t>
      </w:r>
      <w:r w:rsidRPr="0044181F">
        <w:rPr>
          <w:rFonts w:ascii="Arial" w:hAnsi="Arial" w:cs="Arial"/>
          <w:spacing w:val="1"/>
          <w:sz w:val="18"/>
          <w:szCs w:val="18"/>
        </w:rPr>
        <w:t xml:space="preserve"> </w:t>
      </w:r>
      <w:r w:rsidRPr="0044181F">
        <w:rPr>
          <w:rFonts w:ascii="Arial" w:hAnsi="Arial" w:cs="Arial"/>
          <w:sz w:val="18"/>
          <w:szCs w:val="18"/>
        </w:rPr>
        <w:t>vícios</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qualidade</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quantidade</w:t>
      </w:r>
      <w:r w:rsidRPr="0044181F">
        <w:rPr>
          <w:rFonts w:ascii="Arial" w:hAnsi="Arial" w:cs="Arial"/>
          <w:spacing w:val="1"/>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os</w:t>
      </w:r>
      <w:r w:rsidRPr="0044181F">
        <w:rPr>
          <w:rFonts w:ascii="Arial" w:hAnsi="Arial" w:cs="Arial"/>
          <w:spacing w:val="1"/>
          <w:sz w:val="18"/>
          <w:szCs w:val="18"/>
        </w:rPr>
        <w:t xml:space="preserve"> </w:t>
      </w:r>
      <w:r w:rsidRPr="0044181F">
        <w:rPr>
          <w:rFonts w:ascii="Arial" w:hAnsi="Arial" w:cs="Arial"/>
          <w:sz w:val="18"/>
          <w:szCs w:val="18"/>
        </w:rPr>
        <w:t>tornem</w:t>
      </w:r>
      <w:r w:rsidRPr="0044181F">
        <w:rPr>
          <w:rFonts w:ascii="Arial" w:hAnsi="Arial" w:cs="Arial"/>
          <w:spacing w:val="1"/>
          <w:sz w:val="18"/>
          <w:szCs w:val="18"/>
        </w:rPr>
        <w:t xml:space="preserve"> </w:t>
      </w:r>
      <w:r w:rsidRPr="0044181F">
        <w:rPr>
          <w:rFonts w:ascii="Arial" w:hAnsi="Arial" w:cs="Arial"/>
          <w:sz w:val="18"/>
          <w:szCs w:val="18"/>
        </w:rPr>
        <w:t>impróprios</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inadequados</w:t>
      </w:r>
      <w:r w:rsidRPr="0044181F">
        <w:rPr>
          <w:rFonts w:ascii="Arial" w:hAnsi="Arial" w:cs="Arial"/>
          <w:spacing w:val="-2"/>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uso</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2"/>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destinam ou</w:t>
      </w:r>
      <w:r w:rsidRPr="0044181F">
        <w:rPr>
          <w:rFonts w:ascii="Arial" w:hAnsi="Arial" w:cs="Arial"/>
          <w:spacing w:val="-2"/>
          <w:sz w:val="18"/>
          <w:szCs w:val="18"/>
        </w:rPr>
        <w:t xml:space="preserve"> </w:t>
      </w:r>
      <w:r w:rsidRPr="0044181F">
        <w:rPr>
          <w:rFonts w:ascii="Arial" w:hAnsi="Arial" w:cs="Arial"/>
          <w:sz w:val="18"/>
          <w:szCs w:val="18"/>
        </w:rPr>
        <w:t>lhes</w:t>
      </w:r>
      <w:r w:rsidRPr="0044181F">
        <w:rPr>
          <w:rFonts w:ascii="Arial" w:hAnsi="Arial" w:cs="Arial"/>
          <w:spacing w:val="-1"/>
          <w:sz w:val="18"/>
          <w:szCs w:val="18"/>
        </w:rPr>
        <w:t xml:space="preserve"> </w:t>
      </w:r>
      <w:r w:rsidRPr="0044181F">
        <w:rPr>
          <w:rFonts w:ascii="Arial" w:hAnsi="Arial" w:cs="Arial"/>
          <w:sz w:val="18"/>
          <w:szCs w:val="18"/>
        </w:rPr>
        <w:t>diminuam o</w:t>
      </w:r>
      <w:r w:rsidRPr="0044181F">
        <w:rPr>
          <w:rFonts w:ascii="Arial" w:hAnsi="Arial" w:cs="Arial"/>
          <w:spacing w:val="-1"/>
          <w:sz w:val="18"/>
          <w:szCs w:val="18"/>
        </w:rPr>
        <w:t xml:space="preserve"> </w:t>
      </w:r>
      <w:r w:rsidRPr="0044181F">
        <w:rPr>
          <w:rFonts w:ascii="Arial" w:hAnsi="Arial" w:cs="Arial"/>
          <w:sz w:val="18"/>
          <w:szCs w:val="18"/>
        </w:rPr>
        <w:t>valor,</w:t>
      </w:r>
      <w:r w:rsidRPr="0044181F">
        <w:rPr>
          <w:rFonts w:ascii="Arial" w:hAnsi="Arial" w:cs="Arial"/>
          <w:spacing w:val="-4"/>
          <w:sz w:val="18"/>
          <w:szCs w:val="18"/>
        </w:rPr>
        <w:t xml:space="preserve"> </w:t>
      </w:r>
      <w:r w:rsidRPr="0044181F">
        <w:rPr>
          <w:rFonts w:ascii="Arial" w:hAnsi="Arial" w:cs="Arial"/>
          <w:sz w:val="18"/>
          <w:szCs w:val="18"/>
        </w:rPr>
        <w:t>conforme</w:t>
      </w:r>
      <w:r w:rsidRPr="0044181F">
        <w:rPr>
          <w:rFonts w:ascii="Arial" w:hAnsi="Arial" w:cs="Arial"/>
          <w:spacing w:val="2"/>
          <w:sz w:val="18"/>
          <w:szCs w:val="18"/>
        </w:rPr>
        <w:t xml:space="preserve"> </w:t>
      </w:r>
      <w:r w:rsidRPr="0044181F">
        <w:rPr>
          <w:rFonts w:ascii="Arial" w:hAnsi="Arial" w:cs="Arial"/>
          <w:sz w:val="18"/>
          <w:szCs w:val="18"/>
        </w:rPr>
        <w:t>diploma</w:t>
      </w:r>
      <w:r w:rsidRPr="0044181F">
        <w:rPr>
          <w:rFonts w:ascii="Arial" w:hAnsi="Arial" w:cs="Arial"/>
          <w:spacing w:val="-1"/>
          <w:sz w:val="18"/>
          <w:szCs w:val="18"/>
        </w:rPr>
        <w:t xml:space="preserve"> </w:t>
      </w:r>
      <w:r w:rsidRPr="0044181F">
        <w:rPr>
          <w:rFonts w:ascii="Arial" w:hAnsi="Arial" w:cs="Arial"/>
          <w:sz w:val="18"/>
          <w:szCs w:val="18"/>
        </w:rPr>
        <w:t>legal</w:t>
      </w:r>
      <w:r w:rsidRPr="0044181F">
        <w:rPr>
          <w:rFonts w:ascii="Arial" w:hAnsi="Arial" w:cs="Arial"/>
          <w:b/>
          <w:i/>
          <w:sz w:val="18"/>
          <w:szCs w:val="18"/>
        </w:rPr>
        <w:t>;</w:t>
      </w:r>
    </w:p>
    <w:p w:rsidR="005004AD" w:rsidRPr="0044181F" w:rsidRDefault="005004AD" w:rsidP="005004AD">
      <w:pPr>
        <w:pStyle w:val="SemEspaamento"/>
        <w:jc w:val="both"/>
        <w:rPr>
          <w:rFonts w:ascii="Arial" w:hAnsi="Arial" w:cs="Arial"/>
          <w:sz w:val="18"/>
          <w:szCs w:val="18"/>
        </w:rPr>
      </w:pPr>
      <w:r w:rsidRPr="0044181F">
        <w:rPr>
          <w:rFonts w:ascii="Arial" w:hAnsi="Arial" w:cs="Arial"/>
          <w:bCs/>
          <w:sz w:val="18"/>
          <w:szCs w:val="18"/>
        </w:rPr>
        <w:t>7.1.4 Responsabilizar-se pelos eventuais danos</w:t>
      </w:r>
      <w:r w:rsidRPr="0044181F">
        <w:rPr>
          <w:rFonts w:ascii="Arial" w:hAnsi="Arial" w:cs="Arial"/>
          <w:sz w:val="18"/>
          <w:szCs w:val="18"/>
        </w:rPr>
        <w:t xml:space="preserve"> e prejuízos que a qualquer título vier a causar ao CONTRATANTE, principalmente em decorrência da má qualidade dos produtos entregues; </w:t>
      </w:r>
    </w:p>
    <w:p w:rsidR="005004AD" w:rsidRPr="0044181F" w:rsidRDefault="005004AD" w:rsidP="005004AD">
      <w:pPr>
        <w:pStyle w:val="SemEspaamento"/>
        <w:jc w:val="both"/>
        <w:rPr>
          <w:rFonts w:ascii="Arial" w:hAnsi="Arial" w:cs="Arial"/>
          <w:sz w:val="18"/>
          <w:szCs w:val="18"/>
        </w:rPr>
      </w:pPr>
      <w:r w:rsidRPr="0044181F">
        <w:rPr>
          <w:rFonts w:ascii="Arial" w:hAnsi="Arial" w:cs="Arial"/>
          <w:bCs/>
          <w:sz w:val="18"/>
          <w:szCs w:val="18"/>
        </w:rPr>
        <w:lastRenderedPageBreak/>
        <w:t>7.1.5 Manter em dia as obrigações</w:t>
      </w:r>
      <w:r w:rsidRPr="0044181F">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5004AD" w:rsidRDefault="005004AD" w:rsidP="005004AD">
      <w:pPr>
        <w:pStyle w:val="SemEspaamento"/>
        <w:jc w:val="both"/>
        <w:rPr>
          <w:rFonts w:ascii="Arial" w:hAnsi="Arial" w:cs="Arial"/>
          <w:sz w:val="18"/>
          <w:szCs w:val="18"/>
        </w:rPr>
      </w:pPr>
      <w:r w:rsidRPr="0044181F">
        <w:rPr>
          <w:rFonts w:ascii="Arial" w:hAnsi="Arial" w:cs="Arial"/>
          <w:sz w:val="18"/>
          <w:szCs w:val="18"/>
        </w:rPr>
        <w:t>7.1.6 Substituir imediatamente os produtos que se apresentarem fora das especificações técnicas e se</w:t>
      </w:r>
      <w:r w:rsidRPr="0044181F">
        <w:rPr>
          <w:rFonts w:ascii="Arial" w:hAnsi="Arial" w:cs="Arial"/>
          <w:spacing w:val="1"/>
          <w:sz w:val="18"/>
          <w:szCs w:val="18"/>
        </w:rPr>
        <w:t xml:space="preserve"> </w:t>
      </w:r>
      <w:r w:rsidRPr="0044181F">
        <w:rPr>
          <w:rFonts w:ascii="Arial" w:hAnsi="Arial" w:cs="Arial"/>
          <w:sz w:val="18"/>
          <w:szCs w:val="18"/>
        </w:rPr>
        <w:t>houver</w:t>
      </w:r>
      <w:r w:rsidRPr="0044181F">
        <w:rPr>
          <w:rFonts w:ascii="Arial" w:hAnsi="Arial" w:cs="Arial"/>
          <w:spacing w:val="1"/>
          <w:sz w:val="18"/>
          <w:szCs w:val="18"/>
        </w:rPr>
        <w:t xml:space="preserve"> </w:t>
      </w:r>
      <w:r w:rsidRPr="0044181F">
        <w:rPr>
          <w:rFonts w:ascii="Arial" w:hAnsi="Arial" w:cs="Arial"/>
          <w:sz w:val="18"/>
          <w:szCs w:val="18"/>
        </w:rPr>
        <w:t>diferença</w:t>
      </w:r>
      <w:r w:rsidRPr="0044181F">
        <w:rPr>
          <w:rFonts w:ascii="Arial" w:hAnsi="Arial" w:cs="Arial"/>
          <w:spacing w:val="1"/>
          <w:sz w:val="18"/>
          <w:szCs w:val="18"/>
        </w:rPr>
        <w:t xml:space="preserve"> </w:t>
      </w:r>
      <w:r w:rsidRPr="0044181F">
        <w:rPr>
          <w:rFonts w:ascii="Arial" w:hAnsi="Arial" w:cs="Arial"/>
          <w:sz w:val="18"/>
          <w:szCs w:val="18"/>
        </w:rPr>
        <w:t>entre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quantidades</w:t>
      </w:r>
      <w:r w:rsidRPr="0044181F">
        <w:rPr>
          <w:rFonts w:ascii="Arial" w:hAnsi="Arial" w:cs="Arial"/>
          <w:spacing w:val="1"/>
          <w:sz w:val="18"/>
          <w:szCs w:val="18"/>
        </w:rPr>
        <w:t xml:space="preserve"> </w:t>
      </w:r>
      <w:r w:rsidRPr="0044181F">
        <w:rPr>
          <w:rFonts w:ascii="Arial" w:hAnsi="Arial" w:cs="Arial"/>
          <w:sz w:val="18"/>
          <w:szCs w:val="18"/>
        </w:rPr>
        <w:t>constantes</w:t>
      </w:r>
      <w:r w:rsidRPr="0044181F">
        <w:rPr>
          <w:rFonts w:ascii="Arial" w:hAnsi="Arial" w:cs="Arial"/>
          <w:spacing w:val="1"/>
          <w:sz w:val="18"/>
          <w:szCs w:val="18"/>
        </w:rPr>
        <w:t xml:space="preserve"> </w:t>
      </w:r>
      <w:r w:rsidRPr="0044181F">
        <w:rPr>
          <w:rFonts w:ascii="Arial" w:hAnsi="Arial" w:cs="Arial"/>
          <w:sz w:val="18"/>
          <w:szCs w:val="18"/>
        </w:rPr>
        <w:t>na</w:t>
      </w:r>
      <w:r w:rsidRPr="0044181F">
        <w:rPr>
          <w:rFonts w:ascii="Arial" w:hAnsi="Arial" w:cs="Arial"/>
          <w:spacing w:val="1"/>
          <w:sz w:val="18"/>
          <w:szCs w:val="18"/>
        </w:rPr>
        <w:t xml:space="preserve"> </w:t>
      </w:r>
      <w:r w:rsidRPr="0044181F">
        <w:rPr>
          <w:rFonts w:ascii="Arial" w:hAnsi="Arial" w:cs="Arial"/>
          <w:sz w:val="18"/>
          <w:szCs w:val="18"/>
        </w:rPr>
        <w:t>Autorização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Fornecimento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efetivamente entregues, o signatário desta Ata deverá providenciar a complementação necessária no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2"/>
          <w:sz w:val="18"/>
          <w:szCs w:val="18"/>
        </w:rPr>
        <w:t xml:space="preserve"> </w:t>
      </w:r>
      <w:r w:rsidRPr="0044181F">
        <w:rPr>
          <w:rFonts w:ascii="Arial" w:hAnsi="Arial" w:cs="Arial"/>
          <w:sz w:val="18"/>
          <w:szCs w:val="18"/>
        </w:rPr>
        <w:t>máximo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24</w:t>
      </w:r>
      <w:r w:rsidRPr="0044181F">
        <w:rPr>
          <w:rFonts w:ascii="Arial" w:hAnsi="Arial" w:cs="Arial"/>
          <w:spacing w:val="-1"/>
          <w:sz w:val="18"/>
          <w:szCs w:val="18"/>
        </w:rPr>
        <w:t xml:space="preserve"> </w:t>
      </w:r>
      <w:r w:rsidRPr="0044181F">
        <w:rPr>
          <w:rFonts w:ascii="Arial" w:hAnsi="Arial" w:cs="Arial"/>
          <w:sz w:val="18"/>
          <w:szCs w:val="18"/>
        </w:rPr>
        <w:t>(vinte</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quatro)</w:t>
      </w:r>
      <w:r w:rsidRPr="0044181F">
        <w:rPr>
          <w:rFonts w:ascii="Arial" w:hAnsi="Arial" w:cs="Arial"/>
          <w:spacing w:val="-2"/>
          <w:sz w:val="18"/>
          <w:szCs w:val="18"/>
        </w:rPr>
        <w:t xml:space="preserve"> </w:t>
      </w:r>
      <w:r w:rsidRPr="0044181F">
        <w:rPr>
          <w:rFonts w:ascii="Arial" w:hAnsi="Arial" w:cs="Arial"/>
          <w:sz w:val="18"/>
          <w:szCs w:val="18"/>
        </w:rPr>
        <w:t>horas,</w:t>
      </w:r>
      <w:r w:rsidRPr="0044181F">
        <w:rPr>
          <w:rFonts w:ascii="Arial" w:hAnsi="Arial" w:cs="Arial"/>
          <w:spacing w:val="-2"/>
          <w:sz w:val="18"/>
          <w:szCs w:val="18"/>
        </w:rPr>
        <w:t xml:space="preserve"> </w:t>
      </w:r>
      <w:r w:rsidRPr="0044181F">
        <w:rPr>
          <w:rFonts w:ascii="Arial" w:hAnsi="Arial" w:cs="Arial"/>
          <w:sz w:val="18"/>
          <w:szCs w:val="18"/>
        </w:rPr>
        <w:t>contada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recebimento</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notificação. Inexistindo urgência na substituição dos itens,</w:t>
      </w:r>
      <w:r w:rsidRPr="0044181F">
        <w:rPr>
          <w:rFonts w:ascii="Arial" w:hAnsi="Arial" w:cs="Arial"/>
          <w:spacing w:val="1"/>
          <w:sz w:val="18"/>
          <w:szCs w:val="18"/>
        </w:rPr>
        <w:t xml:space="preserve"> </w:t>
      </w:r>
      <w:r w:rsidRPr="0044181F">
        <w:rPr>
          <w:rFonts w:ascii="Arial" w:hAnsi="Arial" w:cs="Arial"/>
          <w:sz w:val="18"/>
          <w:szCs w:val="18"/>
        </w:rPr>
        <w:t>o Município poderá, a seu exclusivo critério,</w:t>
      </w:r>
      <w:r w:rsidRPr="0044181F">
        <w:rPr>
          <w:rFonts w:ascii="Arial" w:hAnsi="Arial" w:cs="Arial"/>
          <w:spacing w:val="1"/>
          <w:sz w:val="18"/>
          <w:szCs w:val="18"/>
        </w:rPr>
        <w:t xml:space="preserve"> </w:t>
      </w:r>
      <w:r w:rsidRPr="0044181F">
        <w:rPr>
          <w:rFonts w:ascii="Arial" w:hAnsi="Arial" w:cs="Arial"/>
          <w:sz w:val="18"/>
          <w:szCs w:val="18"/>
        </w:rPr>
        <w:t>solicitar</w:t>
      </w:r>
      <w:r w:rsidRPr="0044181F">
        <w:rPr>
          <w:rFonts w:ascii="Arial" w:hAnsi="Arial" w:cs="Arial"/>
          <w:spacing w:val="-3"/>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entrega em prazos</w:t>
      </w:r>
      <w:r w:rsidRPr="0044181F">
        <w:rPr>
          <w:rFonts w:ascii="Arial" w:hAnsi="Arial" w:cs="Arial"/>
          <w:spacing w:val="-1"/>
          <w:sz w:val="18"/>
          <w:szCs w:val="18"/>
        </w:rPr>
        <w:t xml:space="preserve"> </w:t>
      </w:r>
      <w:r w:rsidRPr="0044181F">
        <w:rPr>
          <w:rFonts w:ascii="Arial" w:hAnsi="Arial" w:cs="Arial"/>
          <w:sz w:val="18"/>
          <w:szCs w:val="18"/>
        </w:rPr>
        <w:t>maiores.</w:t>
      </w:r>
    </w:p>
    <w:p w:rsidR="0044181F" w:rsidRPr="0044181F" w:rsidRDefault="0044181F" w:rsidP="005004AD">
      <w:pPr>
        <w:pStyle w:val="SemEspaamento"/>
        <w:jc w:val="both"/>
        <w:rPr>
          <w:rFonts w:ascii="Arial" w:hAnsi="Arial" w:cs="Arial"/>
          <w:sz w:val="18"/>
          <w:szCs w:val="18"/>
        </w:rPr>
      </w:pPr>
      <w:r>
        <w:rPr>
          <w:rFonts w:ascii="Arial" w:hAnsi="Arial" w:cs="Arial"/>
          <w:sz w:val="18"/>
          <w:szCs w:val="18"/>
        </w:rPr>
        <w:t>7.1.7 Entregar os produtos do lote 01 montados em formato de kits.</w:t>
      </w:r>
    </w:p>
    <w:p w:rsidR="005004AD" w:rsidRPr="0044181F" w:rsidRDefault="005004AD" w:rsidP="005004AD">
      <w:pPr>
        <w:pStyle w:val="SemEspaamento"/>
        <w:jc w:val="both"/>
        <w:rPr>
          <w:rFonts w:ascii="Arial" w:hAnsi="Arial" w:cs="Arial"/>
          <w:b/>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7.2 </w:t>
      </w:r>
      <w:r w:rsidRPr="0044181F">
        <w:rPr>
          <w:rFonts w:ascii="Arial" w:hAnsi="Arial" w:cs="Arial"/>
          <w:bCs/>
          <w:sz w:val="18"/>
          <w:szCs w:val="18"/>
        </w:rPr>
        <w:t>A recusa no fornecimento dos produtos, sem motivo justificado e aceito pela Administração, constitui-se em falta grave</w:t>
      </w:r>
      <w:r w:rsidRPr="0044181F">
        <w:rPr>
          <w:rFonts w:ascii="Arial" w:hAnsi="Arial" w:cs="Arial"/>
          <w:sz w:val="18"/>
          <w:szCs w:val="18"/>
        </w:rPr>
        <w:t xml:space="preserve">, sujeitando a </w:t>
      </w:r>
      <w:r w:rsidRPr="0044181F">
        <w:rPr>
          <w:rFonts w:ascii="Arial" w:hAnsi="Arial" w:cs="Arial"/>
          <w:b/>
          <w:sz w:val="18"/>
          <w:szCs w:val="18"/>
        </w:rPr>
        <w:t>CONTRATADA,</w:t>
      </w:r>
      <w:r w:rsidRPr="0044181F">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7.2.1 0,5% (zero vírgula cinco por cento) por dia de atraso, na entrega do objeto licitado, calculado</w:t>
      </w:r>
      <w:proofErr w:type="gramStart"/>
      <w:r w:rsidRPr="0044181F">
        <w:rPr>
          <w:rFonts w:ascii="Arial" w:hAnsi="Arial" w:cs="Arial"/>
          <w:spacing w:val="-56"/>
          <w:sz w:val="18"/>
          <w:szCs w:val="18"/>
        </w:rPr>
        <w:t xml:space="preserve">  </w:t>
      </w:r>
      <w:proofErr w:type="gramEnd"/>
      <w:r w:rsidRPr="0044181F">
        <w:rPr>
          <w:rFonts w:ascii="Arial" w:hAnsi="Arial" w:cs="Arial"/>
          <w:sz w:val="18"/>
          <w:szCs w:val="18"/>
        </w:rPr>
        <w:t>sobre o valor correspondente a parte inadimplida, até o limite de 9,9% (nove vírgulas nove por</w:t>
      </w:r>
      <w:r w:rsidRPr="0044181F">
        <w:rPr>
          <w:rFonts w:ascii="Arial" w:hAnsi="Arial" w:cs="Arial"/>
          <w:spacing w:val="1"/>
          <w:sz w:val="18"/>
          <w:szCs w:val="18"/>
        </w:rPr>
        <w:t xml:space="preserve"> </w:t>
      </w:r>
      <w:r w:rsidRPr="0044181F">
        <w:rPr>
          <w:rFonts w:ascii="Arial" w:hAnsi="Arial" w:cs="Arial"/>
          <w:sz w:val="18"/>
          <w:szCs w:val="18"/>
        </w:rPr>
        <w:t>cento);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7.2.2 Até 10% (dez por cento) sobre o valor do contrato, pelo descumprimento de qualquer</w:t>
      </w:r>
      <w:r w:rsidRPr="0044181F">
        <w:rPr>
          <w:rFonts w:ascii="Arial" w:hAnsi="Arial" w:cs="Arial"/>
          <w:spacing w:val="1"/>
          <w:sz w:val="18"/>
          <w:szCs w:val="18"/>
        </w:rPr>
        <w:t xml:space="preserve"> </w:t>
      </w:r>
      <w:r w:rsidRPr="0044181F">
        <w:rPr>
          <w:rFonts w:ascii="Arial" w:hAnsi="Arial" w:cs="Arial"/>
          <w:sz w:val="18"/>
          <w:szCs w:val="18"/>
        </w:rPr>
        <w:t>cláusula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contrato/Ata Registro de Preços,</w:t>
      </w:r>
      <w:r w:rsidRPr="0044181F">
        <w:rPr>
          <w:rFonts w:ascii="Arial" w:hAnsi="Arial" w:cs="Arial"/>
          <w:spacing w:val="-2"/>
          <w:sz w:val="18"/>
          <w:szCs w:val="18"/>
        </w:rPr>
        <w:t xml:space="preserve"> </w:t>
      </w:r>
      <w:r w:rsidRPr="0044181F">
        <w:rPr>
          <w:rFonts w:ascii="Arial" w:hAnsi="Arial" w:cs="Arial"/>
          <w:sz w:val="18"/>
          <w:szCs w:val="18"/>
        </w:rPr>
        <w:t>exceto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entrega que em caso de não pagamento, será encaminhada para a dívida ativa do Município, visando a sua execução;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7.2.3  Emissão e Publicação de Declaração de Inidoneidade em veículo de imprensa regional, estadual e nacional.</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b/>
          <w:sz w:val="18"/>
          <w:szCs w:val="18"/>
          <w:u w:val="single"/>
        </w:rPr>
      </w:pPr>
      <w:r w:rsidRPr="0044181F">
        <w:rPr>
          <w:rFonts w:ascii="Arial" w:hAnsi="Arial" w:cs="Arial"/>
          <w:b/>
          <w:sz w:val="18"/>
          <w:szCs w:val="18"/>
          <w:u w:val="single"/>
        </w:rPr>
        <w:t>CLAUSULA OITAVA: DA FISCALIZAÇÃO</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8.1 A fiscalização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Regis</w:t>
      </w:r>
      <w:r w:rsidR="0044181F">
        <w:rPr>
          <w:rFonts w:ascii="Arial" w:hAnsi="Arial" w:cs="Arial"/>
          <w:sz w:val="18"/>
          <w:szCs w:val="18"/>
        </w:rPr>
        <w:t>tro de Preços será exercida pela</w:t>
      </w:r>
      <w:r w:rsidRPr="0044181F">
        <w:rPr>
          <w:rFonts w:ascii="Arial" w:hAnsi="Arial" w:cs="Arial"/>
          <w:sz w:val="18"/>
          <w:szCs w:val="18"/>
        </w:rPr>
        <w:t>s senhor</w:t>
      </w:r>
      <w:r w:rsidR="0044181F">
        <w:rPr>
          <w:rFonts w:ascii="Arial" w:hAnsi="Arial" w:cs="Arial"/>
          <w:sz w:val="18"/>
          <w:szCs w:val="18"/>
        </w:rPr>
        <w:t>a</w:t>
      </w:r>
      <w:r w:rsidRPr="0044181F">
        <w:rPr>
          <w:rFonts w:ascii="Arial" w:hAnsi="Arial" w:cs="Arial"/>
          <w:sz w:val="18"/>
          <w:szCs w:val="18"/>
        </w:rPr>
        <w:t xml:space="preserve">s ZENI DE CAMPOS e </w:t>
      </w:r>
      <w:r w:rsidR="0044181F">
        <w:rPr>
          <w:rFonts w:ascii="Arial" w:hAnsi="Arial" w:cs="Arial"/>
          <w:sz w:val="18"/>
          <w:szCs w:val="18"/>
        </w:rPr>
        <w:t>MILENE ZAMPIERI BADARÓ.</w:t>
      </w:r>
      <w:r w:rsidRPr="0044181F">
        <w:rPr>
          <w:rFonts w:ascii="Arial" w:hAnsi="Arial" w:cs="Arial"/>
          <w:sz w:val="18"/>
          <w:szCs w:val="18"/>
        </w:rPr>
        <w:t>.</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8.2 A fiscalização será realizada nos moldes do artigo 125 do Decreto Municipal 020/2023.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8.3 A ação da fiscalização não diminui a completa responsabilidade da CONTRATADA pelo fornecimento dos bens, ora licitados.</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Style w:val="Forte"/>
          <w:rFonts w:ascii="Arial" w:hAnsi="Arial" w:cs="Arial"/>
          <w:sz w:val="18"/>
          <w:szCs w:val="18"/>
          <w:u w:val="single"/>
        </w:rPr>
      </w:pPr>
      <w:r w:rsidRPr="0044181F">
        <w:rPr>
          <w:rFonts w:ascii="Arial" w:hAnsi="Arial" w:cs="Arial"/>
          <w:b/>
          <w:bCs/>
          <w:sz w:val="18"/>
          <w:szCs w:val="18"/>
          <w:u w:val="single"/>
        </w:rPr>
        <w:t xml:space="preserve">CLÁUSULA NONA – </w:t>
      </w:r>
      <w:r w:rsidRPr="0044181F">
        <w:rPr>
          <w:rStyle w:val="Forte"/>
          <w:rFonts w:ascii="Arial" w:hAnsi="Arial" w:cs="Arial"/>
          <w:sz w:val="18"/>
          <w:szCs w:val="18"/>
          <w:u w:val="single"/>
        </w:rPr>
        <w:t>DA FRAUDE E DA CORRUPÇÃO</w:t>
      </w:r>
    </w:p>
    <w:p w:rsidR="005004AD" w:rsidRPr="0044181F" w:rsidRDefault="005004AD" w:rsidP="005004AD">
      <w:pPr>
        <w:pStyle w:val="NormalWeb"/>
        <w:spacing w:before="0" w:beforeAutospacing="0" w:after="0" w:afterAutospacing="0"/>
        <w:jc w:val="both"/>
        <w:rPr>
          <w:rFonts w:ascii="Arial" w:hAnsi="Arial" w:cs="Arial"/>
          <w:sz w:val="18"/>
          <w:szCs w:val="18"/>
        </w:rPr>
      </w:pPr>
    </w:p>
    <w:p w:rsidR="005004AD" w:rsidRPr="0044181F" w:rsidRDefault="005004AD" w:rsidP="005004AD">
      <w:pPr>
        <w:pStyle w:val="NormalWeb"/>
        <w:spacing w:before="0" w:beforeAutospacing="0" w:after="0" w:afterAutospacing="0"/>
        <w:jc w:val="both"/>
        <w:rPr>
          <w:rFonts w:ascii="Arial" w:hAnsi="Arial" w:cs="Arial"/>
          <w:sz w:val="18"/>
          <w:szCs w:val="18"/>
        </w:rPr>
      </w:pPr>
      <w:r w:rsidRPr="0044181F">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09.2 Para os propósitos desta cláusula definem-se as seguintes práticas:</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b) “prática fraudulenta”: a falsificação ou omissão dos fatos, com o objetivo de influenciar o processo de licitação ou de execução de contrato;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c) “prática </w:t>
      </w:r>
      <w:proofErr w:type="spellStart"/>
      <w:r w:rsidRPr="0044181F">
        <w:rPr>
          <w:rFonts w:ascii="Arial" w:hAnsi="Arial" w:cs="Arial"/>
          <w:sz w:val="18"/>
          <w:szCs w:val="18"/>
        </w:rPr>
        <w:t>colusiva</w:t>
      </w:r>
      <w:proofErr w:type="spellEnd"/>
      <w:r w:rsidRPr="0044181F">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4181F">
        <w:rPr>
          <w:rFonts w:ascii="Arial" w:hAnsi="Arial" w:cs="Arial"/>
          <w:sz w:val="18"/>
          <w:szCs w:val="18"/>
        </w:rPr>
        <w:t>ii</w:t>
      </w:r>
      <w:proofErr w:type="spellEnd"/>
      <w:proofErr w:type="gramEnd"/>
      <w:r w:rsidRPr="0044181F">
        <w:rPr>
          <w:rFonts w:ascii="Arial" w:hAnsi="Arial" w:cs="Arial"/>
          <w:sz w:val="18"/>
          <w:szCs w:val="18"/>
        </w:rPr>
        <w:t>) atos cuja intenção seja impedir materialmente o exercício do direito de o organismo financeiro multilateral promover inspeção.</w:t>
      </w:r>
    </w:p>
    <w:p w:rsidR="005004AD" w:rsidRPr="0044181F" w:rsidRDefault="005004AD" w:rsidP="005004AD">
      <w:pPr>
        <w:spacing w:after="0" w:line="285" w:lineRule="atLeast"/>
        <w:jc w:val="both"/>
        <w:rPr>
          <w:rFonts w:ascii="Arial" w:hAnsi="Arial" w:cs="Arial"/>
          <w:sz w:val="18"/>
          <w:szCs w:val="18"/>
        </w:rPr>
      </w:pPr>
      <w:proofErr w:type="gramStart"/>
      <w:r w:rsidRPr="0044181F">
        <w:rPr>
          <w:rFonts w:ascii="Arial" w:hAnsi="Arial" w:cs="Arial"/>
          <w:sz w:val="18"/>
          <w:szCs w:val="18"/>
        </w:rPr>
        <w:t>9.3 Na hipótese de financiamento, parcial ou integral, por organismo financeiro multilateral, mediante adiantamento ou reembolso, este</w:t>
      </w:r>
      <w:proofErr w:type="gramEnd"/>
      <w:r w:rsidRPr="0044181F">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4181F">
        <w:rPr>
          <w:rFonts w:ascii="Arial" w:hAnsi="Arial" w:cs="Arial"/>
          <w:sz w:val="18"/>
          <w:szCs w:val="18"/>
        </w:rPr>
        <w:t>colusivas</w:t>
      </w:r>
      <w:proofErr w:type="spellEnd"/>
      <w:r w:rsidRPr="0044181F">
        <w:rPr>
          <w:rFonts w:ascii="Arial" w:hAnsi="Arial" w:cs="Arial"/>
          <w:sz w:val="18"/>
          <w:szCs w:val="18"/>
        </w:rPr>
        <w:t>, coercitivas ou obstrutivas ao participar da licitação ou da execução um contrato financiado pelo organismo. </w:t>
      </w:r>
    </w:p>
    <w:p w:rsidR="005004AD" w:rsidRPr="0044181F" w:rsidRDefault="005004AD" w:rsidP="005004AD">
      <w:pPr>
        <w:spacing w:after="0" w:line="285" w:lineRule="atLeast"/>
        <w:jc w:val="both"/>
        <w:rPr>
          <w:rFonts w:ascii="Arial" w:hAnsi="Arial" w:cs="Arial"/>
          <w:sz w:val="18"/>
          <w:szCs w:val="18"/>
        </w:rPr>
      </w:pPr>
      <w:r w:rsidRPr="0044181F">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04AD" w:rsidRPr="0044181F" w:rsidRDefault="005004AD" w:rsidP="005004AD">
      <w:pPr>
        <w:spacing w:after="0" w:line="285" w:lineRule="atLeast"/>
        <w:jc w:val="both"/>
        <w:rPr>
          <w:rFonts w:ascii="Arial" w:hAnsi="Arial" w:cs="Arial"/>
          <w:sz w:val="18"/>
          <w:szCs w:val="18"/>
        </w:rPr>
      </w:pPr>
    </w:p>
    <w:p w:rsidR="005004AD" w:rsidRPr="0044181F" w:rsidRDefault="005004AD" w:rsidP="005004AD">
      <w:pPr>
        <w:spacing w:after="0" w:line="285" w:lineRule="atLeast"/>
        <w:jc w:val="both"/>
        <w:rPr>
          <w:rFonts w:ascii="Arial" w:hAnsi="Arial" w:cs="Arial"/>
          <w:sz w:val="18"/>
          <w:szCs w:val="18"/>
          <w:u w:val="single"/>
        </w:rPr>
      </w:pPr>
      <w:r w:rsidRPr="0044181F">
        <w:rPr>
          <w:rFonts w:ascii="Arial" w:hAnsi="Arial" w:cs="Arial"/>
          <w:b/>
          <w:sz w:val="18"/>
          <w:szCs w:val="18"/>
          <w:u w:val="single"/>
        </w:rPr>
        <w:t xml:space="preserve">CLÁUSULA DÉCIMA - </w:t>
      </w:r>
      <w:r w:rsidRPr="0044181F">
        <w:rPr>
          <w:rFonts w:ascii="Arial" w:hAnsi="Arial" w:cs="Arial"/>
          <w:b/>
          <w:bCs/>
          <w:sz w:val="18"/>
          <w:szCs w:val="18"/>
          <w:u w:val="single"/>
        </w:rPr>
        <w:t>DA RENÚNCIA E DA RESCISÃO</w:t>
      </w:r>
      <w:r w:rsidRPr="0044181F">
        <w:rPr>
          <w:rFonts w:ascii="Arial" w:hAnsi="Arial" w:cs="Arial"/>
          <w:sz w:val="18"/>
          <w:szCs w:val="18"/>
          <w:u w:val="single"/>
        </w:rPr>
        <w:t> </w:t>
      </w:r>
    </w:p>
    <w:p w:rsidR="005004AD" w:rsidRPr="0044181F" w:rsidRDefault="005004AD" w:rsidP="005004AD">
      <w:pPr>
        <w:spacing w:after="0" w:line="285" w:lineRule="atLeast"/>
        <w:jc w:val="both"/>
        <w:rPr>
          <w:rFonts w:ascii="Arial" w:hAnsi="Arial" w:cs="Arial"/>
          <w:sz w:val="18"/>
          <w:szCs w:val="18"/>
          <w:u w:val="single"/>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lastRenderedPageBreak/>
        <w:t xml:space="preserve">10.1 A Ata poderá ser rescindida: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a) unilateralmente, pela Prefeitura, na forma do artigo 124, inciso I, “a, b” da Lei nº 14.133/2021;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b) </w:t>
      </w:r>
      <w:r w:rsidRPr="0044181F">
        <w:rPr>
          <w:rFonts w:ascii="Arial" w:hAnsi="Arial" w:cs="Arial"/>
          <w:color w:val="000000"/>
          <w:sz w:val="18"/>
          <w:szCs w:val="18"/>
        </w:rPr>
        <w:t>por acordo entre as partes</w:t>
      </w:r>
      <w:r w:rsidRPr="0044181F">
        <w:rPr>
          <w:rFonts w:ascii="Arial" w:hAnsi="Arial" w:cs="Arial"/>
          <w:sz w:val="18"/>
          <w:szCs w:val="18"/>
        </w:rPr>
        <w:t xml:space="preserve">, na forma </w:t>
      </w:r>
      <w:proofErr w:type="gramStart"/>
      <w:r w:rsidRPr="0044181F">
        <w:rPr>
          <w:rFonts w:ascii="Arial" w:hAnsi="Arial" w:cs="Arial"/>
          <w:sz w:val="18"/>
          <w:szCs w:val="18"/>
        </w:rPr>
        <w:t>do 124</w:t>
      </w:r>
      <w:proofErr w:type="gramEnd"/>
      <w:r w:rsidRPr="0044181F">
        <w:rPr>
          <w:rFonts w:ascii="Arial" w:hAnsi="Arial" w:cs="Arial"/>
          <w:sz w:val="18"/>
          <w:szCs w:val="18"/>
        </w:rPr>
        <w:t>, inciso II, “a, b, c, d” da Lei nº 14.133/2021;</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c) nas </w:t>
      </w:r>
      <w:proofErr w:type="gramStart"/>
      <w:r w:rsidRPr="0044181F">
        <w:rPr>
          <w:rFonts w:ascii="Arial" w:hAnsi="Arial" w:cs="Arial"/>
          <w:sz w:val="18"/>
          <w:szCs w:val="18"/>
        </w:rPr>
        <w:t>hipóteses prevista no artigo 137 da Lei</w:t>
      </w:r>
      <w:proofErr w:type="gramEnd"/>
      <w:r w:rsidRPr="0044181F">
        <w:rPr>
          <w:rFonts w:ascii="Arial" w:hAnsi="Arial" w:cs="Arial"/>
          <w:sz w:val="18"/>
          <w:szCs w:val="18"/>
        </w:rPr>
        <w:t xml:space="preserve"> nº 14.133/2021;</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44181F">
        <w:rPr>
          <w:rFonts w:ascii="Arial" w:hAnsi="Arial" w:cs="Arial"/>
          <w:sz w:val="18"/>
          <w:szCs w:val="18"/>
        </w:rPr>
        <w:t>o produtos</w:t>
      </w:r>
      <w:proofErr w:type="gramEnd"/>
      <w:r w:rsidRPr="0044181F">
        <w:rPr>
          <w:rFonts w:ascii="Arial" w:hAnsi="Arial" w:cs="Arial"/>
          <w:sz w:val="18"/>
          <w:szCs w:val="18"/>
        </w:rPr>
        <w:t xml:space="preserve"> nos valores propostos pelo primeiro colocado.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e) Visando prevenir eventuais faltas da mercadoria em caso de algum acontecimento que acarrete a interrupção da entrega dos produtos </w:t>
      </w:r>
      <w:proofErr w:type="gramStart"/>
      <w:r w:rsidRPr="0044181F">
        <w:rPr>
          <w:rFonts w:ascii="Arial" w:hAnsi="Arial" w:cs="Arial"/>
          <w:sz w:val="18"/>
          <w:szCs w:val="18"/>
        </w:rPr>
        <w:t>pelo(</w:t>
      </w:r>
      <w:proofErr w:type="gramEnd"/>
      <w:r w:rsidRPr="0044181F">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CLÁUSULA DÉCIMA PRIMEIRA– VEDAÇÕES</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11.1 </w:t>
      </w:r>
      <w:proofErr w:type="gramStart"/>
      <w:r w:rsidRPr="0044181F">
        <w:rPr>
          <w:rFonts w:ascii="Arial" w:hAnsi="Arial" w:cs="Arial"/>
          <w:sz w:val="18"/>
          <w:szCs w:val="18"/>
        </w:rPr>
        <w:t>É</w:t>
      </w:r>
      <w:proofErr w:type="gramEnd"/>
      <w:r w:rsidRPr="0044181F">
        <w:rPr>
          <w:rFonts w:ascii="Arial" w:hAnsi="Arial" w:cs="Arial"/>
          <w:sz w:val="18"/>
          <w:szCs w:val="18"/>
        </w:rPr>
        <w:t xml:space="preserve"> vedado à empresa contratada: </w:t>
      </w:r>
    </w:p>
    <w:p w:rsidR="005004AD" w:rsidRPr="0044181F" w:rsidRDefault="005004AD" w:rsidP="005004AD">
      <w:pPr>
        <w:pStyle w:val="SemEspaamento"/>
        <w:numPr>
          <w:ilvl w:val="0"/>
          <w:numId w:val="13"/>
        </w:numPr>
        <w:jc w:val="both"/>
        <w:rPr>
          <w:rFonts w:ascii="Arial" w:hAnsi="Arial" w:cs="Arial"/>
          <w:sz w:val="18"/>
          <w:szCs w:val="18"/>
        </w:rPr>
      </w:pPr>
      <w:proofErr w:type="gramStart"/>
      <w:r w:rsidRPr="0044181F">
        <w:rPr>
          <w:rFonts w:ascii="Arial" w:hAnsi="Arial" w:cs="Arial"/>
          <w:sz w:val="18"/>
          <w:szCs w:val="18"/>
        </w:rPr>
        <w:t>transferir</w:t>
      </w:r>
      <w:proofErr w:type="gramEnd"/>
      <w:r w:rsidRPr="0044181F">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5004AD" w:rsidRPr="0044181F" w:rsidRDefault="005004AD" w:rsidP="005004AD">
      <w:pPr>
        <w:pStyle w:val="SemEspaamento"/>
        <w:jc w:val="both"/>
        <w:rPr>
          <w:rFonts w:ascii="Arial" w:hAnsi="Arial" w:cs="Arial"/>
          <w:bCs/>
          <w:sz w:val="18"/>
          <w:szCs w:val="18"/>
          <w:shd w:val="clear" w:color="auto" w:fill="F5F5F5"/>
        </w:rPr>
      </w:pPr>
      <w:r w:rsidRPr="0044181F">
        <w:rPr>
          <w:rFonts w:ascii="Arial" w:hAnsi="Arial" w:cs="Arial"/>
          <w:bCs/>
          <w:sz w:val="18"/>
          <w:szCs w:val="18"/>
          <w:shd w:val="clear" w:color="auto" w:fill="F5F5F5"/>
        </w:rPr>
        <w:t xml:space="preserve">11.2 </w:t>
      </w:r>
      <w:proofErr w:type="gramStart"/>
      <w:r w:rsidRPr="0044181F">
        <w:rPr>
          <w:rFonts w:ascii="Arial" w:hAnsi="Arial" w:cs="Arial"/>
          <w:bCs/>
          <w:sz w:val="18"/>
          <w:szCs w:val="18"/>
          <w:shd w:val="clear" w:color="auto" w:fill="F5F5F5"/>
        </w:rPr>
        <w:t>É</w:t>
      </w:r>
      <w:proofErr w:type="gramEnd"/>
      <w:r w:rsidRPr="0044181F">
        <w:rPr>
          <w:rFonts w:ascii="Arial" w:hAnsi="Arial" w:cs="Arial"/>
          <w:bCs/>
          <w:sz w:val="18"/>
          <w:szCs w:val="18"/>
          <w:shd w:val="clear" w:color="auto" w:fill="F5F5F5"/>
        </w:rPr>
        <w:t xml:space="preserve"> vedado a contratante: </w:t>
      </w:r>
    </w:p>
    <w:p w:rsidR="005004AD" w:rsidRPr="0044181F" w:rsidRDefault="005004AD" w:rsidP="005004AD">
      <w:pPr>
        <w:pStyle w:val="SemEspaamento"/>
        <w:numPr>
          <w:ilvl w:val="0"/>
          <w:numId w:val="14"/>
        </w:numPr>
        <w:jc w:val="both"/>
        <w:rPr>
          <w:rFonts w:ascii="Arial" w:hAnsi="Arial" w:cs="Arial"/>
          <w:sz w:val="18"/>
          <w:szCs w:val="18"/>
        </w:rPr>
      </w:pPr>
      <w:r w:rsidRPr="0044181F">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rPr>
          <w:rFonts w:ascii="Arial" w:hAnsi="Arial" w:cs="Arial"/>
          <w:b/>
          <w:sz w:val="18"/>
          <w:szCs w:val="18"/>
          <w:u w:val="single"/>
        </w:rPr>
      </w:pPr>
      <w:r w:rsidRPr="0044181F">
        <w:rPr>
          <w:rFonts w:ascii="Arial" w:hAnsi="Arial" w:cs="Arial"/>
          <w:b/>
          <w:color w:val="000000"/>
          <w:sz w:val="18"/>
          <w:szCs w:val="18"/>
          <w:u w:val="single"/>
        </w:rPr>
        <w:t xml:space="preserve">CLAUSULA </w:t>
      </w:r>
      <w:r w:rsidRPr="0044181F">
        <w:rPr>
          <w:rFonts w:ascii="Arial" w:hAnsi="Arial" w:cs="Arial"/>
          <w:b/>
          <w:sz w:val="18"/>
          <w:szCs w:val="18"/>
          <w:u w:val="single"/>
        </w:rPr>
        <w:t xml:space="preserve">DÉCIMA </w:t>
      </w:r>
      <w:r w:rsidRPr="0044181F">
        <w:rPr>
          <w:rFonts w:ascii="Arial" w:hAnsi="Arial" w:cs="Arial"/>
          <w:b/>
          <w:color w:val="000000"/>
          <w:sz w:val="18"/>
          <w:szCs w:val="18"/>
          <w:u w:val="single"/>
        </w:rPr>
        <w:t xml:space="preserve">SEGUNDA </w:t>
      </w:r>
      <w:r w:rsidRPr="0044181F">
        <w:rPr>
          <w:rFonts w:ascii="Arial" w:hAnsi="Arial" w:cs="Arial"/>
          <w:b/>
          <w:sz w:val="18"/>
          <w:szCs w:val="18"/>
          <w:u w:val="single"/>
        </w:rPr>
        <w:t>– OBRIGAÇÕES PERTINENTES A LGPD.</w:t>
      </w:r>
    </w:p>
    <w:p w:rsidR="005004AD" w:rsidRPr="0044181F" w:rsidRDefault="005004AD" w:rsidP="005004AD">
      <w:pPr>
        <w:pStyle w:val="SemEspaamento"/>
        <w:jc w:val="both"/>
        <w:rPr>
          <w:rFonts w:ascii="Arial" w:hAnsi="Arial" w:cs="Arial"/>
          <w:color w:val="24252A"/>
          <w:sz w:val="18"/>
          <w:szCs w:val="18"/>
        </w:rPr>
      </w:pPr>
      <w:r w:rsidRPr="0044181F">
        <w:rPr>
          <w:rFonts w:ascii="Arial" w:eastAsiaTheme="minorEastAsia" w:hAnsi="Arial" w:cs="Arial"/>
          <w:bCs/>
          <w:color w:val="000000"/>
          <w:sz w:val="18"/>
          <w:szCs w:val="18"/>
        </w:rPr>
        <w:t xml:space="preserve">12.1 </w:t>
      </w:r>
      <w:r w:rsidRPr="0044181F">
        <w:rPr>
          <w:rFonts w:ascii="Arial" w:eastAsiaTheme="minorEastAsia" w:hAnsi="Arial" w:cs="Arial"/>
          <w:sz w:val="18"/>
          <w:szCs w:val="18"/>
        </w:rPr>
        <w:t xml:space="preserve">As partes deverão cumprir a Lei </w:t>
      </w:r>
      <w:r w:rsidRPr="0044181F">
        <w:rPr>
          <w:rFonts w:ascii="Arial" w:eastAsiaTheme="minorEastAsia" w:hAnsi="Arial" w:cs="Arial"/>
          <w:color w:val="000000"/>
          <w:sz w:val="18"/>
          <w:szCs w:val="18"/>
        </w:rPr>
        <w:t xml:space="preserve">n° </w:t>
      </w:r>
      <w:r w:rsidRPr="0044181F">
        <w:rPr>
          <w:rFonts w:ascii="Arial" w:eastAsiaTheme="minorEastAsia" w:hAnsi="Arial" w:cs="Arial"/>
          <w:sz w:val="18"/>
          <w:szCs w:val="18"/>
        </w:rPr>
        <w:t xml:space="preserve">13.709, de 14 de </w:t>
      </w:r>
      <w:r w:rsidRPr="0044181F">
        <w:rPr>
          <w:rFonts w:ascii="Arial" w:eastAsiaTheme="minorEastAsia" w:hAnsi="Arial" w:cs="Arial"/>
          <w:color w:val="24252A"/>
          <w:sz w:val="18"/>
          <w:szCs w:val="18"/>
        </w:rPr>
        <w:t xml:space="preserve">agosto </w:t>
      </w:r>
      <w:r w:rsidRPr="0044181F">
        <w:rPr>
          <w:rFonts w:ascii="Arial" w:eastAsiaTheme="minorEastAsia" w:hAnsi="Arial" w:cs="Arial"/>
          <w:sz w:val="18"/>
          <w:szCs w:val="18"/>
        </w:rPr>
        <w:t xml:space="preserve">de 2018 (LGPD), quanto a todos </w:t>
      </w:r>
      <w:r w:rsidRPr="0044181F">
        <w:rPr>
          <w:rFonts w:ascii="Arial" w:eastAsiaTheme="minorEastAsia" w:hAnsi="Arial" w:cs="Arial"/>
          <w:color w:val="24252A"/>
          <w:sz w:val="18"/>
          <w:szCs w:val="18"/>
        </w:rPr>
        <w:t xml:space="preserve">os </w:t>
      </w:r>
      <w:r w:rsidRPr="0044181F">
        <w:rPr>
          <w:rFonts w:ascii="Arial" w:eastAsiaTheme="minorEastAsia" w:hAnsi="Arial" w:cs="Arial"/>
          <w:sz w:val="18"/>
          <w:szCs w:val="18"/>
        </w:rPr>
        <w:t xml:space="preserve">dados pessoais a que tenham acesso, em razão </w:t>
      </w:r>
      <w:r w:rsidRPr="0044181F">
        <w:rPr>
          <w:rFonts w:ascii="Arial" w:eastAsiaTheme="minorEastAsia" w:hAnsi="Arial" w:cs="Arial"/>
          <w:color w:val="24252A"/>
          <w:sz w:val="18"/>
          <w:szCs w:val="18"/>
        </w:rPr>
        <w:t xml:space="preserve">do </w:t>
      </w:r>
      <w:r w:rsidRPr="0044181F">
        <w:rPr>
          <w:rFonts w:ascii="Arial" w:eastAsiaTheme="minorEastAsia" w:hAnsi="Arial" w:cs="Arial"/>
          <w:sz w:val="18"/>
          <w:szCs w:val="18"/>
        </w:rPr>
        <w:t xml:space="preserve">certame </w:t>
      </w:r>
      <w:r w:rsidRPr="0044181F">
        <w:rPr>
          <w:rFonts w:ascii="Arial" w:eastAsiaTheme="minorEastAsia" w:hAnsi="Arial" w:cs="Arial"/>
          <w:color w:val="24252A"/>
          <w:sz w:val="18"/>
          <w:szCs w:val="18"/>
        </w:rPr>
        <w:t xml:space="preserve">ou do </w:t>
      </w:r>
      <w:r w:rsidRPr="0044181F">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44181F">
        <w:rPr>
          <w:rFonts w:ascii="Arial" w:eastAsiaTheme="minorEastAsia" w:hAnsi="Arial" w:cs="Arial"/>
          <w:sz w:val="18"/>
          <w:szCs w:val="18"/>
        </w:rPr>
        <w:br/>
      </w:r>
      <w:r w:rsidRPr="0044181F">
        <w:rPr>
          <w:rFonts w:ascii="Arial" w:eastAsiaTheme="minorEastAsia" w:hAnsi="Arial" w:cs="Arial"/>
          <w:color w:val="000000"/>
          <w:sz w:val="18"/>
          <w:szCs w:val="18"/>
        </w:rPr>
        <w:t xml:space="preserve">12.2 </w:t>
      </w:r>
      <w:r w:rsidRPr="0044181F">
        <w:rPr>
          <w:rFonts w:ascii="Arial" w:eastAsiaTheme="minorEastAsia" w:hAnsi="Arial" w:cs="Arial"/>
          <w:sz w:val="18"/>
          <w:szCs w:val="18"/>
        </w:rPr>
        <w:t xml:space="preserve">Os dados obtidos somente poderão ser utilizados para as finalidades que justificaram seu acesso e de acordo com </w:t>
      </w:r>
      <w:r w:rsidRPr="0044181F">
        <w:rPr>
          <w:rFonts w:ascii="Arial" w:eastAsiaTheme="minorEastAsia" w:hAnsi="Arial" w:cs="Arial"/>
          <w:color w:val="24252A"/>
          <w:sz w:val="18"/>
          <w:szCs w:val="18"/>
        </w:rPr>
        <w:t xml:space="preserve">a </w:t>
      </w:r>
      <w:r w:rsidRPr="0044181F">
        <w:rPr>
          <w:rFonts w:ascii="Arial" w:eastAsiaTheme="minorEastAsia" w:hAnsi="Arial" w:cs="Arial"/>
          <w:sz w:val="18"/>
          <w:szCs w:val="18"/>
        </w:rPr>
        <w:t xml:space="preserve">boa-fé e com os princípios do art. </w:t>
      </w:r>
      <w:r w:rsidRPr="0044181F">
        <w:rPr>
          <w:rFonts w:ascii="Arial" w:eastAsiaTheme="minorEastAsia" w:hAnsi="Arial" w:cs="Arial"/>
          <w:color w:val="24252A"/>
          <w:sz w:val="18"/>
          <w:szCs w:val="18"/>
        </w:rPr>
        <w:t xml:space="preserve">6° </w:t>
      </w:r>
      <w:r w:rsidRPr="0044181F">
        <w:rPr>
          <w:rFonts w:ascii="Arial" w:eastAsiaTheme="minorEastAsia" w:hAnsi="Arial" w:cs="Arial"/>
          <w:sz w:val="18"/>
          <w:szCs w:val="18"/>
        </w:rPr>
        <w:t>da LGPD.</w:t>
      </w:r>
      <w:r w:rsidRPr="0044181F">
        <w:rPr>
          <w:rFonts w:ascii="Arial" w:eastAsiaTheme="minorEastAsia" w:hAnsi="Arial" w:cs="Arial"/>
          <w:sz w:val="18"/>
          <w:szCs w:val="18"/>
        </w:rPr>
        <w:br/>
        <w:t xml:space="preserve">12.3 </w:t>
      </w:r>
      <w:proofErr w:type="gramStart"/>
      <w:r w:rsidRPr="0044181F">
        <w:rPr>
          <w:rFonts w:ascii="Arial" w:eastAsiaTheme="minorEastAsia" w:hAnsi="Arial" w:cs="Arial"/>
          <w:sz w:val="18"/>
          <w:szCs w:val="18"/>
        </w:rPr>
        <w:t>É</w:t>
      </w:r>
      <w:proofErr w:type="gramEnd"/>
      <w:r w:rsidRPr="0044181F">
        <w:rPr>
          <w:rFonts w:ascii="Arial" w:eastAsiaTheme="minorEastAsia" w:hAnsi="Arial" w:cs="Arial"/>
          <w:sz w:val="18"/>
          <w:szCs w:val="18"/>
        </w:rPr>
        <w:t xml:space="preserve"> vedado o compartilhamento com terceiros </w:t>
      </w:r>
      <w:r w:rsidRPr="0044181F">
        <w:rPr>
          <w:rFonts w:ascii="Arial" w:eastAsiaTheme="minorEastAsia" w:hAnsi="Arial" w:cs="Arial"/>
          <w:color w:val="24252A"/>
          <w:sz w:val="18"/>
          <w:szCs w:val="18"/>
        </w:rPr>
        <w:t xml:space="preserve">dos dados obtidos </w:t>
      </w:r>
      <w:r w:rsidRPr="0044181F">
        <w:rPr>
          <w:rFonts w:ascii="Arial" w:eastAsiaTheme="minorEastAsia" w:hAnsi="Arial" w:cs="Arial"/>
          <w:sz w:val="18"/>
          <w:szCs w:val="18"/>
        </w:rPr>
        <w:t xml:space="preserve">fora das hipóteses permitidas em </w:t>
      </w:r>
      <w:r w:rsidRPr="0044181F">
        <w:rPr>
          <w:rFonts w:ascii="Arial" w:eastAsiaTheme="minorEastAsia" w:hAnsi="Arial" w:cs="Arial"/>
          <w:color w:val="24252A"/>
          <w:sz w:val="18"/>
          <w:szCs w:val="18"/>
        </w:rPr>
        <w:t>lei.</w:t>
      </w:r>
    </w:p>
    <w:p w:rsidR="005004AD" w:rsidRPr="0044181F" w:rsidRDefault="005004AD" w:rsidP="005004AD">
      <w:pPr>
        <w:jc w:val="both"/>
        <w:rPr>
          <w:rFonts w:ascii="Arial" w:hAnsi="Arial" w:cs="Arial"/>
          <w:sz w:val="18"/>
          <w:szCs w:val="18"/>
        </w:rPr>
      </w:pPr>
      <w:r w:rsidRPr="0044181F">
        <w:rPr>
          <w:rFonts w:ascii="Arial" w:hAnsi="Arial" w:cs="Arial"/>
          <w:sz w:val="18"/>
          <w:szCs w:val="18"/>
        </w:rPr>
        <w:t xml:space="preserve">12.4 </w:t>
      </w:r>
      <w:r w:rsidRPr="0044181F">
        <w:rPr>
          <w:rFonts w:ascii="Arial" w:hAnsi="Arial" w:cs="Arial"/>
          <w:color w:val="24252A"/>
          <w:sz w:val="18"/>
          <w:szCs w:val="18"/>
        </w:rPr>
        <w:t xml:space="preserve">A </w:t>
      </w:r>
      <w:r w:rsidRPr="0044181F">
        <w:rPr>
          <w:rFonts w:ascii="Arial" w:hAnsi="Arial" w:cs="Arial"/>
          <w:sz w:val="18"/>
          <w:szCs w:val="18"/>
        </w:rPr>
        <w:t>Administração deverá ser informada no prazo de 0</w:t>
      </w:r>
      <w:r w:rsidRPr="0044181F">
        <w:rPr>
          <w:rFonts w:ascii="Arial" w:hAnsi="Arial" w:cs="Arial"/>
          <w:color w:val="24252A"/>
          <w:sz w:val="18"/>
          <w:szCs w:val="18"/>
        </w:rPr>
        <w:t xml:space="preserve">5 </w:t>
      </w:r>
      <w:r w:rsidRPr="0044181F">
        <w:rPr>
          <w:rFonts w:ascii="Arial" w:hAnsi="Arial" w:cs="Arial"/>
          <w:sz w:val="18"/>
          <w:szCs w:val="18"/>
        </w:rPr>
        <w:t>(cinco) dias úteis sobre todos os contratos de sub operação firmados ou que venham a ser celebrados pelo Contratado.</w:t>
      </w:r>
      <w:r w:rsidRPr="0044181F">
        <w:rPr>
          <w:rFonts w:ascii="Arial" w:hAnsi="Arial" w:cs="Arial"/>
          <w:sz w:val="18"/>
          <w:szCs w:val="18"/>
        </w:rPr>
        <w:br/>
        <w:t xml:space="preserve">12.5 Terminado </w:t>
      </w:r>
      <w:r w:rsidRPr="0044181F">
        <w:rPr>
          <w:rFonts w:ascii="Arial" w:hAnsi="Arial" w:cs="Arial"/>
          <w:color w:val="24252A"/>
          <w:sz w:val="18"/>
          <w:szCs w:val="18"/>
        </w:rPr>
        <w:t xml:space="preserve">o </w:t>
      </w:r>
      <w:r w:rsidRPr="0044181F">
        <w:rPr>
          <w:rFonts w:ascii="Arial" w:hAnsi="Arial" w:cs="Arial"/>
          <w:sz w:val="18"/>
          <w:szCs w:val="18"/>
        </w:rPr>
        <w:t xml:space="preserve">tratamento dos dados nos termos do art. </w:t>
      </w:r>
      <w:r w:rsidRPr="0044181F">
        <w:rPr>
          <w:rFonts w:ascii="Arial" w:hAnsi="Arial" w:cs="Arial"/>
          <w:color w:val="24252A"/>
          <w:sz w:val="18"/>
          <w:szCs w:val="18"/>
        </w:rPr>
        <w:t xml:space="preserve">15 </w:t>
      </w:r>
      <w:r w:rsidRPr="0044181F">
        <w:rPr>
          <w:rFonts w:ascii="Arial" w:hAnsi="Arial" w:cs="Arial"/>
          <w:sz w:val="18"/>
          <w:szCs w:val="18"/>
        </w:rPr>
        <w:t>da LGPD, é</w:t>
      </w:r>
      <w:r w:rsidRPr="0044181F">
        <w:rPr>
          <w:rFonts w:ascii="Arial" w:hAnsi="Arial" w:cs="Arial"/>
          <w:color w:val="000000"/>
          <w:sz w:val="18"/>
          <w:szCs w:val="18"/>
        </w:rPr>
        <w:t xml:space="preserve"> </w:t>
      </w:r>
      <w:r w:rsidRPr="0044181F">
        <w:rPr>
          <w:rFonts w:ascii="Arial" w:hAnsi="Arial" w:cs="Arial"/>
          <w:sz w:val="18"/>
          <w:szCs w:val="18"/>
        </w:rPr>
        <w:t xml:space="preserve">dever do contratado eliminá-los, com exceção das hipóteses do art. 16 da LGPD, incluindo aquelas em que houver necessidade de guarda </w:t>
      </w:r>
      <w:r w:rsidRPr="0044181F">
        <w:rPr>
          <w:rFonts w:ascii="Arial" w:hAnsi="Arial" w:cs="Arial"/>
          <w:color w:val="24252A"/>
          <w:sz w:val="18"/>
          <w:szCs w:val="18"/>
        </w:rPr>
        <w:t xml:space="preserve">de </w:t>
      </w:r>
      <w:r w:rsidRPr="0044181F">
        <w:rPr>
          <w:rFonts w:ascii="Arial" w:hAnsi="Arial" w:cs="Arial"/>
          <w:sz w:val="18"/>
          <w:szCs w:val="18"/>
        </w:rPr>
        <w:t xml:space="preserve">documentação para fins de comprovação do cumprimento de obrigações legais ou contratuais e </w:t>
      </w:r>
      <w:r w:rsidRPr="0044181F">
        <w:rPr>
          <w:rFonts w:ascii="Arial" w:hAnsi="Arial" w:cs="Arial"/>
          <w:color w:val="24252A"/>
          <w:sz w:val="18"/>
          <w:szCs w:val="18"/>
        </w:rPr>
        <w:t xml:space="preserve">somente </w:t>
      </w:r>
      <w:r w:rsidRPr="0044181F">
        <w:rPr>
          <w:rFonts w:ascii="Arial" w:hAnsi="Arial" w:cs="Arial"/>
          <w:sz w:val="18"/>
          <w:szCs w:val="18"/>
        </w:rPr>
        <w:t>enquanto não prescritas essas obrigações.</w:t>
      </w:r>
      <w:r w:rsidRPr="0044181F">
        <w:rPr>
          <w:rFonts w:ascii="Arial" w:hAnsi="Arial" w:cs="Arial"/>
          <w:sz w:val="18"/>
          <w:szCs w:val="18"/>
        </w:rPr>
        <w:br/>
        <w:t>12.6</w:t>
      </w:r>
      <w:r w:rsidRPr="0044181F">
        <w:rPr>
          <w:rFonts w:ascii="Arial" w:hAnsi="Arial" w:cs="Arial"/>
          <w:color w:val="000000"/>
          <w:sz w:val="18"/>
          <w:szCs w:val="18"/>
        </w:rPr>
        <w:t xml:space="preserve"> </w:t>
      </w:r>
      <w:r w:rsidRPr="0044181F">
        <w:rPr>
          <w:rFonts w:ascii="Arial" w:hAnsi="Arial" w:cs="Arial"/>
          <w:sz w:val="18"/>
          <w:szCs w:val="18"/>
        </w:rPr>
        <w:t xml:space="preserve">O Contratado deverá exigir de sub operadores e subcontratados, quando for o caso, o cumprimento dos deveres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cláusula, permanecendo integralmente responsável por garantir sua observância.</w:t>
      </w:r>
      <w:r w:rsidRPr="0044181F">
        <w:rPr>
          <w:rFonts w:ascii="Arial" w:hAnsi="Arial" w:cs="Arial"/>
          <w:sz w:val="18"/>
          <w:szCs w:val="18"/>
        </w:rPr>
        <w:br/>
        <w:t xml:space="preserve">12.7 O Contratante poderá realizar diligencia para aferir o cumprimento dessa cláusula, devendo </w:t>
      </w:r>
      <w:r w:rsidRPr="0044181F">
        <w:rPr>
          <w:rFonts w:ascii="Arial" w:hAnsi="Arial" w:cs="Arial"/>
          <w:color w:val="24252A"/>
          <w:sz w:val="18"/>
          <w:szCs w:val="18"/>
        </w:rPr>
        <w:t>o</w:t>
      </w:r>
      <w:r w:rsidRPr="0044181F">
        <w:rPr>
          <w:rFonts w:ascii="Arial" w:hAnsi="Arial" w:cs="Arial"/>
          <w:color w:val="24252A"/>
          <w:sz w:val="18"/>
          <w:szCs w:val="18"/>
        </w:rPr>
        <w:br/>
      </w:r>
      <w:r w:rsidRPr="0044181F">
        <w:rPr>
          <w:rFonts w:ascii="Arial" w:hAnsi="Arial" w:cs="Arial"/>
          <w:sz w:val="18"/>
          <w:szCs w:val="18"/>
        </w:rPr>
        <w:t>Contratado atender prontamente eventuais pedidos de comprovação formulados.</w:t>
      </w:r>
      <w:r w:rsidRPr="0044181F">
        <w:rPr>
          <w:rFonts w:ascii="Arial" w:hAnsi="Arial" w:cs="Arial"/>
          <w:sz w:val="18"/>
          <w:szCs w:val="18"/>
        </w:rPr>
        <w:br/>
        <w:t xml:space="preserve">12.8 </w:t>
      </w:r>
      <w:r w:rsidRPr="0044181F">
        <w:rPr>
          <w:rFonts w:ascii="Arial" w:hAnsi="Arial" w:cs="Arial"/>
          <w:color w:val="24252A"/>
          <w:sz w:val="18"/>
          <w:szCs w:val="18"/>
        </w:rPr>
        <w:t xml:space="preserve">0 </w:t>
      </w:r>
      <w:r w:rsidRPr="0044181F">
        <w:rPr>
          <w:rFonts w:ascii="Arial" w:hAnsi="Arial" w:cs="Arial"/>
          <w:sz w:val="18"/>
          <w:szCs w:val="18"/>
        </w:rPr>
        <w:t xml:space="preserve">Contratado deverá prestar, </w:t>
      </w:r>
      <w:r w:rsidRPr="0044181F">
        <w:rPr>
          <w:rFonts w:ascii="Arial" w:hAnsi="Arial" w:cs="Arial"/>
          <w:color w:val="24252A"/>
          <w:sz w:val="18"/>
          <w:szCs w:val="18"/>
        </w:rPr>
        <w:t xml:space="preserve">no </w:t>
      </w:r>
      <w:r w:rsidRPr="0044181F">
        <w:rPr>
          <w:rFonts w:ascii="Arial" w:hAnsi="Arial" w:cs="Arial"/>
          <w:sz w:val="18"/>
          <w:szCs w:val="18"/>
        </w:rPr>
        <w:t xml:space="preserve">prazo </w:t>
      </w:r>
      <w:r w:rsidRPr="0044181F">
        <w:rPr>
          <w:rFonts w:ascii="Arial" w:hAnsi="Arial" w:cs="Arial"/>
          <w:color w:val="24252A"/>
          <w:sz w:val="18"/>
          <w:szCs w:val="18"/>
        </w:rPr>
        <w:t xml:space="preserve">fixado </w:t>
      </w:r>
      <w:r w:rsidRPr="0044181F">
        <w:rPr>
          <w:rFonts w:ascii="Arial" w:hAnsi="Arial" w:cs="Arial"/>
          <w:sz w:val="18"/>
          <w:szCs w:val="18"/>
        </w:rPr>
        <w:t xml:space="preserve">pelo Contratante, </w:t>
      </w:r>
      <w:r w:rsidRPr="0044181F">
        <w:rPr>
          <w:rFonts w:ascii="Arial" w:hAnsi="Arial" w:cs="Arial"/>
          <w:color w:val="24252A"/>
          <w:sz w:val="18"/>
          <w:szCs w:val="18"/>
        </w:rPr>
        <w:t>prorrogável justificadamente,</w:t>
      </w:r>
      <w:r w:rsidRPr="0044181F">
        <w:rPr>
          <w:rFonts w:ascii="Arial" w:hAnsi="Arial" w:cs="Arial"/>
          <w:color w:val="24252A"/>
          <w:sz w:val="18"/>
          <w:szCs w:val="18"/>
        </w:rPr>
        <w:br/>
      </w:r>
      <w:r w:rsidRPr="0044181F">
        <w:rPr>
          <w:rFonts w:ascii="Arial" w:hAnsi="Arial" w:cs="Arial"/>
          <w:sz w:val="18"/>
          <w:szCs w:val="18"/>
        </w:rPr>
        <w:t xml:space="preserve">quaisquer informações acerca dos dados pessoais </w:t>
      </w:r>
      <w:r w:rsidRPr="0044181F">
        <w:rPr>
          <w:rFonts w:ascii="Arial" w:hAnsi="Arial" w:cs="Arial"/>
          <w:color w:val="24252A"/>
          <w:sz w:val="18"/>
          <w:szCs w:val="18"/>
        </w:rPr>
        <w:t xml:space="preserve">para </w:t>
      </w:r>
      <w:r w:rsidRPr="0044181F">
        <w:rPr>
          <w:rFonts w:ascii="Arial" w:hAnsi="Arial" w:cs="Arial"/>
          <w:sz w:val="18"/>
          <w:szCs w:val="18"/>
        </w:rPr>
        <w:t>cumprimento da LGPD, inclusive quanto a eventual descarte realizado.</w:t>
      </w:r>
    </w:p>
    <w:p w:rsidR="005004AD" w:rsidRPr="0044181F" w:rsidRDefault="005004AD" w:rsidP="005004AD">
      <w:pPr>
        <w:jc w:val="both"/>
        <w:rPr>
          <w:rFonts w:ascii="Arial" w:hAnsi="Arial" w:cs="Arial"/>
          <w:color w:val="131318"/>
          <w:sz w:val="18"/>
          <w:szCs w:val="18"/>
        </w:rPr>
      </w:pPr>
      <w:r w:rsidRPr="0044181F">
        <w:rPr>
          <w:rFonts w:ascii="Arial" w:hAnsi="Arial" w:cs="Arial"/>
          <w:color w:val="131318"/>
          <w:sz w:val="18"/>
          <w:szCs w:val="18"/>
        </w:rPr>
        <w:t xml:space="preserve">12.9 0 Fornecedor deverá </w:t>
      </w:r>
      <w:proofErr w:type="gramStart"/>
      <w:r w:rsidRPr="0044181F">
        <w:rPr>
          <w:rFonts w:ascii="Arial" w:hAnsi="Arial" w:cs="Arial"/>
          <w:color w:val="131318"/>
          <w:sz w:val="18"/>
          <w:szCs w:val="18"/>
        </w:rPr>
        <w:t>implementar</w:t>
      </w:r>
      <w:proofErr w:type="gramEnd"/>
      <w:r w:rsidRPr="0044181F">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CLÁUSULA DÉCIMA TERCEIRA - DA PUBLICAÇÃO</w:t>
      </w:r>
      <w:r w:rsidRPr="0044181F">
        <w:rPr>
          <w:rFonts w:ascii="Arial" w:hAnsi="Arial" w:cs="Arial"/>
          <w:sz w:val="18"/>
          <w:szCs w:val="18"/>
          <w:u w:val="single"/>
        </w:rPr>
        <w:t> </w:t>
      </w:r>
    </w:p>
    <w:p w:rsidR="005004AD" w:rsidRPr="0044181F" w:rsidRDefault="005004AD" w:rsidP="005004AD">
      <w:pPr>
        <w:pStyle w:val="NormalWeb"/>
        <w:jc w:val="both"/>
        <w:rPr>
          <w:rFonts w:ascii="Arial" w:hAnsi="Arial" w:cs="Arial"/>
          <w:sz w:val="18"/>
          <w:szCs w:val="18"/>
        </w:rPr>
      </w:pPr>
      <w:r w:rsidRPr="0044181F">
        <w:rPr>
          <w:rFonts w:ascii="Arial" w:hAnsi="Arial" w:cs="Arial"/>
          <w:sz w:val="18"/>
          <w:szCs w:val="18"/>
        </w:rPr>
        <w:t xml:space="preserve">13.1 Para eficácia do presente instrumento, o </w:t>
      </w:r>
      <w:r w:rsidRPr="0044181F">
        <w:rPr>
          <w:rFonts w:ascii="Arial" w:hAnsi="Arial" w:cs="Arial"/>
          <w:b/>
          <w:sz w:val="18"/>
          <w:szCs w:val="18"/>
        </w:rPr>
        <w:t>CONTRATANTE</w:t>
      </w:r>
      <w:r w:rsidRPr="0044181F">
        <w:rPr>
          <w:rFonts w:ascii="Arial" w:hAnsi="Arial" w:cs="Arial"/>
          <w:sz w:val="18"/>
          <w:szCs w:val="18"/>
        </w:rPr>
        <w:t xml:space="preserve"> providenciará sua publicação em veículo de grande circulação, em forma de extrato, em conformidade com o disposto no art. 174 e 175 da Lei 14.133/2021. </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 xml:space="preserve">CLÁUSULA DÉCIMA QUARTA – DOS DOCUMENTOS INTEGRANTES </w:t>
      </w:r>
    </w:p>
    <w:p w:rsidR="005004AD" w:rsidRPr="0044181F" w:rsidRDefault="005004AD" w:rsidP="005004AD">
      <w:pPr>
        <w:spacing w:before="100" w:beforeAutospacing="1" w:after="100" w:afterAutospacing="1"/>
        <w:jc w:val="both"/>
        <w:rPr>
          <w:rFonts w:ascii="Arial" w:hAnsi="Arial" w:cs="Arial"/>
          <w:sz w:val="18"/>
          <w:szCs w:val="18"/>
        </w:rPr>
      </w:pPr>
      <w:r w:rsidRPr="0044181F">
        <w:rPr>
          <w:rFonts w:ascii="Arial" w:hAnsi="Arial" w:cs="Arial"/>
          <w:sz w:val="18"/>
          <w:szCs w:val="18"/>
        </w:rPr>
        <w:lastRenderedPageBreak/>
        <w:t>14.1 Independentemente de transcrição, farão parte integrante deste instrumento de Ata Registro de Preços o Edital de Licitação - Modalidade Pregão Eletrônico nº 00</w:t>
      </w:r>
      <w:r w:rsidR="0044181F">
        <w:rPr>
          <w:rFonts w:ascii="Arial" w:hAnsi="Arial" w:cs="Arial"/>
          <w:sz w:val="18"/>
          <w:szCs w:val="18"/>
        </w:rPr>
        <w:t>7</w:t>
      </w:r>
      <w:r w:rsidRPr="0044181F">
        <w:rPr>
          <w:rFonts w:ascii="Arial" w:hAnsi="Arial" w:cs="Arial"/>
          <w:sz w:val="18"/>
          <w:szCs w:val="18"/>
        </w:rPr>
        <w:t xml:space="preserve">/2025, e a proposta final e adjudicada da </w:t>
      </w:r>
      <w:r w:rsidRPr="0044181F">
        <w:rPr>
          <w:rFonts w:ascii="Arial" w:hAnsi="Arial" w:cs="Arial"/>
          <w:b/>
          <w:bCs/>
          <w:sz w:val="18"/>
          <w:szCs w:val="18"/>
        </w:rPr>
        <w:t>CONTRATADA</w:t>
      </w:r>
      <w:r w:rsidRPr="0044181F">
        <w:rPr>
          <w:rFonts w:ascii="Arial" w:hAnsi="Arial" w:cs="Arial"/>
          <w:sz w:val="18"/>
          <w:szCs w:val="18"/>
        </w:rPr>
        <w:t>.</w:t>
      </w:r>
    </w:p>
    <w:p w:rsidR="005004AD" w:rsidRPr="0044181F" w:rsidRDefault="005004AD" w:rsidP="005004AD">
      <w:pPr>
        <w:pStyle w:val="NormalWeb"/>
        <w:jc w:val="both"/>
        <w:rPr>
          <w:rFonts w:ascii="Arial" w:hAnsi="Arial" w:cs="Arial"/>
          <w:sz w:val="18"/>
          <w:szCs w:val="18"/>
          <w:u w:val="single"/>
        </w:rPr>
      </w:pPr>
      <w:r w:rsidRPr="0044181F">
        <w:rPr>
          <w:rFonts w:ascii="Arial" w:hAnsi="Arial" w:cs="Arial"/>
          <w:b/>
          <w:bCs/>
          <w:sz w:val="18"/>
          <w:szCs w:val="18"/>
          <w:u w:val="single"/>
        </w:rPr>
        <w:t>CLÁUSULA DÉCIMA QUINTA – DAS DISPOSIÇÕES FINAIS</w:t>
      </w:r>
    </w:p>
    <w:p w:rsidR="005004AD" w:rsidRPr="0044181F" w:rsidRDefault="005004AD" w:rsidP="005004AD">
      <w:pPr>
        <w:pStyle w:val="NormalWeb"/>
        <w:jc w:val="both"/>
        <w:rPr>
          <w:rFonts w:ascii="Arial" w:hAnsi="Arial" w:cs="Arial"/>
          <w:sz w:val="18"/>
          <w:szCs w:val="18"/>
        </w:rPr>
      </w:pPr>
      <w:r w:rsidRPr="0044181F">
        <w:rPr>
          <w:rFonts w:ascii="Arial" w:hAnsi="Arial" w:cs="Arial"/>
          <w:sz w:val="18"/>
          <w:szCs w:val="18"/>
        </w:rPr>
        <w:t xml:space="preserve">15.1 A </w:t>
      </w:r>
      <w:r w:rsidRPr="0044181F">
        <w:rPr>
          <w:rFonts w:ascii="Arial" w:hAnsi="Arial" w:cs="Arial"/>
          <w:b/>
          <w:sz w:val="18"/>
          <w:szCs w:val="18"/>
        </w:rPr>
        <w:t>CONTRATADA</w:t>
      </w:r>
      <w:r w:rsidRPr="0044181F">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004AD" w:rsidRPr="0044181F" w:rsidRDefault="005004AD" w:rsidP="005004AD">
      <w:pPr>
        <w:pStyle w:val="SemEspaamento"/>
        <w:jc w:val="both"/>
        <w:rPr>
          <w:rFonts w:ascii="Arial" w:hAnsi="Arial" w:cs="Arial"/>
          <w:b/>
          <w:sz w:val="18"/>
          <w:szCs w:val="18"/>
          <w:u w:val="single"/>
        </w:rPr>
      </w:pPr>
      <w:r w:rsidRPr="0044181F">
        <w:rPr>
          <w:rFonts w:ascii="Arial" w:hAnsi="Arial" w:cs="Arial"/>
          <w:b/>
          <w:sz w:val="18"/>
          <w:szCs w:val="18"/>
          <w:u w:val="single"/>
        </w:rPr>
        <w:t>CLÁUSULA DÉCIMA SEXTA – DO FORO </w:t>
      </w:r>
    </w:p>
    <w:p w:rsidR="005004AD" w:rsidRPr="0044181F" w:rsidRDefault="005004AD" w:rsidP="005004AD">
      <w:pPr>
        <w:pStyle w:val="SemEspaamento"/>
        <w:jc w:val="both"/>
        <w:rPr>
          <w:rFonts w:ascii="Arial" w:hAnsi="Arial" w:cs="Arial"/>
          <w:b/>
          <w:sz w:val="18"/>
          <w:szCs w:val="18"/>
          <w:u w:val="single"/>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44181F">
        <w:rPr>
          <w:rFonts w:ascii="Arial" w:hAnsi="Arial" w:cs="Arial"/>
          <w:b/>
          <w:bCs/>
          <w:sz w:val="18"/>
          <w:szCs w:val="18"/>
        </w:rPr>
        <w:t>CONTRATANTE</w:t>
      </w:r>
      <w:r w:rsidRPr="0044181F">
        <w:rPr>
          <w:rFonts w:ascii="Arial" w:hAnsi="Arial" w:cs="Arial"/>
          <w:sz w:val="18"/>
          <w:szCs w:val="18"/>
        </w:rPr>
        <w:t>, na forma da Lei 14.133/2021.</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jc w:val="both"/>
        <w:rPr>
          <w:rFonts w:ascii="Arial" w:hAnsi="Arial" w:cs="Arial"/>
          <w:sz w:val="18"/>
          <w:szCs w:val="18"/>
        </w:rPr>
      </w:pPr>
      <w:r w:rsidRPr="0044181F">
        <w:rPr>
          <w:rFonts w:ascii="Arial" w:hAnsi="Arial" w:cs="Arial"/>
          <w:sz w:val="18"/>
          <w:szCs w:val="18"/>
        </w:rPr>
        <w:t xml:space="preserve">Ribeirão do Pinhal, XXX de </w:t>
      </w:r>
      <w:proofErr w:type="spellStart"/>
      <w:r w:rsidRPr="0044181F">
        <w:rPr>
          <w:rFonts w:ascii="Arial" w:hAnsi="Arial" w:cs="Arial"/>
          <w:sz w:val="18"/>
          <w:szCs w:val="18"/>
        </w:rPr>
        <w:t>xxxxxxx</w:t>
      </w:r>
      <w:proofErr w:type="spellEnd"/>
      <w:r w:rsidRPr="0044181F">
        <w:rPr>
          <w:rFonts w:ascii="Arial" w:hAnsi="Arial" w:cs="Arial"/>
          <w:sz w:val="18"/>
          <w:szCs w:val="18"/>
        </w:rPr>
        <w:t xml:space="preserve"> de 2025.</w:t>
      </w:r>
    </w:p>
    <w:p w:rsidR="005004AD" w:rsidRPr="0044181F" w:rsidRDefault="005004AD" w:rsidP="005004AD">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5004AD" w:rsidRPr="0044181F" w:rsidTr="005004AD">
        <w:tc>
          <w:tcPr>
            <w:tcW w:w="4685" w:type="dxa"/>
          </w:tcPr>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____________________________________</w:t>
            </w:r>
          </w:p>
          <w:p w:rsidR="005004AD" w:rsidRPr="0044181F" w:rsidRDefault="005004AD" w:rsidP="005004AD">
            <w:pPr>
              <w:pStyle w:val="SemEspaamento"/>
              <w:rPr>
                <w:rFonts w:ascii="Arial" w:hAnsi="Arial" w:cs="Arial"/>
                <w:sz w:val="18"/>
                <w:szCs w:val="18"/>
              </w:rPr>
            </w:pPr>
            <w:r w:rsidRPr="0044181F">
              <w:rPr>
                <w:rFonts w:ascii="Arial" w:hAnsi="Arial" w:cs="Arial"/>
                <w:sz w:val="18"/>
                <w:szCs w:val="18"/>
              </w:rPr>
              <w:t>DARTAGNAN CALIXTO FRAIZ</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PREFEITO MUNICIPAL</w:t>
            </w:r>
          </w:p>
        </w:tc>
        <w:tc>
          <w:tcPr>
            <w:tcW w:w="4271" w:type="dxa"/>
          </w:tcPr>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_____________________________________</w:t>
            </w:r>
          </w:p>
          <w:p w:rsidR="005004AD" w:rsidRPr="0044181F" w:rsidRDefault="005004AD" w:rsidP="005004AD">
            <w:pPr>
              <w:pStyle w:val="SemEspaamento"/>
              <w:rPr>
                <w:rFonts w:ascii="Arial" w:hAnsi="Arial" w:cs="Arial"/>
                <w:sz w:val="18"/>
                <w:szCs w:val="18"/>
              </w:rPr>
            </w:pPr>
            <w:r w:rsidRPr="0044181F">
              <w:rPr>
                <w:rFonts w:ascii="Arial" w:hAnsi="Arial" w:cs="Arial"/>
                <w:sz w:val="18"/>
                <w:szCs w:val="18"/>
              </w:rPr>
              <w:t xml:space="preserve"> </w:t>
            </w:r>
            <w:proofErr w:type="spellStart"/>
            <w:proofErr w:type="gramStart"/>
            <w:r w:rsidRPr="0044181F">
              <w:rPr>
                <w:rFonts w:ascii="Arial" w:hAnsi="Arial" w:cs="Arial"/>
                <w:sz w:val="18"/>
                <w:szCs w:val="18"/>
              </w:rPr>
              <w:t>xxxxxxxxxxxxxxxxx</w:t>
            </w:r>
            <w:proofErr w:type="spellEnd"/>
            <w:proofErr w:type="gramEnd"/>
          </w:p>
          <w:p w:rsidR="005004AD" w:rsidRPr="0044181F" w:rsidRDefault="005004AD" w:rsidP="005004AD">
            <w:pPr>
              <w:pStyle w:val="SemEspaamento"/>
              <w:spacing w:line="276" w:lineRule="auto"/>
              <w:jc w:val="both"/>
              <w:rPr>
                <w:rFonts w:ascii="Arial" w:hAnsi="Arial" w:cs="Arial"/>
                <w:sz w:val="18"/>
                <w:szCs w:val="18"/>
              </w:rPr>
            </w:pPr>
            <w:r w:rsidRPr="0044181F">
              <w:rPr>
                <w:rFonts w:ascii="Arial" w:hAnsi="Arial" w:cs="Arial"/>
                <w:sz w:val="18"/>
                <w:szCs w:val="18"/>
              </w:rPr>
              <w:t xml:space="preserve">CPF: </w:t>
            </w:r>
            <w:proofErr w:type="spellStart"/>
            <w:r w:rsidRPr="0044181F">
              <w:rPr>
                <w:rFonts w:ascii="Arial" w:hAnsi="Arial" w:cs="Arial"/>
                <w:sz w:val="18"/>
                <w:szCs w:val="18"/>
              </w:rPr>
              <w:t>xxxxxxxx</w:t>
            </w:r>
            <w:proofErr w:type="spellEnd"/>
          </w:p>
          <w:p w:rsidR="005004AD" w:rsidRPr="0044181F" w:rsidRDefault="005004AD" w:rsidP="005004AD">
            <w:pPr>
              <w:pStyle w:val="SemEspaamento"/>
              <w:jc w:val="both"/>
              <w:rPr>
                <w:rFonts w:ascii="Arial" w:hAnsi="Arial" w:cs="Arial"/>
                <w:sz w:val="18"/>
                <w:szCs w:val="18"/>
              </w:rPr>
            </w:pPr>
          </w:p>
        </w:tc>
      </w:tr>
    </w:tbl>
    <w:p w:rsidR="005004AD" w:rsidRPr="0044181F" w:rsidRDefault="005004AD" w:rsidP="005004AD">
      <w:pPr>
        <w:pStyle w:val="SemEspaamento"/>
        <w:rPr>
          <w:rFonts w:ascii="Arial" w:hAnsi="Arial" w:cs="Arial"/>
          <w:b/>
          <w:sz w:val="18"/>
          <w:szCs w:val="18"/>
        </w:rPr>
      </w:pPr>
      <w:r w:rsidRPr="0044181F">
        <w:rPr>
          <w:rFonts w:ascii="Arial" w:hAnsi="Arial" w:cs="Arial"/>
          <w:b/>
          <w:sz w:val="18"/>
          <w:szCs w:val="18"/>
        </w:rPr>
        <w:t>TESTEMUNHAS:</w:t>
      </w:r>
    </w:p>
    <w:p w:rsidR="005004AD" w:rsidRPr="0044181F" w:rsidRDefault="005004AD" w:rsidP="005004AD">
      <w:pPr>
        <w:pStyle w:val="SemEspaamento"/>
        <w:rPr>
          <w:rFonts w:ascii="Arial" w:hAnsi="Arial" w:cs="Arial"/>
          <w:sz w:val="18"/>
          <w:szCs w:val="18"/>
        </w:rPr>
      </w:pPr>
    </w:p>
    <w:p w:rsidR="005004AD" w:rsidRPr="0044181F" w:rsidRDefault="005004AD" w:rsidP="005004AD">
      <w:pPr>
        <w:pStyle w:val="SemEspaamento"/>
        <w:rPr>
          <w:rFonts w:ascii="Arial" w:hAnsi="Arial" w:cs="Arial"/>
          <w:sz w:val="18"/>
          <w:szCs w:val="18"/>
        </w:rPr>
      </w:pPr>
    </w:p>
    <w:p w:rsidR="005004AD" w:rsidRPr="0044181F" w:rsidRDefault="005004AD" w:rsidP="005004AD">
      <w:pPr>
        <w:pStyle w:val="SemEspaamento"/>
        <w:rPr>
          <w:rFonts w:ascii="Arial" w:hAnsi="Arial" w:cs="Arial"/>
          <w:b/>
          <w:i/>
          <w:sz w:val="18"/>
          <w:szCs w:val="18"/>
        </w:rPr>
      </w:pPr>
    </w:p>
    <w:p w:rsidR="005004AD" w:rsidRPr="0044181F" w:rsidRDefault="005004AD" w:rsidP="005004AD">
      <w:pPr>
        <w:pStyle w:val="SemEspaamento"/>
        <w:rPr>
          <w:rFonts w:ascii="Arial" w:hAnsi="Arial" w:cs="Arial"/>
          <w:b/>
          <w:i/>
          <w:sz w:val="18"/>
          <w:szCs w:val="18"/>
        </w:rPr>
      </w:pPr>
    </w:p>
    <w:p w:rsidR="005004AD" w:rsidRPr="0044181F" w:rsidRDefault="005004AD" w:rsidP="005004AD">
      <w:pPr>
        <w:pStyle w:val="SemEspaamento"/>
        <w:rPr>
          <w:rFonts w:ascii="Arial" w:hAnsi="Arial" w:cs="Arial"/>
          <w:b/>
          <w:i/>
          <w:sz w:val="18"/>
          <w:szCs w:val="18"/>
        </w:rPr>
      </w:pPr>
      <w:r w:rsidRPr="0044181F">
        <w:rPr>
          <w:rFonts w:ascii="Arial" w:hAnsi="Arial" w:cs="Arial"/>
          <w:b/>
          <w:i/>
          <w:sz w:val="18"/>
          <w:szCs w:val="18"/>
        </w:rPr>
        <w:tab/>
      </w:r>
      <w:r w:rsidRPr="0044181F">
        <w:rPr>
          <w:rFonts w:ascii="Arial" w:hAnsi="Arial" w:cs="Arial"/>
          <w:b/>
          <w:i/>
          <w:sz w:val="18"/>
          <w:szCs w:val="18"/>
        </w:rPr>
        <w:tab/>
      </w:r>
      <w:r w:rsidRPr="0044181F">
        <w:rPr>
          <w:rFonts w:ascii="Arial" w:hAnsi="Arial" w:cs="Arial"/>
          <w:b/>
          <w:i/>
          <w:sz w:val="18"/>
          <w:szCs w:val="18"/>
        </w:rPr>
        <w:tab/>
      </w:r>
      <w:r w:rsidRPr="0044181F">
        <w:rPr>
          <w:rFonts w:ascii="Arial" w:hAnsi="Arial" w:cs="Arial"/>
          <w:b/>
          <w:i/>
          <w:sz w:val="18"/>
          <w:szCs w:val="18"/>
        </w:rPr>
        <w:tab/>
      </w:r>
    </w:p>
    <w:p w:rsidR="005004AD" w:rsidRPr="0044181F" w:rsidRDefault="005004AD" w:rsidP="005004AD">
      <w:pPr>
        <w:pStyle w:val="SemEspaamento"/>
        <w:rPr>
          <w:rFonts w:ascii="Arial" w:hAnsi="Arial" w:cs="Arial"/>
          <w:b/>
          <w:i/>
          <w:sz w:val="18"/>
          <w:szCs w:val="18"/>
        </w:rPr>
      </w:pPr>
    </w:p>
    <w:p w:rsidR="005004AD" w:rsidRPr="0044181F" w:rsidRDefault="005004AD" w:rsidP="005004AD">
      <w:pPr>
        <w:pStyle w:val="SemEspaamento"/>
        <w:rPr>
          <w:rFonts w:ascii="Arial" w:hAnsi="Arial" w:cs="Arial"/>
          <w:sz w:val="18"/>
          <w:szCs w:val="18"/>
        </w:rPr>
      </w:pPr>
    </w:p>
    <w:p w:rsidR="005004AD" w:rsidRPr="0044181F" w:rsidRDefault="005004AD" w:rsidP="005004AD">
      <w:pPr>
        <w:pStyle w:val="SemEspaamento"/>
        <w:rPr>
          <w:rFonts w:ascii="Arial" w:hAnsi="Arial" w:cs="Arial"/>
          <w:sz w:val="18"/>
          <w:szCs w:val="18"/>
        </w:rPr>
      </w:pPr>
    </w:p>
    <w:p w:rsidR="005004AD" w:rsidRPr="0044181F" w:rsidRDefault="005004AD" w:rsidP="005004AD">
      <w:pPr>
        <w:pStyle w:val="SemEspaamento"/>
        <w:rPr>
          <w:rFonts w:ascii="Arial" w:hAnsi="Arial" w:cs="Arial"/>
          <w:sz w:val="18"/>
          <w:szCs w:val="18"/>
        </w:rPr>
      </w:pPr>
    </w:p>
    <w:p w:rsidR="005004AD" w:rsidRPr="0044181F" w:rsidRDefault="005004AD" w:rsidP="005004AD">
      <w:pPr>
        <w:pStyle w:val="SemEspaamento"/>
        <w:rPr>
          <w:rFonts w:ascii="Arial" w:hAnsi="Arial" w:cs="Arial"/>
          <w:sz w:val="18"/>
          <w:szCs w:val="18"/>
        </w:rPr>
      </w:pPr>
    </w:p>
    <w:p w:rsidR="005004AD" w:rsidRPr="0044181F" w:rsidRDefault="005004AD" w:rsidP="005004AD">
      <w:pPr>
        <w:spacing w:before="16"/>
        <w:ind w:left="1688" w:right="1688"/>
        <w:jc w:val="center"/>
        <w:rPr>
          <w:rFonts w:ascii="Arial" w:hAnsi="Arial" w:cs="Arial"/>
          <w:b/>
          <w:spacing w:val="-2"/>
          <w:sz w:val="18"/>
          <w:szCs w:val="18"/>
          <w:u w:val="single"/>
        </w:rPr>
      </w:pPr>
      <w:r w:rsidRPr="0044181F">
        <w:rPr>
          <w:rFonts w:ascii="Arial" w:hAnsi="Arial" w:cs="Arial"/>
          <w:b/>
          <w:sz w:val="18"/>
          <w:szCs w:val="18"/>
          <w:u w:val="single"/>
        </w:rPr>
        <w:t>ANEXO</w:t>
      </w:r>
      <w:r w:rsidRPr="0044181F">
        <w:rPr>
          <w:rFonts w:ascii="Arial" w:hAnsi="Arial" w:cs="Arial"/>
          <w:b/>
          <w:spacing w:val="-4"/>
          <w:sz w:val="18"/>
          <w:szCs w:val="18"/>
          <w:u w:val="single"/>
        </w:rPr>
        <w:t xml:space="preserve"> </w:t>
      </w:r>
      <w:r w:rsidRPr="0044181F">
        <w:rPr>
          <w:rFonts w:ascii="Arial" w:hAnsi="Arial" w:cs="Arial"/>
          <w:b/>
          <w:sz w:val="18"/>
          <w:szCs w:val="18"/>
          <w:u w:val="single"/>
        </w:rPr>
        <w:t>03</w:t>
      </w:r>
    </w:p>
    <w:p w:rsidR="005004AD" w:rsidRPr="0044181F" w:rsidRDefault="005004AD" w:rsidP="005004AD">
      <w:pPr>
        <w:spacing w:before="16"/>
        <w:ind w:left="1688" w:right="1688"/>
        <w:jc w:val="center"/>
        <w:rPr>
          <w:rFonts w:ascii="Arial" w:hAnsi="Arial" w:cs="Arial"/>
          <w:b/>
          <w:sz w:val="18"/>
          <w:szCs w:val="18"/>
          <w:u w:val="single"/>
        </w:rPr>
      </w:pPr>
      <w:r w:rsidRPr="0044181F">
        <w:rPr>
          <w:rFonts w:ascii="Arial" w:hAnsi="Arial" w:cs="Arial"/>
          <w:b/>
          <w:sz w:val="18"/>
          <w:szCs w:val="18"/>
          <w:u w:val="single"/>
        </w:rPr>
        <w:t>DOCUMENTOS</w:t>
      </w:r>
      <w:r w:rsidRPr="0044181F">
        <w:rPr>
          <w:rFonts w:ascii="Arial" w:hAnsi="Arial" w:cs="Arial"/>
          <w:b/>
          <w:spacing w:val="-4"/>
          <w:sz w:val="18"/>
          <w:szCs w:val="18"/>
          <w:u w:val="single"/>
        </w:rPr>
        <w:t xml:space="preserve"> </w:t>
      </w:r>
      <w:r w:rsidRPr="0044181F">
        <w:rPr>
          <w:rFonts w:ascii="Arial" w:hAnsi="Arial" w:cs="Arial"/>
          <w:b/>
          <w:sz w:val="18"/>
          <w:szCs w:val="18"/>
          <w:u w:val="single"/>
        </w:rPr>
        <w:t>NECESSÁRIOS</w:t>
      </w:r>
      <w:r w:rsidRPr="0044181F">
        <w:rPr>
          <w:rFonts w:ascii="Arial" w:hAnsi="Arial" w:cs="Arial"/>
          <w:b/>
          <w:spacing w:val="-3"/>
          <w:sz w:val="18"/>
          <w:szCs w:val="18"/>
          <w:u w:val="single"/>
        </w:rPr>
        <w:t xml:space="preserve"> </w:t>
      </w:r>
      <w:r w:rsidRPr="0044181F">
        <w:rPr>
          <w:rFonts w:ascii="Arial" w:hAnsi="Arial" w:cs="Arial"/>
          <w:b/>
          <w:sz w:val="18"/>
          <w:szCs w:val="18"/>
          <w:u w:val="single"/>
        </w:rPr>
        <w:t>PARA</w:t>
      </w:r>
      <w:r w:rsidRPr="0044181F">
        <w:rPr>
          <w:rFonts w:ascii="Arial" w:hAnsi="Arial" w:cs="Arial"/>
          <w:b/>
          <w:spacing w:val="-7"/>
          <w:sz w:val="18"/>
          <w:szCs w:val="18"/>
          <w:u w:val="single"/>
        </w:rPr>
        <w:t xml:space="preserve"> </w:t>
      </w:r>
      <w:r w:rsidRPr="0044181F">
        <w:rPr>
          <w:rFonts w:ascii="Arial" w:hAnsi="Arial" w:cs="Arial"/>
          <w:b/>
          <w:sz w:val="18"/>
          <w:szCs w:val="18"/>
          <w:u w:val="single"/>
        </w:rPr>
        <w:t>HABILITAÇÃO</w:t>
      </w:r>
    </w:p>
    <w:p w:rsidR="005004AD" w:rsidRPr="0044181F" w:rsidRDefault="005004AD" w:rsidP="005004AD">
      <w:pPr>
        <w:pStyle w:val="SemEspaamento"/>
        <w:jc w:val="both"/>
        <w:rPr>
          <w:rFonts w:ascii="Arial" w:hAnsi="Arial" w:cs="Arial"/>
          <w:b/>
          <w:sz w:val="18"/>
          <w:szCs w:val="18"/>
        </w:rPr>
      </w:pPr>
    </w:p>
    <w:p w:rsidR="005004AD" w:rsidRPr="0044181F" w:rsidRDefault="005004AD" w:rsidP="005004AD">
      <w:pPr>
        <w:pStyle w:val="SemEspaamento"/>
        <w:jc w:val="both"/>
        <w:rPr>
          <w:rFonts w:ascii="Arial" w:hAnsi="Arial" w:cs="Arial"/>
          <w:b/>
          <w:sz w:val="18"/>
          <w:szCs w:val="18"/>
        </w:rPr>
      </w:pPr>
      <w:r w:rsidRPr="0044181F">
        <w:rPr>
          <w:rFonts w:ascii="Arial" w:hAnsi="Arial" w:cs="Arial"/>
          <w:b/>
          <w:sz w:val="18"/>
          <w:szCs w:val="18"/>
        </w:rPr>
        <w:t xml:space="preserve">1. QUANTO À HABILITAÇÃO JURÍDICA: </w:t>
      </w:r>
    </w:p>
    <w:p w:rsidR="005004AD" w:rsidRPr="0044181F" w:rsidRDefault="005004AD" w:rsidP="005004AD">
      <w:pPr>
        <w:pStyle w:val="SemEspaamento"/>
        <w:jc w:val="both"/>
        <w:rPr>
          <w:rFonts w:ascii="Arial" w:hAnsi="Arial" w:cs="Arial"/>
          <w:b/>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004AD" w:rsidRPr="0044181F" w:rsidRDefault="005004AD" w:rsidP="005004AD">
      <w:pPr>
        <w:pStyle w:val="SemEspaamento"/>
        <w:jc w:val="both"/>
        <w:rPr>
          <w:rFonts w:ascii="Arial" w:hAnsi="Arial" w:cs="Arial"/>
          <w:sz w:val="18"/>
          <w:szCs w:val="18"/>
        </w:rPr>
      </w:pPr>
      <w:proofErr w:type="gramStart"/>
      <w:r w:rsidRPr="0044181F">
        <w:rPr>
          <w:rFonts w:ascii="Arial" w:hAnsi="Arial" w:cs="Arial"/>
          <w:sz w:val="18"/>
          <w:szCs w:val="18"/>
        </w:rPr>
        <w:t>1</w:t>
      </w:r>
      <w:proofErr w:type="gramEnd"/>
      <w:r w:rsidRPr="0044181F">
        <w:rPr>
          <w:rFonts w:ascii="Arial" w:hAnsi="Arial" w:cs="Arial"/>
          <w:sz w:val="18"/>
          <w:szCs w:val="18"/>
        </w:rPr>
        <w:t xml:space="preserve">) No caso da apresentação de alteração contratual consolidada, fica dispensada a apresentação das alterações anteriores à consolidação.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c) Decreto de Autorização e Ato de Registro ou Autorização para funcionamento expedido pelo órgão competente, tratando-se de empresa ou sociedade estrangeira em funcionamento no país, quando a atividade assim o exigir;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04).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g) Declaração de não Utilização de Mão de Obra Infantil, (ANEXO 04);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lastRenderedPageBreak/>
        <w:t>h) Declaração de Inexistência de Parentes, (ANEXO 04);</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b/>
          <w:sz w:val="18"/>
          <w:szCs w:val="18"/>
        </w:rPr>
        <w:t>2. QUANTO À REGULARIDADE FISCAL:</w:t>
      </w:r>
      <w:r w:rsidRPr="0044181F">
        <w:rPr>
          <w:rFonts w:ascii="Arial" w:hAnsi="Arial" w:cs="Arial"/>
          <w:sz w:val="18"/>
          <w:szCs w:val="18"/>
        </w:rPr>
        <w:t xml:space="preserve">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d) - Certidão de Débitos Relativos a Créditos Tributários Federais e à Dívida Ativa da União;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e) - CRF (Certidão de Regularidade Fiscal) do FGTS.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f) Certidão Negativa de Débitos Trabalhistas (CNDT), conforme Lei Federal nº 12.440/11;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g) Alvará de Funcionamento emitido pelo Município Sede da Licitante e/ou Certificado de Regularidade de Situação – CRS, quando for o caso, dentro do seu prazo de validade. </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b/>
          <w:sz w:val="18"/>
          <w:szCs w:val="18"/>
        </w:rPr>
      </w:pPr>
      <w:r w:rsidRPr="0044181F">
        <w:rPr>
          <w:rFonts w:ascii="Arial" w:hAnsi="Arial" w:cs="Arial"/>
          <w:b/>
          <w:sz w:val="18"/>
          <w:szCs w:val="18"/>
        </w:rPr>
        <w:t xml:space="preserve">3. QUANTO À QUALIFICAÇÃO ECONÔMICA – FINANCEIRA: </w:t>
      </w:r>
    </w:p>
    <w:p w:rsidR="005004AD" w:rsidRPr="0044181F" w:rsidRDefault="005004AD" w:rsidP="005004AD">
      <w:pPr>
        <w:pStyle w:val="SemEspaamento"/>
        <w:jc w:val="both"/>
        <w:rPr>
          <w:rFonts w:ascii="Arial" w:hAnsi="Arial" w:cs="Arial"/>
          <w:b/>
          <w:sz w:val="18"/>
          <w:szCs w:val="18"/>
        </w:rPr>
      </w:pPr>
    </w:p>
    <w:p w:rsidR="005004AD" w:rsidRPr="0044181F" w:rsidRDefault="005004AD" w:rsidP="005004AD">
      <w:pPr>
        <w:pStyle w:val="SemEspaamento"/>
        <w:jc w:val="both"/>
        <w:rPr>
          <w:rFonts w:ascii="Arial" w:hAnsi="Arial" w:cs="Arial"/>
          <w:b/>
          <w:sz w:val="18"/>
          <w:szCs w:val="18"/>
        </w:rPr>
      </w:pPr>
      <w:r w:rsidRPr="0044181F">
        <w:rPr>
          <w:rFonts w:ascii="Arial" w:hAnsi="Arial" w:cs="Arial"/>
          <w:sz w:val="18"/>
          <w:szCs w:val="18"/>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4181F">
        <w:rPr>
          <w:rFonts w:ascii="Arial" w:hAnsi="Arial" w:cs="Arial"/>
          <w:b/>
          <w:sz w:val="18"/>
          <w:szCs w:val="18"/>
        </w:rPr>
        <w:t xml:space="preserve">nos últimos 30 (trinta) dias; </w:t>
      </w:r>
    </w:p>
    <w:p w:rsidR="005004AD" w:rsidRPr="0044181F" w:rsidRDefault="005004AD" w:rsidP="005004AD">
      <w:pPr>
        <w:pStyle w:val="SemEspaamento"/>
        <w:jc w:val="both"/>
        <w:rPr>
          <w:rFonts w:ascii="Arial" w:hAnsi="Arial" w:cs="Arial"/>
          <w:sz w:val="18"/>
          <w:szCs w:val="18"/>
        </w:rPr>
      </w:pPr>
      <w:r w:rsidRPr="0044181F">
        <w:rPr>
          <w:rFonts w:ascii="Arial" w:hAnsi="Arial" w:cs="Arial"/>
          <w:sz w:val="18"/>
          <w:szCs w:val="18"/>
        </w:rPr>
        <w:t xml:space="preserve">b) A exigência acima não se aplica no caso de recuperação judicial autorizada e homologada nos termos da legislação em vigor, neste caso deverão ser apresentados os documentos necessários </w:t>
      </w:r>
      <w:proofErr w:type="gramStart"/>
      <w:r w:rsidRPr="0044181F">
        <w:rPr>
          <w:rFonts w:ascii="Arial" w:hAnsi="Arial" w:cs="Arial"/>
          <w:sz w:val="18"/>
          <w:szCs w:val="18"/>
        </w:rPr>
        <w:t>a</w:t>
      </w:r>
      <w:proofErr w:type="gramEnd"/>
      <w:r w:rsidRPr="0044181F">
        <w:rPr>
          <w:rFonts w:ascii="Arial" w:hAnsi="Arial" w:cs="Arial"/>
          <w:sz w:val="18"/>
          <w:szCs w:val="18"/>
        </w:rPr>
        <w:t xml:space="preserve"> comprovação desta condição.</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b/>
          <w:sz w:val="18"/>
          <w:szCs w:val="18"/>
        </w:rPr>
      </w:pPr>
      <w:r w:rsidRPr="0044181F">
        <w:rPr>
          <w:rFonts w:ascii="Arial" w:hAnsi="Arial" w:cs="Arial"/>
          <w:b/>
          <w:sz w:val="18"/>
          <w:szCs w:val="18"/>
        </w:rPr>
        <w:t>4. OUTRAS</w:t>
      </w:r>
      <w:r w:rsidRPr="0044181F">
        <w:rPr>
          <w:rFonts w:ascii="Arial" w:hAnsi="Arial" w:cs="Arial"/>
          <w:b/>
          <w:spacing w:val="-3"/>
          <w:sz w:val="18"/>
          <w:szCs w:val="18"/>
        </w:rPr>
        <w:t xml:space="preserve"> </w:t>
      </w:r>
      <w:r w:rsidRPr="0044181F">
        <w:rPr>
          <w:rFonts w:ascii="Arial" w:hAnsi="Arial" w:cs="Arial"/>
          <w:b/>
          <w:sz w:val="18"/>
          <w:szCs w:val="18"/>
        </w:rPr>
        <w:t>COMPROVAÇÕES</w:t>
      </w:r>
    </w:p>
    <w:p w:rsidR="005004AD" w:rsidRPr="0044181F" w:rsidRDefault="005004AD" w:rsidP="005004AD">
      <w:pPr>
        <w:pStyle w:val="SemEspaamento"/>
        <w:jc w:val="both"/>
        <w:rPr>
          <w:rFonts w:ascii="Arial" w:hAnsi="Arial" w:cs="Arial"/>
          <w:b/>
          <w:sz w:val="18"/>
          <w:szCs w:val="18"/>
        </w:rPr>
      </w:pPr>
    </w:p>
    <w:p w:rsidR="005004AD" w:rsidRPr="0044181F" w:rsidRDefault="005004AD" w:rsidP="005004AD">
      <w:pPr>
        <w:pStyle w:val="SemEspaamento"/>
        <w:numPr>
          <w:ilvl w:val="0"/>
          <w:numId w:val="1"/>
        </w:numPr>
        <w:ind w:left="720"/>
        <w:jc w:val="both"/>
        <w:rPr>
          <w:rFonts w:ascii="Arial" w:hAnsi="Arial" w:cs="Arial"/>
          <w:sz w:val="18"/>
          <w:szCs w:val="18"/>
        </w:rPr>
      </w:pPr>
      <w:r w:rsidRPr="0044181F">
        <w:rPr>
          <w:rFonts w:ascii="Arial" w:hAnsi="Arial" w:cs="Arial"/>
          <w:sz w:val="18"/>
          <w:szCs w:val="18"/>
        </w:rPr>
        <w:t>DECLARAÇÃO</w:t>
      </w:r>
      <w:r w:rsidRPr="0044181F">
        <w:rPr>
          <w:rFonts w:ascii="Arial" w:hAnsi="Arial" w:cs="Arial"/>
          <w:spacing w:val="-3"/>
          <w:sz w:val="18"/>
          <w:szCs w:val="18"/>
        </w:rPr>
        <w:t xml:space="preserve"> </w:t>
      </w:r>
      <w:r w:rsidRPr="0044181F">
        <w:rPr>
          <w:rFonts w:ascii="Arial" w:hAnsi="Arial" w:cs="Arial"/>
          <w:sz w:val="18"/>
          <w:szCs w:val="18"/>
        </w:rPr>
        <w:t>UNIFICADA,</w:t>
      </w:r>
      <w:r w:rsidRPr="0044181F">
        <w:rPr>
          <w:rFonts w:ascii="Arial" w:hAnsi="Arial" w:cs="Arial"/>
          <w:spacing w:val="-2"/>
          <w:sz w:val="18"/>
          <w:szCs w:val="18"/>
        </w:rPr>
        <w:t xml:space="preserve"> </w:t>
      </w:r>
      <w:r w:rsidRPr="0044181F">
        <w:rPr>
          <w:rFonts w:ascii="Arial" w:hAnsi="Arial" w:cs="Arial"/>
          <w:sz w:val="18"/>
          <w:szCs w:val="18"/>
        </w:rPr>
        <w:t>de</w:t>
      </w:r>
      <w:r w:rsidRPr="0044181F">
        <w:rPr>
          <w:rFonts w:ascii="Arial" w:hAnsi="Arial" w:cs="Arial"/>
          <w:spacing w:val="-2"/>
          <w:sz w:val="18"/>
          <w:szCs w:val="18"/>
        </w:rPr>
        <w:t xml:space="preserve"> </w:t>
      </w:r>
      <w:r w:rsidRPr="0044181F">
        <w:rPr>
          <w:rFonts w:ascii="Arial" w:hAnsi="Arial" w:cs="Arial"/>
          <w:sz w:val="18"/>
          <w:szCs w:val="18"/>
        </w:rPr>
        <w:t>acordo</w:t>
      </w:r>
      <w:r w:rsidRPr="0044181F">
        <w:rPr>
          <w:rFonts w:ascii="Arial" w:hAnsi="Arial" w:cs="Arial"/>
          <w:spacing w:val="-2"/>
          <w:sz w:val="18"/>
          <w:szCs w:val="18"/>
        </w:rPr>
        <w:t xml:space="preserve"> </w:t>
      </w:r>
      <w:r w:rsidRPr="0044181F">
        <w:rPr>
          <w:rFonts w:ascii="Arial" w:hAnsi="Arial" w:cs="Arial"/>
          <w:sz w:val="18"/>
          <w:szCs w:val="18"/>
        </w:rPr>
        <w:t>com</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2"/>
          <w:sz w:val="18"/>
          <w:szCs w:val="18"/>
        </w:rPr>
        <w:t xml:space="preserve"> </w:t>
      </w:r>
      <w:r w:rsidRPr="0044181F">
        <w:rPr>
          <w:rFonts w:ascii="Arial" w:hAnsi="Arial" w:cs="Arial"/>
          <w:sz w:val="18"/>
          <w:szCs w:val="18"/>
        </w:rPr>
        <w:t>modelo</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2"/>
          <w:sz w:val="18"/>
          <w:szCs w:val="18"/>
        </w:rPr>
        <w:t xml:space="preserve"> </w:t>
      </w:r>
      <w:proofErr w:type="gramStart"/>
      <w:r w:rsidRPr="0044181F">
        <w:rPr>
          <w:rFonts w:ascii="Arial" w:hAnsi="Arial" w:cs="Arial"/>
          <w:sz w:val="18"/>
          <w:szCs w:val="18"/>
        </w:rPr>
        <w:t>ANEXO</w:t>
      </w:r>
      <w:r w:rsidRPr="0044181F">
        <w:rPr>
          <w:rFonts w:ascii="Arial" w:hAnsi="Arial" w:cs="Arial"/>
          <w:spacing w:val="-1"/>
          <w:sz w:val="18"/>
          <w:szCs w:val="18"/>
        </w:rPr>
        <w:t xml:space="preserve"> </w:t>
      </w:r>
      <w:r w:rsidRPr="0044181F">
        <w:rPr>
          <w:rFonts w:ascii="Arial" w:hAnsi="Arial" w:cs="Arial"/>
          <w:sz w:val="18"/>
          <w:szCs w:val="18"/>
        </w:rPr>
        <w:t>04</w:t>
      </w:r>
      <w:proofErr w:type="gramEnd"/>
      <w:r w:rsidRPr="0044181F">
        <w:rPr>
          <w:rFonts w:ascii="Arial" w:hAnsi="Arial" w:cs="Arial"/>
          <w:sz w:val="18"/>
          <w:szCs w:val="18"/>
        </w:rPr>
        <w:t>;</w:t>
      </w: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sz w:val="18"/>
          <w:szCs w:val="18"/>
        </w:rPr>
      </w:pPr>
    </w:p>
    <w:p w:rsidR="005004AD" w:rsidRPr="0044181F" w:rsidRDefault="005004AD" w:rsidP="005004AD">
      <w:pPr>
        <w:pStyle w:val="SemEspaamento"/>
        <w:jc w:val="both"/>
        <w:rPr>
          <w:rFonts w:ascii="Arial" w:hAnsi="Arial" w:cs="Arial"/>
          <w:b/>
          <w:sz w:val="18"/>
          <w:szCs w:val="18"/>
        </w:rPr>
      </w:pPr>
      <w:r w:rsidRPr="0044181F">
        <w:rPr>
          <w:rFonts w:ascii="Arial" w:hAnsi="Arial" w:cs="Arial"/>
          <w:b/>
          <w:sz w:val="18"/>
          <w:szCs w:val="18"/>
        </w:rPr>
        <w:t>5. DA</w:t>
      </w:r>
      <w:r w:rsidRPr="0044181F">
        <w:rPr>
          <w:rFonts w:ascii="Arial" w:hAnsi="Arial" w:cs="Arial"/>
          <w:b/>
          <w:spacing w:val="-2"/>
          <w:sz w:val="18"/>
          <w:szCs w:val="18"/>
        </w:rPr>
        <w:t xml:space="preserve"> </w:t>
      </w:r>
      <w:r w:rsidRPr="0044181F">
        <w:rPr>
          <w:rFonts w:ascii="Arial" w:hAnsi="Arial" w:cs="Arial"/>
          <w:b/>
          <w:sz w:val="18"/>
          <w:szCs w:val="18"/>
        </w:rPr>
        <w:t>AUTENTICAÇÃO</w:t>
      </w:r>
      <w:r w:rsidRPr="0044181F">
        <w:rPr>
          <w:rFonts w:ascii="Arial" w:hAnsi="Arial" w:cs="Arial"/>
          <w:b/>
          <w:spacing w:val="-4"/>
          <w:sz w:val="18"/>
          <w:szCs w:val="18"/>
        </w:rPr>
        <w:t xml:space="preserve"> </w:t>
      </w:r>
      <w:r w:rsidRPr="0044181F">
        <w:rPr>
          <w:rFonts w:ascii="Arial" w:hAnsi="Arial" w:cs="Arial"/>
          <w:b/>
          <w:sz w:val="18"/>
          <w:szCs w:val="18"/>
        </w:rPr>
        <w:t>DOS</w:t>
      </w:r>
      <w:r w:rsidRPr="0044181F">
        <w:rPr>
          <w:rFonts w:ascii="Arial" w:hAnsi="Arial" w:cs="Arial"/>
          <w:b/>
          <w:spacing w:val="-4"/>
          <w:sz w:val="18"/>
          <w:szCs w:val="18"/>
        </w:rPr>
        <w:t xml:space="preserve"> </w:t>
      </w:r>
      <w:r w:rsidRPr="0044181F">
        <w:rPr>
          <w:rFonts w:ascii="Arial" w:hAnsi="Arial" w:cs="Arial"/>
          <w:b/>
          <w:sz w:val="18"/>
          <w:szCs w:val="18"/>
        </w:rPr>
        <w:t>DOCUMENTOS</w:t>
      </w:r>
      <w:r w:rsidRPr="0044181F">
        <w:rPr>
          <w:rFonts w:ascii="Arial" w:hAnsi="Arial" w:cs="Arial"/>
          <w:b/>
          <w:spacing w:val="-2"/>
          <w:sz w:val="18"/>
          <w:szCs w:val="18"/>
        </w:rPr>
        <w:t xml:space="preserve"> </w:t>
      </w:r>
      <w:r w:rsidRPr="0044181F">
        <w:rPr>
          <w:rFonts w:ascii="Arial" w:hAnsi="Arial" w:cs="Arial"/>
          <w:b/>
          <w:sz w:val="18"/>
          <w:szCs w:val="18"/>
        </w:rPr>
        <w:t>DE</w:t>
      </w:r>
      <w:r w:rsidRPr="0044181F">
        <w:rPr>
          <w:rFonts w:ascii="Arial" w:hAnsi="Arial" w:cs="Arial"/>
          <w:b/>
          <w:spacing w:val="-3"/>
          <w:sz w:val="18"/>
          <w:szCs w:val="18"/>
        </w:rPr>
        <w:t xml:space="preserve"> </w:t>
      </w:r>
      <w:r w:rsidRPr="0044181F">
        <w:rPr>
          <w:rFonts w:ascii="Arial" w:hAnsi="Arial" w:cs="Arial"/>
          <w:b/>
          <w:sz w:val="18"/>
          <w:szCs w:val="18"/>
        </w:rPr>
        <w:t>HABILITAÇÃO</w:t>
      </w:r>
    </w:p>
    <w:p w:rsidR="005004AD" w:rsidRPr="0044181F" w:rsidRDefault="005004AD" w:rsidP="005004AD">
      <w:pPr>
        <w:pStyle w:val="SemEspaamento"/>
        <w:jc w:val="both"/>
        <w:rPr>
          <w:rFonts w:ascii="Arial" w:hAnsi="Arial" w:cs="Arial"/>
          <w:b/>
          <w:sz w:val="18"/>
          <w:szCs w:val="18"/>
        </w:rPr>
      </w:pPr>
    </w:p>
    <w:p w:rsidR="005004AD" w:rsidRDefault="005004AD" w:rsidP="0044181F">
      <w:pPr>
        <w:pStyle w:val="SemEspaamento"/>
        <w:jc w:val="both"/>
        <w:rPr>
          <w:rFonts w:ascii="Arial" w:hAnsi="Arial" w:cs="Arial"/>
          <w:b/>
          <w:sz w:val="20"/>
          <w:szCs w:val="20"/>
          <w:u w:val="single"/>
        </w:rPr>
      </w:pPr>
      <w:r w:rsidRPr="0044181F">
        <w:rPr>
          <w:rFonts w:ascii="Arial" w:hAnsi="Arial" w:cs="Arial"/>
          <w:sz w:val="18"/>
          <w:szCs w:val="18"/>
        </w:rPr>
        <w:t>Os documentos necessários à habilitação da proponente poderão ser enviados por qualquer processo de cópia simples eletronicamente ou outro meio, de acordo com a</w:t>
      </w:r>
      <w:r w:rsidRPr="0044181F">
        <w:rPr>
          <w:rFonts w:ascii="Arial" w:hAnsi="Arial" w:cs="Arial"/>
          <w:spacing w:val="1"/>
          <w:sz w:val="18"/>
          <w:szCs w:val="18"/>
        </w:rPr>
        <w:t xml:space="preserve"> </w:t>
      </w:r>
      <w:r w:rsidRPr="0044181F">
        <w:rPr>
          <w:rFonts w:ascii="Arial" w:hAnsi="Arial" w:cs="Arial"/>
          <w:sz w:val="18"/>
          <w:szCs w:val="18"/>
        </w:rPr>
        <w:t>legislação vigente. Os documentos deverão estar em plena vigência, ficando, porém, a critério do pregoeiro</w:t>
      </w:r>
      <w:r w:rsidRPr="0044181F">
        <w:rPr>
          <w:rFonts w:ascii="Arial" w:hAnsi="Arial" w:cs="Arial"/>
          <w:spacing w:val="36"/>
          <w:sz w:val="18"/>
          <w:szCs w:val="18"/>
        </w:rPr>
        <w:t xml:space="preserve"> </w:t>
      </w:r>
      <w:r w:rsidRPr="0044181F">
        <w:rPr>
          <w:rFonts w:ascii="Arial" w:hAnsi="Arial" w:cs="Arial"/>
          <w:sz w:val="18"/>
          <w:szCs w:val="18"/>
        </w:rPr>
        <w:t>solicitar</w:t>
      </w:r>
      <w:r w:rsidRPr="0044181F">
        <w:rPr>
          <w:rFonts w:ascii="Arial" w:hAnsi="Arial" w:cs="Arial"/>
          <w:spacing w:val="36"/>
          <w:sz w:val="18"/>
          <w:szCs w:val="18"/>
        </w:rPr>
        <w:t xml:space="preserve"> </w:t>
      </w:r>
      <w:r w:rsidRPr="0044181F">
        <w:rPr>
          <w:rFonts w:ascii="Arial" w:hAnsi="Arial" w:cs="Arial"/>
          <w:sz w:val="18"/>
          <w:szCs w:val="18"/>
        </w:rPr>
        <w:t>as</w:t>
      </w:r>
      <w:r w:rsidRPr="0044181F">
        <w:rPr>
          <w:rFonts w:ascii="Arial" w:hAnsi="Arial" w:cs="Arial"/>
          <w:spacing w:val="33"/>
          <w:sz w:val="18"/>
          <w:szCs w:val="18"/>
        </w:rPr>
        <w:t xml:space="preserve"> </w:t>
      </w:r>
      <w:r w:rsidRPr="0044181F">
        <w:rPr>
          <w:rFonts w:ascii="Arial" w:hAnsi="Arial" w:cs="Arial"/>
          <w:sz w:val="18"/>
          <w:szCs w:val="18"/>
        </w:rPr>
        <w:t>vias</w:t>
      </w:r>
      <w:r w:rsidRPr="0044181F">
        <w:rPr>
          <w:rFonts w:ascii="Arial" w:hAnsi="Arial" w:cs="Arial"/>
          <w:spacing w:val="37"/>
          <w:sz w:val="18"/>
          <w:szCs w:val="18"/>
        </w:rPr>
        <w:t xml:space="preserve"> </w:t>
      </w:r>
      <w:r w:rsidRPr="0044181F">
        <w:rPr>
          <w:rFonts w:ascii="Arial" w:hAnsi="Arial" w:cs="Arial"/>
          <w:sz w:val="18"/>
          <w:szCs w:val="18"/>
        </w:rPr>
        <w:t>originais</w:t>
      </w:r>
      <w:r w:rsidRPr="0044181F">
        <w:rPr>
          <w:rFonts w:ascii="Arial" w:hAnsi="Arial" w:cs="Arial"/>
          <w:spacing w:val="36"/>
          <w:sz w:val="18"/>
          <w:szCs w:val="18"/>
        </w:rPr>
        <w:t xml:space="preserve"> </w:t>
      </w:r>
      <w:r w:rsidRPr="0044181F">
        <w:rPr>
          <w:rFonts w:ascii="Arial" w:hAnsi="Arial" w:cs="Arial"/>
          <w:sz w:val="18"/>
          <w:szCs w:val="18"/>
        </w:rPr>
        <w:t>de</w:t>
      </w:r>
      <w:r w:rsidRPr="0044181F">
        <w:rPr>
          <w:rFonts w:ascii="Arial" w:hAnsi="Arial" w:cs="Arial"/>
          <w:spacing w:val="35"/>
          <w:sz w:val="18"/>
          <w:szCs w:val="18"/>
        </w:rPr>
        <w:t xml:space="preserve"> </w:t>
      </w:r>
      <w:r w:rsidRPr="0044181F">
        <w:rPr>
          <w:rFonts w:ascii="Arial" w:hAnsi="Arial" w:cs="Arial"/>
          <w:sz w:val="18"/>
          <w:szCs w:val="18"/>
        </w:rPr>
        <w:t>quaisquer</w:t>
      </w:r>
      <w:r w:rsidRPr="0044181F">
        <w:rPr>
          <w:rFonts w:ascii="Arial" w:hAnsi="Arial" w:cs="Arial"/>
          <w:spacing w:val="32"/>
          <w:sz w:val="18"/>
          <w:szCs w:val="18"/>
        </w:rPr>
        <w:t xml:space="preserve"> </w:t>
      </w:r>
      <w:r w:rsidRPr="0044181F">
        <w:rPr>
          <w:rFonts w:ascii="Arial" w:hAnsi="Arial" w:cs="Arial"/>
          <w:sz w:val="18"/>
          <w:szCs w:val="18"/>
        </w:rPr>
        <w:t>dos</w:t>
      </w:r>
      <w:r w:rsidRPr="0044181F">
        <w:rPr>
          <w:rFonts w:ascii="Arial" w:hAnsi="Arial" w:cs="Arial"/>
          <w:spacing w:val="36"/>
          <w:sz w:val="18"/>
          <w:szCs w:val="18"/>
        </w:rPr>
        <w:t xml:space="preserve"> </w:t>
      </w:r>
      <w:r w:rsidRPr="0044181F">
        <w:rPr>
          <w:rFonts w:ascii="Arial" w:hAnsi="Arial" w:cs="Arial"/>
          <w:sz w:val="18"/>
          <w:szCs w:val="18"/>
        </w:rPr>
        <w:t>documentos,</w:t>
      </w:r>
      <w:r w:rsidRPr="0044181F">
        <w:rPr>
          <w:rFonts w:ascii="Arial" w:hAnsi="Arial" w:cs="Arial"/>
          <w:spacing w:val="33"/>
          <w:sz w:val="18"/>
          <w:szCs w:val="18"/>
        </w:rPr>
        <w:t xml:space="preserve"> </w:t>
      </w:r>
      <w:r w:rsidRPr="0044181F">
        <w:rPr>
          <w:rFonts w:ascii="Arial" w:hAnsi="Arial" w:cs="Arial"/>
          <w:sz w:val="18"/>
          <w:szCs w:val="18"/>
        </w:rPr>
        <w:t>caso</w:t>
      </w:r>
      <w:r w:rsidRPr="0044181F">
        <w:rPr>
          <w:rFonts w:ascii="Arial" w:hAnsi="Arial" w:cs="Arial"/>
          <w:spacing w:val="35"/>
          <w:sz w:val="18"/>
          <w:szCs w:val="18"/>
        </w:rPr>
        <w:t xml:space="preserve"> </w:t>
      </w:r>
      <w:r w:rsidRPr="0044181F">
        <w:rPr>
          <w:rFonts w:ascii="Arial" w:hAnsi="Arial" w:cs="Arial"/>
          <w:sz w:val="18"/>
          <w:szCs w:val="18"/>
        </w:rPr>
        <w:t>haja</w:t>
      </w:r>
      <w:r w:rsidRPr="0044181F">
        <w:rPr>
          <w:rFonts w:ascii="Arial" w:hAnsi="Arial" w:cs="Arial"/>
          <w:spacing w:val="33"/>
          <w:sz w:val="18"/>
          <w:szCs w:val="18"/>
        </w:rPr>
        <w:t xml:space="preserve"> </w:t>
      </w:r>
      <w:r w:rsidRPr="0044181F">
        <w:rPr>
          <w:rFonts w:ascii="Arial" w:hAnsi="Arial" w:cs="Arial"/>
          <w:sz w:val="18"/>
          <w:szCs w:val="18"/>
        </w:rPr>
        <w:t>constatação</w:t>
      </w:r>
      <w:r w:rsidRPr="0044181F">
        <w:rPr>
          <w:rFonts w:ascii="Arial" w:hAnsi="Arial" w:cs="Arial"/>
          <w:spacing w:val="37"/>
          <w:sz w:val="18"/>
          <w:szCs w:val="18"/>
        </w:rPr>
        <w:t xml:space="preserve"> </w:t>
      </w:r>
      <w:r w:rsidRPr="0044181F">
        <w:rPr>
          <w:rFonts w:ascii="Arial" w:hAnsi="Arial" w:cs="Arial"/>
          <w:sz w:val="18"/>
          <w:szCs w:val="18"/>
        </w:rPr>
        <w:t>de</w:t>
      </w:r>
      <w:r w:rsidRPr="0044181F">
        <w:rPr>
          <w:rFonts w:ascii="Arial" w:hAnsi="Arial" w:cs="Arial"/>
          <w:spacing w:val="-56"/>
          <w:sz w:val="18"/>
          <w:szCs w:val="18"/>
        </w:rPr>
        <w:t xml:space="preserve"> </w:t>
      </w:r>
      <w:r w:rsidRPr="0044181F">
        <w:rPr>
          <w:rFonts w:ascii="Arial" w:hAnsi="Arial" w:cs="Arial"/>
          <w:sz w:val="18"/>
          <w:szCs w:val="18"/>
        </w:rPr>
        <w:t>fatos</w:t>
      </w:r>
      <w:r w:rsidRPr="0044181F">
        <w:rPr>
          <w:rFonts w:ascii="Arial" w:hAnsi="Arial" w:cs="Arial"/>
          <w:spacing w:val="1"/>
          <w:sz w:val="18"/>
          <w:szCs w:val="18"/>
        </w:rPr>
        <w:t xml:space="preserve"> </w:t>
      </w:r>
      <w:r w:rsidRPr="0044181F">
        <w:rPr>
          <w:rFonts w:ascii="Arial" w:hAnsi="Arial" w:cs="Arial"/>
          <w:sz w:val="18"/>
          <w:szCs w:val="18"/>
        </w:rPr>
        <w:t>supervenientes.</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aceitação</w:t>
      </w:r>
      <w:r w:rsidRPr="0044181F">
        <w:rPr>
          <w:rFonts w:ascii="Arial" w:hAnsi="Arial" w:cs="Arial"/>
          <w:spacing w:val="1"/>
          <w:sz w:val="18"/>
          <w:szCs w:val="18"/>
        </w:rPr>
        <w:t xml:space="preserve"> </w:t>
      </w:r>
      <w:r w:rsidRPr="0044181F">
        <w:rPr>
          <w:rFonts w:ascii="Arial" w:hAnsi="Arial" w:cs="Arial"/>
          <w:sz w:val="18"/>
          <w:szCs w:val="18"/>
        </w:rPr>
        <w:t>das</w:t>
      </w:r>
      <w:r w:rsidRPr="0044181F">
        <w:rPr>
          <w:rFonts w:ascii="Arial" w:hAnsi="Arial" w:cs="Arial"/>
          <w:spacing w:val="1"/>
          <w:sz w:val="18"/>
          <w:szCs w:val="18"/>
        </w:rPr>
        <w:t xml:space="preserve"> </w:t>
      </w:r>
      <w:r w:rsidRPr="0044181F">
        <w:rPr>
          <w:rFonts w:ascii="Arial" w:hAnsi="Arial" w:cs="Arial"/>
          <w:sz w:val="18"/>
          <w:szCs w:val="18"/>
        </w:rPr>
        <w:t>certidões,</w:t>
      </w:r>
      <w:r w:rsidRPr="0044181F">
        <w:rPr>
          <w:rFonts w:ascii="Arial" w:hAnsi="Arial" w:cs="Arial"/>
          <w:spacing w:val="1"/>
          <w:sz w:val="18"/>
          <w:szCs w:val="18"/>
        </w:rPr>
        <w:t xml:space="preserve"> </w:t>
      </w:r>
      <w:r w:rsidRPr="0044181F">
        <w:rPr>
          <w:rFonts w:ascii="Arial" w:hAnsi="Arial" w:cs="Arial"/>
          <w:sz w:val="18"/>
          <w:szCs w:val="18"/>
        </w:rPr>
        <w:t>quando</w:t>
      </w:r>
      <w:r w:rsidRPr="0044181F">
        <w:rPr>
          <w:rFonts w:ascii="Arial" w:hAnsi="Arial" w:cs="Arial"/>
          <w:spacing w:val="1"/>
          <w:sz w:val="18"/>
          <w:szCs w:val="18"/>
        </w:rPr>
        <w:t xml:space="preserve"> </w:t>
      </w:r>
      <w:r w:rsidRPr="0044181F">
        <w:rPr>
          <w:rFonts w:ascii="Arial" w:hAnsi="Arial" w:cs="Arial"/>
          <w:sz w:val="18"/>
          <w:szCs w:val="18"/>
        </w:rPr>
        <w:t>emitidas</w:t>
      </w:r>
      <w:r w:rsidRPr="0044181F">
        <w:rPr>
          <w:rFonts w:ascii="Arial" w:hAnsi="Arial" w:cs="Arial"/>
          <w:spacing w:val="1"/>
          <w:sz w:val="18"/>
          <w:szCs w:val="18"/>
        </w:rPr>
        <w:t xml:space="preserve"> </w:t>
      </w:r>
      <w:r w:rsidRPr="0044181F">
        <w:rPr>
          <w:rFonts w:ascii="Arial" w:hAnsi="Arial" w:cs="Arial"/>
          <w:sz w:val="18"/>
          <w:szCs w:val="18"/>
        </w:rPr>
        <w:t>através</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Internet,</w:t>
      </w:r>
      <w:r w:rsidRPr="0044181F">
        <w:rPr>
          <w:rFonts w:ascii="Arial" w:hAnsi="Arial" w:cs="Arial"/>
          <w:spacing w:val="1"/>
          <w:sz w:val="18"/>
          <w:szCs w:val="18"/>
        </w:rPr>
        <w:t xml:space="preserve"> </w:t>
      </w:r>
      <w:r w:rsidRPr="0044181F">
        <w:rPr>
          <w:rFonts w:ascii="Arial" w:hAnsi="Arial" w:cs="Arial"/>
          <w:sz w:val="18"/>
          <w:szCs w:val="18"/>
        </w:rPr>
        <w:t>fica</w:t>
      </w:r>
      <w:r w:rsidRPr="0044181F">
        <w:rPr>
          <w:rFonts w:ascii="Arial" w:hAnsi="Arial" w:cs="Arial"/>
          <w:spacing w:val="1"/>
          <w:sz w:val="18"/>
          <w:szCs w:val="18"/>
        </w:rPr>
        <w:t xml:space="preserve"> </w:t>
      </w:r>
      <w:r w:rsidRPr="0044181F">
        <w:rPr>
          <w:rFonts w:ascii="Arial" w:hAnsi="Arial" w:cs="Arial"/>
          <w:sz w:val="18"/>
          <w:szCs w:val="18"/>
        </w:rPr>
        <w:t>condicionada</w:t>
      </w:r>
      <w:r w:rsidRPr="0044181F">
        <w:rPr>
          <w:rFonts w:ascii="Arial" w:hAnsi="Arial" w:cs="Arial"/>
          <w:spacing w:val="-1"/>
          <w:sz w:val="18"/>
          <w:szCs w:val="18"/>
        </w:rPr>
        <w:t xml:space="preserve"> </w:t>
      </w:r>
      <w:r w:rsidRPr="0044181F">
        <w:rPr>
          <w:rFonts w:ascii="Arial" w:hAnsi="Arial" w:cs="Arial"/>
          <w:sz w:val="18"/>
          <w:szCs w:val="18"/>
        </w:rPr>
        <w:t>à</w:t>
      </w:r>
      <w:r w:rsidRPr="0044181F">
        <w:rPr>
          <w:rFonts w:ascii="Arial" w:hAnsi="Arial" w:cs="Arial"/>
          <w:spacing w:val="-2"/>
          <w:sz w:val="18"/>
          <w:szCs w:val="18"/>
        </w:rPr>
        <w:t xml:space="preserve"> </w:t>
      </w:r>
      <w:r w:rsidRPr="0044181F">
        <w:rPr>
          <w:rFonts w:ascii="Arial" w:hAnsi="Arial" w:cs="Arial"/>
          <w:sz w:val="18"/>
          <w:szCs w:val="18"/>
        </w:rPr>
        <w:t>verificação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sua</w:t>
      </w:r>
      <w:r w:rsidRPr="0044181F">
        <w:rPr>
          <w:rFonts w:ascii="Arial" w:hAnsi="Arial" w:cs="Arial"/>
          <w:spacing w:val="-1"/>
          <w:sz w:val="18"/>
          <w:szCs w:val="18"/>
        </w:rPr>
        <w:t xml:space="preserve"> </w:t>
      </w:r>
      <w:r w:rsidRPr="0044181F">
        <w:rPr>
          <w:rFonts w:ascii="Arial" w:hAnsi="Arial" w:cs="Arial"/>
          <w:sz w:val="18"/>
          <w:szCs w:val="18"/>
        </w:rPr>
        <w:t>validade</w:t>
      </w:r>
      <w:r w:rsidRPr="0044181F">
        <w:rPr>
          <w:rFonts w:ascii="Arial" w:hAnsi="Arial" w:cs="Arial"/>
          <w:spacing w:val="-2"/>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dispensam a</w:t>
      </w:r>
      <w:r w:rsidRPr="0044181F">
        <w:rPr>
          <w:rFonts w:ascii="Arial" w:hAnsi="Arial" w:cs="Arial"/>
          <w:spacing w:val="-1"/>
          <w:sz w:val="18"/>
          <w:szCs w:val="18"/>
        </w:rPr>
        <w:t xml:space="preserve"> </w:t>
      </w:r>
      <w:r w:rsidRPr="0044181F">
        <w:rPr>
          <w:rFonts w:ascii="Arial" w:hAnsi="Arial" w:cs="Arial"/>
          <w:sz w:val="18"/>
          <w:szCs w:val="18"/>
        </w:rPr>
        <w:t>autenticação.</w:t>
      </w:r>
    </w:p>
    <w:p w:rsidR="0044181F" w:rsidRDefault="0044181F" w:rsidP="005004AD">
      <w:pPr>
        <w:jc w:val="center"/>
        <w:rPr>
          <w:rFonts w:ascii="Arial" w:hAnsi="Arial" w:cs="Arial"/>
          <w:b/>
          <w:sz w:val="20"/>
          <w:szCs w:val="20"/>
          <w:u w:val="single"/>
        </w:rPr>
      </w:pPr>
    </w:p>
    <w:p w:rsidR="005004AD" w:rsidRPr="00334069" w:rsidRDefault="005004AD" w:rsidP="005004AD">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sidR="0044181F">
        <w:rPr>
          <w:rFonts w:ascii="Arial" w:hAnsi="Arial" w:cs="Arial"/>
          <w:b/>
          <w:sz w:val="20"/>
          <w:szCs w:val="20"/>
        </w:rPr>
        <w:t>7</w:t>
      </w:r>
      <w:r>
        <w:rPr>
          <w:rFonts w:ascii="Arial" w:hAnsi="Arial" w:cs="Arial"/>
          <w:b/>
          <w:sz w:val="20"/>
          <w:szCs w:val="20"/>
        </w:rPr>
        <w:t>/2025</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OBJETO: </w:t>
      </w:r>
      <w:r w:rsidRPr="0044181F">
        <w:rPr>
          <w:rFonts w:ascii="Arial" w:hAnsi="Arial" w:cs="Arial"/>
          <w:sz w:val="20"/>
          <w:szCs w:val="20"/>
        </w:rPr>
        <w:t>registro</w:t>
      </w:r>
      <w:r w:rsidRPr="0044181F">
        <w:rPr>
          <w:rStyle w:val="SemEspaamentoChar"/>
          <w:rFonts w:ascii="Arial" w:eastAsiaTheme="minorEastAsia" w:hAnsi="Arial" w:cs="Arial"/>
          <w:sz w:val="20"/>
          <w:szCs w:val="20"/>
        </w:rPr>
        <w:t xml:space="preserve"> de preços para</w:t>
      </w:r>
      <w:r w:rsidR="0044181F" w:rsidRPr="0044181F">
        <w:rPr>
          <w:rFonts w:ascii="Arial" w:hAnsi="Arial" w:cs="Arial"/>
          <w:sz w:val="20"/>
          <w:szCs w:val="20"/>
        </w:rPr>
        <w:t xml:space="preserve"> aquisição de gêneros alimentícios para compor um Kit Lanche para os pacientes da rede municipal de saúde em tratamentos fora do município e para compor cestas básicas a serem distribuídas às famílias carentes em atendimento e/ou acompanhados pelos serviços </w:t>
      </w:r>
      <w:proofErr w:type="spellStart"/>
      <w:r w:rsidR="0044181F" w:rsidRPr="0044181F">
        <w:rPr>
          <w:rFonts w:ascii="Arial" w:hAnsi="Arial" w:cs="Arial"/>
          <w:sz w:val="20"/>
          <w:szCs w:val="20"/>
        </w:rPr>
        <w:t>socioassistenciais</w:t>
      </w:r>
      <w:proofErr w:type="spellEnd"/>
      <w:r w:rsidRPr="00334069">
        <w:rPr>
          <w:rFonts w:ascii="Arial" w:hAnsi="Arial" w:cs="Arial"/>
          <w:sz w:val="20"/>
          <w:szCs w:val="20"/>
        </w:rPr>
        <w:t>, de acordo com as condições, quantidades e exigências estabelecidas neste edital e seus anexos.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44181F">
        <w:rPr>
          <w:rFonts w:ascii="Arial" w:hAnsi="Arial" w:cs="Arial"/>
          <w:sz w:val="20"/>
          <w:szCs w:val="20"/>
        </w:rPr>
        <w:t>7</w:t>
      </w:r>
      <w:r>
        <w:rPr>
          <w:rFonts w:ascii="Arial" w:hAnsi="Arial" w:cs="Arial"/>
          <w:sz w:val="20"/>
          <w:szCs w:val="20"/>
        </w:rPr>
        <w:t>/2025</w:t>
      </w:r>
      <w:r w:rsidRPr="00334069">
        <w:rPr>
          <w:rFonts w:ascii="Arial" w:hAnsi="Arial" w:cs="Arial"/>
          <w:sz w:val="20"/>
          <w:szCs w:val="20"/>
        </w:rPr>
        <w:t>, instaurado por este município, que:</w:t>
      </w:r>
    </w:p>
    <w:p w:rsidR="005004AD" w:rsidRPr="00334069" w:rsidRDefault="005004AD" w:rsidP="005004AD">
      <w:pPr>
        <w:pStyle w:val="SemEspaamento"/>
        <w:jc w:val="both"/>
      </w:pPr>
    </w:p>
    <w:p w:rsidR="005004AD" w:rsidRPr="00334069" w:rsidRDefault="005004AD" w:rsidP="005004AD">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5004AD" w:rsidRPr="00334069" w:rsidRDefault="005004AD" w:rsidP="005004AD">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lastRenderedPageBreak/>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004AD" w:rsidRPr="00334069" w:rsidRDefault="005004AD" w:rsidP="005004AD">
      <w:pPr>
        <w:pStyle w:val="SemEspaamento"/>
        <w:jc w:val="both"/>
        <w:rPr>
          <w:rFonts w:ascii="Arial" w:eastAsiaTheme="minorHAnsi" w:hAnsi="Arial" w:cs="Arial"/>
          <w:bCs/>
          <w:sz w:val="20"/>
          <w:szCs w:val="20"/>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5004AD" w:rsidRPr="00334069" w:rsidRDefault="005004AD" w:rsidP="005004AD">
      <w:pPr>
        <w:pStyle w:val="SemEspaamento"/>
        <w:jc w:val="both"/>
        <w:rPr>
          <w:rFonts w:ascii="Arial" w:hAnsi="Arial" w:cs="Arial"/>
          <w:sz w:val="20"/>
          <w:szCs w:val="20"/>
          <w:u w:val="single"/>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ASSINATURA</w:t>
      </w:r>
    </w:p>
    <w:p w:rsidR="005004AD" w:rsidRPr="00334069" w:rsidRDefault="005004AD" w:rsidP="005004AD">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spacing w:before="16"/>
        <w:ind w:left="1256" w:right="1254"/>
        <w:jc w:val="center"/>
        <w:rPr>
          <w:rFonts w:ascii="Arial" w:hAnsi="Arial" w:cs="Arial"/>
          <w:b/>
          <w:sz w:val="20"/>
          <w:szCs w:val="20"/>
          <w:u w:val="single"/>
        </w:rPr>
      </w:pPr>
    </w:p>
    <w:p w:rsidR="005004AD" w:rsidRPr="00334069" w:rsidRDefault="005004AD" w:rsidP="005004AD">
      <w:pPr>
        <w:spacing w:before="16"/>
        <w:ind w:left="1256" w:right="1254"/>
        <w:jc w:val="center"/>
        <w:rPr>
          <w:rFonts w:ascii="Arial" w:hAnsi="Arial" w:cs="Arial"/>
          <w:b/>
          <w:sz w:val="20"/>
          <w:szCs w:val="20"/>
          <w:u w:val="single"/>
        </w:rPr>
      </w:pPr>
    </w:p>
    <w:p w:rsidR="005004AD" w:rsidRPr="00334069" w:rsidRDefault="005004AD" w:rsidP="005004A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sidR="0044181F">
        <w:rPr>
          <w:rFonts w:ascii="Arial" w:hAnsi="Arial" w:cs="Arial"/>
          <w:b/>
          <w:sz w:val="20"/>
          <w:szCs w:val="20"/>
        </w:rPr>
        <w:t>7</w:t>
      </w:r>
      <w:r>
        <w:rPr>
          <w:rFonts w:ascii="Arial" w:hAnsi="Arial" w:cs="Arial"/>
          <w:b/>
          <w:sz w:val="20"/>
          <w:szCs w:val="20"/>
        </w:rPr>
        <w:t>/2025</w:t>
      </w:r>
      <w:r w:rsidRPr="00334069">
        <w:rPr>
          <w:rFonts w:ascii="Arial" w:hAnsi="Arial" w:cs="Arial"/>
          <w:b/>
          <w:sz w:val="20"/>
          <w:szCs w:val="20"/>
        </w:rPr>
        <w:t>.</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44181F">
        <w:rPr>
          <w:rFonts w:ascii="Arial" w:hAnsi="Arial" w:cs="Arial"/>
          <w:sz w:val="20"/>
          <w:szCs w:val="20"/>
        </w:rPr>
        <w:t>lote(s</w:t>
      </w:r>
      <w:proofErr w:type="gramStart"/>
      <w:r w:rsidR="0044181F">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5004AD" w:rsidRPr="00334069" w:rsidRDefault="005004AD" w:rsidP="005004AD">
      <w:pPr>
        <w:pStyle w:val="SemEspaamento"/>
        <w:ind w:left="720"/>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5004AD" w:rsidRPr="00334069" w:rsidRDefault="005004AD" w:rsidP="005004AD">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AGÊNCIA e Nº DA CONTA BANCÁRIA</w:t>
      </w:r>
    </w:p>
    <w:p w:rsidR="005004AD" w:rsidRPr="00334069" w:rsidRDefault="005004AD" w:rsidP="005004AD">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Assinatura</w:t>
      </w:r>
    </w:p>
    <w:p w:rsidR="005004AD" w:rsidRPr="00334069" w:rsidRDefault="005004AD" w:rsidP="005004AD">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spacing w:before="16"/>
        <w:ind w:left="1256" w:right="1256"/>
        <w:jc w:val="center"/>
        <w:rPr>
          <w:rFonts w:ascii="Arial" w:hAnsi="Arial" w:cs="Arial"/>
          <w:b/>
          <w:sz w:val="20"/>
          <w:szCs w:val="20"/>
          <w:u w:val="single"/>
        </w:rPr>
      </w:pPr>
    </w:p>
    <w:p w:rsidR="005004AD" w:rsidRPr="00334069" w:rsidRDefault="005004AD" w:rsidP="005004AD">
      <w:pPr>
        <w:spacing w:before="16"/>
        <w:ind w:left="1256" w:right="1256"/>
        <w:jc w:val="center"/>
        <w:rPr>
          <w:rFonts w:ascii="Arial" w:hAnsi="Arial" w:cs="Arial"/>
          <w:b/>
          <w:sz w:val="20"/>
          <w:szCs w:val="20"/>
          <w:u w:val="single"/>
        </w:rPr>
      </w:pPr>
    </w:p>
    <w:p w:rsidR="005004AD" w:rsidRPr="00334069" w:rsidRDefault="005004AD" w:rsidP="005004AD">
      <w:pPr>
        <w:spacing w:before="16"/>
        <w:ind w:left="1256" w:right="1256"/>
        <w:jc w:val="center"/>
        <w:rPr>
          <w:rFonts w:ascii="Arial" w:hAnsi="Arial" w:cs="Arial"/>
          <w:b/>
          <w:sz w:val="20"/>
          <w:szCs w:val="20"/>
          <w:u w:val="single"/>
        </w:rPr>
      </w:pPr>
    </w:p>
    <w:p w:rsidR="005004AD" w:rsidRPr="00334069" w:rsidRDefault="005004AD" w:rsidP="005004AD">
      <w:pPr>
        <w:spacing w:before="16"/>
        <w:ind w:left="1256" w:right="1256"/>
        <w:jc w:val="center"/>
        <w:rPr>
          <w:rFonts w:ascii="Arial" w:hAnsi="Arial" w:cs="Arial"/>
          <w:b/>
          <w:sz w:val="20"/>
          <w:szCs w:val="20"/>
          <w:u w:val="single"/>
        </w:rPr>
      </w:pPr>
    </w:p>
    <w:p w:rsidR="005004AD" w:rsidRPr="00334069" w:rsidRDefault="005004AD" w:rsidP="005004AD">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5004AD" w:rsidRPr="00334069" w:rsidTr="005004AD">
        <w:trPr>
          <w:trHeight w:val="342"/>
        </w:trPr>
        <w:tc>
          <w:tcPr>
            <w:tcW w:w="5813"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5004AD" w:rsidRPr="00334069" w:rsidTr="005004AD">
        <w:trPr>
          <w:trHeight w:val="345"/>
        </w:trPr>
        <w:tc>
          <w:tcPr>
            <w:tcW w:w="5813"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UF:</w:t>
            </w:r>
          </w:p>
        </w:tc>
      </w:tr>
      <w:tr w:rsidR="005004AD" w:rsidRPr="00334069" w:rsidTr="005004AD">
        <w:trPr>
          <w:trHeight w:val="345"/>
        </w:trPr>
        <w:tc>
          <w:tcPr>
            <w:tcW w:w="5813"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CNPJ:</w:t>
            </w:r>
          </w:p>
        </w:tc>
      </w:tr>
      <w:tr w:rsidR="005004AD" w:rsidRPr="00334069" w:rsidTr="005004AD">
        <w:trPr>
          <w:trHeight w:val="345"/>
        </w:trPr>
        <w:tc>
          <w:tcPr>
            <w:tcW w:w="5813"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5004AD" w:rsidRPr="00334069" w:rsidTr="005004AD">
        <w:trPr>
          <w:trHeight w:val="345"/>
        </w:trPr>
        <w:tc>
          <w:tcPr>
            <w:tcW w:w="5813"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RG:</w:t>
            </w:r>
          </w:p>
        </w:tc>
      </w:tr>
      <w:tr w:rsidR="005004AD" w:rsidRPr="00334069" w:rsidTr="005004AD">
        <w:trPr>
          <w:trHeight w:val="345"/>
        </w:trPr>
        <w:tc>
          <w:tcPr>
            <w:tcW w:w="5813"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CPF:</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lastRenderedPageBreak/>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5004AD" w:rsidRPr="00334069" w:rsidTr="005004AD">
        <w:trPr>
          <w:trHeight w:val="481"/>
        </w:trPr>
        <w:tc>
          <w:tcPr>
            <w:tcW w:w="5813" w:type="dxa"/>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E-mail</w:t>
            </w:r>
          </w:p>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5004AD" w:rsidRPr="00334069" w:rsidRDefault="005004AD" w:rsidP="005004A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5004AD" w:rsidRPr="00334069" w:rsidTr="005004AD">
        <w:trPr>
          <w:trHeight w:val="345"/>
        </w:trPr>
        <w:tc>
          <w:tcPr>
            <w:tcW w:w="9640" w:type="dxa"/>
            <w:gridSpan w:val="2"/>
          </w:tcPr>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5004AD" w:rsidRPr="00334069" w:rsidRDefault="005004AD" w:rsidP="005004AD">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5004AD" w:rsidRPr="00334069" w:rsidRDefault="005004AD" w:rsidP="005004AD">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5004AD" w:rsidRPr="00334069" w:rsidRDefault="005004AD" w:rsidP="005004AD">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5004AD" w:rsidRPr="00334069" w:rsidRDefault="005004AD" w:rsidP="005004AD">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5004AD" w:rsidRPr="00334069" w:rsidRDefault="005004AD" w:rsidP="005004AD">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5004AD" w:rsidRPr="00334069" w:rsidRDefault="005004AD" w:rsidP="005004AD">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5004AD" w:rsidRPr="00334069" w:rsidRDefault="005004AD" w:rsidP="005004AD">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004AD" w:rsidRPr="00334069" w:rsidRDefault="005004AD" w:rsidP="005004AD">
      <w:pPr>
        <w:pStyle w:val="SemEspaamento"/>
        <w:ind w:left="720"/>
        <w:jc w:val="both"/>
        <w:rPr>
          <w:rFonts w:ascii="Arial" w:hAnsi="Arial" w:cs="Arial"/>
          <w:b/>
          <w:sz w:val="20"/>
          <w:szCs w:val="20"/>
        </w:rPr>
      </w:pPr>
    </w:p>
    <w:p w:rsidR="005004AD" w:rsidRPr="00334069" w:rsidRDefault="005004AD" w:rsidP="005004AD">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5004AD" w:rsidRPr="00334069" w:rsidRDefault="005004AD" w:rsidP="005004AD">
      <w:pPr>
        <w:pStyle w:val="PargrafodaLista"/>
        <w:jc w:val="both"/>
        <w:rPr>
          <w:rFonts w:ascii="Arial" w:hAnsi="Arial" w:cs="Arial"/>
          <w:sz w:val="20"/>
          <w:szCs w:val="20"/>
        </w:rPr>
      </w:pPr>
    </w:p>
    <w:p w:rsidR="005004AD" w:rsidRPr="00334069" w:rsidRDefault="005004AD" w:rsidP="005004AD">
      <w:pPr>
        <w:pStyle w:val="SemEspaamento"/>
        <w:ind w:left="720"/>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both"/>
        <w:rPr>
          <w:rFonts w:ascii="Arial" w:hAnsi="Arial" w:cs="Arial"/>
          <w:b/>
          <w:sz w:val="20"/>
          <w:szCs w:val="20"/>
          <w:u w:val="single"/>
        </w:rPr>
      </w:pPr>
    </w:p>
    <w:p w:rsidR="005004AD" w:rsidRDefault="005004AD" w:rsidP="005004AD">
      <w:pPr>
        <w:spacing w:before="94"/>
        <w:ind w:left="2759" w:right="2760"/>
        <w:jc w:val="both"/>
        <w:rPr>
          <w:rFonts w:ascii="Arial" w:hAnsi="Arial" w:cs="Arial"/>
          <w:b/>
          <w:sz w:val="20"/>
          <w:szCs w:val="20"/>
          <w:u w:val="single"/>
        </w:rPr>
      </w:pPr>
    </w:p>
    <w:p w:rsidR="0044181F" w:rsidRPr="00334069" w:rsidRDefault="0044181F" w:rsidP="005004AD">
      <w:pPr>
        <w:spacing w:before="94"/>
        <w:ind w:left="2759" w:right="2760"/>
        <w:jc w:val="both"/>
        <w:rPr>
          <w:rFonts w:ascii="Arial" w:hAnsi="Arial" w:cs="Arial"/>
          <w:b/>
          <w:sz w:val="20"/>
          <w:szCs w:val="20"/>
          <w:u w:val="single"/>
        </w:rPr>
      </w:pPr>
    </w:p>
    <w:p w:rsidR="005004AD" w:rsidRPr="00334069" w:rsidRDefault="005004AD" w:rsidP="005004AD">
      <w:pPr>
        <w:spacing w:before="94"/>
        <w:ind w:left="2759" w:right="2760"/>
        <w:jc w:val="center"/>
        <w:rPr>
          <w:rFonts w:ascii="Arial" w:hAnsi="Arial" w:cs="Arial"/>
          <w:b/>
          <w:sz w:val="20"/>
          <w:szCs w:val="20"/>
          <w:u w:val="single"/>
        </w:rPr>
      </w:pPr>
    </w:p>
    <w:p w:rsidR="005004AD" w:rsidRPr="00334069" w:rsidRDefault="005004AD" w:rsidP="005004AD">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5004AD" w:rsidRPr="00334069" w:rsidRDefault="005004AD" w:rsidP="005004AD">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5004AD" w:rsidRPr="00334069" w:rsidRDefault="005004AD" w:rsidP="005004AD">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004AD" w:rsidRPr="00334069" w:rsidTr="005004AD">
        <w:trPr>
          <w:trHeight w:val="285"/>
        </w:trPr>
        <w:tc>
          <w:tcPr>
            <w:tcW w:w="8884" w:type="dxa"/>
            <w:gridSpan w:val="3"/>
          </w:tcPr>
          <w:p w:rsidR="005004AD" w:rsidRPr="00334069" w:rsidRDefault="005004AD" w:rsidP="005004AD">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5004AD" w:rsidRPr="00334069" w:rsidTr="005004AD">
        <w:trPr>
          <w:trHeight w:val="282"/>
        </w:trPr>
        <w:tc>
          <w:tcPr>
            <w:tcW w:w="8884" w:type="dxa"/>
            <w:gridSpan w:val="3"/>
          </w:tcPr>
          <w:p w:rsidR="005004AD" w:rsidRPr="00334069" w:rsidRDefault="005004AD" w:rsidP="005004AD">
            <w:pPr>
              <w:pStyle w:val="TableParagraph"/>
              <w:spacing w:before="16"/>
              <w:ind w:left="72"/>
              <w:jc w:val="both"/>
              <w:rPr>
                <w:sz w:val="20"/>
                <w:szCs w:val="20"/>
              </w:rPr>
            </w:pPr>
            <w:r w:rsidRPr="00334069">
              <w:rPr>
                <w:sz w:val="20"/>
                <w:szCs w:val="20"/>
              </w:rPr>
              <w:t>CNPJ/CPF:</w:t>
            </w:r>
          </w:p>
        </w:tc>
      </w:tr>
      <w:tr w:rsidR="005004AD" w:rsidRPr="00334069" w:rsidTr="005004AD">
        <w:trPr>
          <w:trHeight w:val="285"/>
        </w:trPr>
        <w:tc>
          <w:tcPr>
            <w:tcW w:w="8884" w:type="dxa"/>
            <w:gridSpan w:val="3"/>
          </w:tcPr>
          <w:p w:rsidR="005004AD" w:rsidRPr="00334069" w:rsidRDefault="005004AD" w:rsidP="005004AD">
            <w:pPr>
              <w:pStyle w:val="TableParagraph"/>
              <w:spacing w:before="19"/>
              <w:ind w:left="72"/>
              <w:jc w:val="both"/>
              <w:rPr>
                <w:i/>
                <w:sz w:val="20"/>
                <w:szCs w:val="20"/>
              </w:rPr>
            </w:pPr>
            <w:r w:rsidRPr="00334069">
              <w:rPr>
                <w:i/>
                <w:sz w:val="20"/>
                <w:szCs w:val="20"/>
              </w:rPr>
              <w:t>Operadores</w:t>
            </w:r>
          </w:p>
        </w:tc>
      </w:tr>
      <w:tr w:rsidR="005004AD" w:rsidRPr="00334069" w:rsidTr="005004AD">
        <w:trPr>
          <w:trHeight w:val="282"/>
        </w:trPr>
        <w:tc>
          <w:tcPr>
            <w:tcW w:w="379" w:type="dxa"/>
          </w:tcPr>
          <w:p w:rsidR="005004AD" w:rsidRPr="00334069" w:rsidRDefault="005004AD" w:rsidP="005004AD">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5004AD" w:rsidRPr="00334069" w:rsidRDefault="005004AD" w:rsidP="005004AD">
            <w:pPr>
              <w:pStyle w:val="TableParagraph"/>
              <w:spacing w:before="16"/>
              <w:ind w:left="69"/>
              <w:jc w:val="both"/>
              <w:rPr>
                <w:sz w:val="20"/>
                <w:szCs w:val="20"/>
              </w:rPr>
            </w:pPr>
            <w:r w:rsidRPr="00334069">
              <w:rPr>
                <w:sz w:val="20"/>
                <w:szCs w:val="20"/>
              </w:rPr>
              <w:t>Nome:</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9"/>
              <w:ind w:left="69"/>
              <w:jc w:val="both"/>
              <w:rPr>
                <w:sz w:val="20"/>
                <w:szCs w:val="20"/>
              </w:rPr>
            </w:pPr>
            <w:r w:rsidRPr="00334069">
              <w:rPr>
                <w:sz w:val="20"/>
                <w:szCs w:val="20"/>
              </w:rPr>
              <w:t>CPF:</w:t>
            </w:r>
          </w:p>
        </w:tc>
        <w:tc>
          <w:tcPr>
            <w:tcW w:w="4252" w:type="dxa"/>
          </w:tcPr>
          <w:p w:rsidR="005004AD" w:rsidRPr="00334069" w:rsidRDefault="005004AD" w:rsidP="005004AD">
            <w:pPr>
              <w:pStyle w:val="TableParagraph"/>
              <w:spacing w:before="19"/>
              <w:ind w:left="73"/>
              <w:jc w:val="both"/>
              <w:rPr>
                <w:sz w:val="20"/>
                <w:szCs w:val="20"/>
              </w:rPr>
            </w:pPr>
            <w:r w:rsidRPr="00334069">
              <w:rPr>
                <w:sz w:val="20"/>
                <w:szCs w:val="20"/>
              </w:rPr>
              <w:t>Função:</w:t>
            </w:r>
          </w:p>
        </w:tc>
      </w:tr>
      <w:tr w:rsidR="005004AD" w:rsidRPr="00334069" w:rsidTr="005004AD">
        <w:trPr>
          <w:trHeight w:val="282"/>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6"/>
              <w:ind w:left="69"/>
              <w:jc w:val="both"/>
              <w:rPr>
                <w:sz w:val="20"/>
                <w:szCs w:val="20"/>
              </w:rPr>
            </w:pPr>
            <w:r w:rsidRPr="00334069">
              <w:rPr>
                <w:sz w:val="20"/>
                <w:szCs w:val="20"/>
              </w:rPr>
              <w:t>Telefone:</w:t>
            </w:r>
          </w:p>
        </w:tc>
        <w:tc>
          <w:tcPr>
            <w:tcW w:w="4252" w:type="dxa"/>
          </w:tcPr>
          <w:p w:rsidR="005004AD" w:rsidRPr="00334069" w:rsidRDefault="005004AD" w:rsidP="005004AD">
            <w:pPr>
              <w:pStyle w:val="TableParagraph"/>
              <w:spacing w:before="16"/>
              <w:ind w:left="73"/>
              <w:jc w:val="both"/>
              <w:rPr>
                <w:sz w:val="20"/>
                <w:szCs w:val="20"/>
              </w:rPr>
            </w:pPr>
            <w:r w:rsidRPr="00334069">
              <w:rPr>
                <w:sz w:val="20"/>
                <w:szCs w:val="20"/>
              </w:rPr>
              <w:t>Celular:</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9"/>
              <w:ind w:left="69"/>
              <w:jc w:val="both"/>
              <w:rPr>
                <w:sz w:val="20"/>
                <w:szCs w:val="20"/>
              </w:rPr>
            </w:pPr>
            <w:r w:rsidRPr="00334069">
              <w:rPr>
                <w:sz w:val="20"/>
                <w:szCs w:val="20"/>
              </w:rPr>
              <w:t>Fax:</w:t>
            </w:r>
          </w:p>
        </w:tc>
        <w:tc>
          <w:tcPr>
            <w:tcW w:w="4252" w:type="dxa"/>
          </w:tcPr>
          <w:p w:rsidR="005004AD" w:rsidRPr="00334069" w:rsidRDefault="005004AD" w:rsidP="005004AD">
            <w:pPr>
              <w:pStyle w:val="TableParagraph"/>
              <w:spacing w:before="19"/>
              <w:ind w:left="73"/>
              <w:jc w:val="both"/>
              <w:rPr>
                <w:sz w:val="20"/>
                <w:szCs w:val="20"/>
              </w:rPr>
            </w:pPr>
            <w:r w:rsidRPr="00334069">
              <w:rPr>
                <w:sz w:val="20"/>
                <w:szCs w:val="20"/>
              </w:rPr>
              <w:t>E-mail:</w:t>
            </w:r>
          </w:p>
        </w:tc>
      </w:tr>
      <w:tr w:rsidR="005004AD" w:rsidRPr="00334069" w:rsidTr="005004AD">
        <w:trPr>
          <w:trHeight w:val="282"/>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6"/>
              <w:ind w:left="69"/>
              <w:jc w:val="both"/>
              <w:rPr>
                <w:sz w:val="20"/>
                <w:szCs w:val="20"/>
              </w:rPr>
            </w:pPr>
            <w:r w:rsidRPr="00334069">
              <w:rPr>
                <w:sz w:val="20"/>
                <w:szCs w:val="20"/>
              </w:rPr>
              <w:t>Whatsapp</w:t>
            </w:r>
          </w:p>
        </w:tc>
        <w:tc>
          <w:tcPr>
            <w:tcW w:w="4252" w:type="dxa"/>
          </w:tcPr>
          <w:p w:rsidR="005004AD" w:rsidRPr="00334069" w:rsidRDefault="005004AD" w:rsidP="005004AD">
            <w:pPr>
              <w:pStyle w:val="TableParagraph"/>
              <w:jc w:val="both"/>
              <w:rPr>
                <w:sz w:val="20"/>
                <w:szCs w:val="20"/>
              </w:rPr>
            </w:pPr>
          </w:p>
        </w:tc>
      </w:tr>
      <w:tr w:rsidR="005004AD" w:rsidRPr="00334069" w:rsidTr="005004AD">
        <w:trPr>
          <w:trHeight w:val="285"/>
        </w:trPr>
        <w:tc>
          <w:tcPr>
            <w:tcW w:w="379" w:type="dxa"/>
          </w:tcPr>
          <w:p w:rsidR="005004AD" w:rsidRPr="00334069" w:rsidRDefault="005004AD" w:rsidP="005004AD">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5004AD" w:rsidRPr="00334069" w:rsidRDefault="005004AD" w:rsidP="005004AD">
            <w:pPr>
              <w:pStyle w:val="TableParagraph"/>
              <w:spacing w:before="19"/>
              <w:ind w:left="69"/>
              <w:jc w:val="both"/>
              <w:rPr>
                <w:sz w:val="20"/>
                <w:szCs w:val="20"/>
              </w:rPr>
            </w:pPr>
            <w:r w:rsidRPr="00334069">
              <w:rPr>
                <w:sz w:val="20"/>
                <w:szCs w:val="20"/>
              </w:rPr>
              <w:t>Nome:</w:t>
            </w:r>
          </w:p>
        </w:tc>
      </w:tr>
      <w:tr w:rsidR="005004AD" w:rsidRPr="00334069" w:rsidTr="005004AD">
        <w:trPr>
          <w:trHeight w:val="282"/>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6"/>
              <w:ind w:left="69"/>
              <w:jc w:val="both"/>
              <w:rPr>
                <w:sz w:val="20"/>
                <w:szCs w:val="20"/>
              </w:rPr>
            </w:pPr>
            <w:r w:rsidRPr="00334069">
              <w:rPr>
                <w:sz w:val="20"/>
                <w:szCs w:val="20"/>
              </w:rPr>
              <w:t>CPF:</w:t>
            </w:r>
          </w:p>
        </w:tc>
        <w:tc>
          <w:tcPr>
            <w:tcW w:w="4252" w:type="dxa"/>
          </w:tcPr>
          <w:p w:rsidR="005004AD" w:rsidRPr="00334069" w:rsidRDefault="005004AD" w:rsidP="005004AD">
            <w:pPr>
              <w:pStyle w:val="TableParagraph"/>
              <w:spacing w:before="16"/>
              <w:ind w:left="73"/>
              <w:jc w:val="both"/>
              <w:rPr>
                <w:sz w:val="20"/>
                <w:szCs w:val="20"/>
              </w:rPr>
            </w:pPr>
            <w:r w:rsidRPr="00334069">
              <w:rPr>
                <w:sz w:val="20"/>
                <w:szCs w:val="20"/>
              </w:rPr>
              <w:t>Função:</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9"/>
              <w:ind w:left="69"/>
              <w:jc w:val="both"/>
              <w:rPr>
                <w:sz w:val="20"/>
                <w:szCs w:val="20"/>
              </w:rPr>
            </w:pPr>
            <w:r w:rsidRPr="00334069">
              <w:rPr>
                <w:sz w:val="20"/>
                <w:szCs w:val="20"/>
              </w:rPr>
              <w:t>Telefone:</w:t>
            </w:r>
          </w:p>
        </w:tc>
        <w:tc>
          <w:tcPr>
            <w:tcW w:w="4252" w:type="dxa"/>
          </w:tcPr>
          <w:p w:rsidR="005004AD" w:rsidRPr="00334069" w:rsidRDefault="005004AD" w:rsidP="005004AD">
            <w:pPr>
              <w:pStyle w:val="TableParagraph"/>
              <w:spacing w:before="19"/>
              <w:ind w:left="73"/>
              <w:jc w:val="both"/>
              <w:rPr>
                <w:sz w:val="20"/>
                <w:szCs w:val="20"/>
              </w:rPr>
            </w:pPr>
            <w:r w:rsidRPr="00334069">
              <w:rPr>
                <w:sz w:val="20"/>
                <w:szCs w:val="20"/>
              </w:rPr>
              <w:t>Celular:</w:t>
            </w:r>
          </w:p>
        </w:tc>
      </w:tr>
      <w:tr w:rsidR="005004AD" w:rsidRPr="00334069" w:rsidTr="005004AD">
        <w:trPr>
          <w:trHeight w:val="282"/>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6"/>
              <w:ind w:left="69"/>
              <w:jc w:val="both"/>
              <w:rPr>
                <w:sz w:val="20"/>
                <w:szCs w:val="20"/>
              </w:rPr>
            </w:pPr>
            <w:r w:rsidRPr="00334069">
              <w:rPr>
                <w:sz w:val="20"/>
                <w:szCs w:val="20"/>
              </w:rPr>
              <w:t>Fax:</w:t>
            </w:r>
          </w:p>
        </w:tc>
        <w:tc>
          <w:tcPr>
            <w:tcW w:w="4252" w:type="dxa"/>
          </w:tcPr>
          <w:p w:rsidR="005004AD" w:rsidRPr="00334069" w:rsidRDefault="005004AD" w:rsidP="005004AD">
            <w:pPr>
              <w:pStyle w:val="TableParagraph"/>
              <w:spacing w:before="16"/>
              <w:ind w:left="73"/>
              <w:jc w:val="both"/>
              <w:rPr>
                <w:sz w:val="20"/>
                <w:szCs w:val="20"/>
              </w:rPr>
            </w:pPr>
            <w:r w:rsidRPr="00334069">
              <w:rPr>
                <w:sz w:val="20"/>
                <w:szCs w:val="20"/>
              </w:rPr>
              <w:t>E-mail:</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8505" w:type="dxa"/>
            <w:gridSpan w:val="2"/>
          </w:tcPr>
          <w:p w:rsidR="005004AD" w:rsidRPr="00334069" w:rsidRDefault="005004AD" w:rsidP="005004AD">
            <w:pPr>
              <w:pStyle w:val="TableParagraph"/>
              <w:spacing w:before="19"/>
              <w:ind w:left="69"/>
              <w:jc w:val="both"/>
              <w:rPr>
                <w:sz w:val="20"/>
                <w:szCs w:val="20"/>
              </w:rPr>
            </w:pPr>
            <w:r w:rsidRPr="00334069">
              <w:rPr>
                <w:sz w:val="20"/>
                <w:szCs w:val="20"/>
              </w:rPr>
              <w:t>Whatsapp</w:t>
            </w:r>
          </w:p>
        </w:tc>
      </w:tr>
      <w:tr w:rsidR="005004AD" w:rsidRPr="00334069" w:rsidTr="005004AD">
        <w:trPr>
          <w:trHeight w:val="282"/>
        </w:trPr>
        <w:tc>
          <w:tcPr>
            <w:tcW w:w="379" w:type="dxa"/>
          </w:tcPr>
          <w:p w:rsidR="005004AD" w:rsidRPr="00334069" w:rsidRDefault="005004AD" w:rsidP="005004AD">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5004AD" w:rsidRPr="00334069" w:rsidRDefault="005004AD" w:rsidP="005004AD">
            <w:pPr>
              <w:pStyle w:val="TableParagraph"/>
              <w:spacing w:before="16"/>
              <w:ind w:left="69"/>
              <w:jc w:val="both"/>
              <w:rPr>
                <w:sz w:val="20"/>
                <w:szCs w:val="20"/>
              </w:rPr>
            </w:pPr>
            <w:r w:rsidRPr="00334069">
              <w:rPr>
                <w:sz w:val="20"/>
                <w:szCs w:val="20"/>
              </w:rPr>
              <w:t>Nome:</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9"/>
              <w:ind w:left="69"/>
              <w:jc w:val="both"/>
              <w:rPr>
                <w:sz w:val="20"/>
                <w:szCs w:val="20"/>
              </w:rPr>
            </w:pPr>
            <w:r w:rsidRPr="00334069">
              <w:rPr>
                <w:sz w:val="20"/>
                <w:szCs w:val="20"/>
              </w:rPr>
              <w:t>CPF:</w:t>
            </w:r>
          </w:p>
        </w:tc>
        <w:tc>
          <w:tcPr>
            <w:tcW w:w="4252" w:type="dxa"/>
          </w:tcPr>
          <w:p w:rsidR="005004AD" w:rsidRPr="00334069" w:rsidRDefault="005004AD" w:rsidP="005004AD">
            <w:pPr>
              <w:pStyle w:val="TableParagraph"/>
              <w:spacing w:before="19"/>
              <w:ind w:left="73"/>
              <w:jc w:val="both"/>
              <w:rPr>
                <w:sz w:val="20"/>
                <w:szCs w:val="20"/>
              </w:rPr>
            </w:pPr>
            <w:r w:rsidRPr="00334069">
              <w:rPr>
                <w:sz w:val="20"/>
                <w:szCs w:val="20"/>
              </w:rPr>
              <w:t>Função:</w:t>
            </w:r>
          </w:p>
        </w:tc>
      </w:tr>
      <w:tr w:rsidR="005004AD" w:rsidRPr="00334069" w:rsidTr="005004AD">
        <w:trPr>
          <w:trHeight w:val="282"/>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6"/>
              <w:ind w:left="69"/>
              <w:jc w:val="both"/>
              <w:rPr>
                <w:sz w:val="20"/>
                <w:szCs w:val="20"/>
              </w:rPr>
            </w:pPr>
            <w:r w:rsidRPr="00334069">
              <w:rPr>
                <w:sz w:val="20"/>
                <w:szCs w:val="20"/>
              </w:rPr>
              <w:t>Telefone:</w:t>
            </w:r>
          </w:p>
        </w:tc>
        <w:tc>
          <w:tcPr>
            <w:tcW w:w="4252" w:type="dxa"/>
          </w:tcPr>
          <w:p w:rsidR="005004AD" w:rsidRPr="00334069" w:rsidRDefault="005004AD" w:rsidP="005004AD">
            <w:pPr>
              <w:pStyle w:val="TableParagraph"/>
              <w:spacing w:before="16"/>
              <w:ind w:left="73"/>
              <w:jc w:val="both"/>
              <w:rPr>
                <w:sz w:val="20"/>
                <w:szCs w:val="20"/>
              </w:rPr>
            </w:pPr>
            <w:r w:rsidRPr="00334069">
              <w:rPr>
                <w:sz w:val="20"/>
                <w:szCs w:val="20"/>
              </w:rPr>
              <w:t>Celular:</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9"/>
              <w:ind w:left="69"/>
              <w:jc w:val="both"/>
              <w:rPr>
                <w:sz w:val="20"/>
                <w:szCs w:val="20"/>
              </w:rPr>
            </w:pPr>
            <w:r w:rsidRPr="00334069">
              <w:rPr>
                <w:sz w:val="20"/>
                <w:szCs w:val="20"/>
              </w:rPr>
              <w:t>Fax:</w:t>
            </w:r>
          </w:p>
        </w:tc>
        <w:tc>
          <w:tcPr>
            <w:tcW w:w="4252" w:type="dxa"/>
          </w:tcPr>
          <w:p w:rsidR="005004AD" w:rsidRPr="00334069" w:rsidRDefault="005004AD" w:rsidP="005004AD">
            <w:pPr>
              <w:pStyle w:val="TableParagraph"/>
              <w:spacing w:before="19"/>
              <w:ind w:left="73"/>
              <w:jc w:val="both"/>
              <w:rPr>
                <w:sz w:val="20"/>
                <w:szCs w:val="20"/>
              </w:rPr>
            </w:pPr>
            <w:r w:rsidRPr="00334069">
              <w:rPr>
                <w:sz w:val="20"/>
                <w:szCs w:val="20"/>
              </w:rPr>
              <w:t>E-mail:</w:t>
            </w:r>
          </w:p>
        </w:tc>
      </w:tr>
      <w:tr w:rsidR="005004AD" w:rsidRPr="00334069" w:rsidTr="005004AD">
        <w:trPr>
          <w:trHeight w:val="285"/>
        </w:trPr>
        <w:tc>
          <w:tcPr>
            <w:tcW w:w="379" w:type="dxa"/>
          </w:tcPr>
          <w:p w:rsidR="005004AD" w:rsidRPr="00334069" w:rsidRDefault="005004AD" w:rsidP="005004AD">
            <w:pPr>
              <w:pStyle w:val="TableParagraph"/>
              <w:jc w:val="both"/>
              <w:rPr>
                <w:sz w:val="20"/>
                <w:szCs w:val="20"/>
              </w:rPr>
            </w:pPr>
          </w:p>
        </w:tc>
        <w:tc>
          <w:tcPr>
            <w:tcW w:w="4253" w:type="dxa"/>
          </w:tcPr>
          <w:p w:rsidR="005004AD" w:rsidRPr="00334069" w:rsidRDefault="005004AD" w:rsidP="005004AD">
            <w:pPr>
              <w:pStyle w:val="TableParagraph"/>
              <w:spacing w:before="16"/>
              <w:ind w:left="69"/>
              <w:jc w:val="both"/>
              <w:rPr>
                <w:sz w:val="20"/>
                <w:szCs w:val="20"/>
              </w:rPr>
            </w:pPr>
            <w:r w:rsidRPr="00334069">
              <w:rPr>
                <w:sz w:val="20"/>
                <w:szCs w:val="20"/>
              </w:rPr>
              <w:t>Whatsapp</w:t>
            </w:r>
          </w:p>
        </w:tc>
        <w:tc>
          <w:tcPr>
            <w:tcW w:w="4252" w:type="dxa"/>
          </w:tcPr>
          <w:p w:rsidR="005004AD" w:rsidRPr="00334069" w:rsidRDefault="005004AD" w:rsidP="005004AD">
            <w:pPr>
              <w:pStyle w:val="TableParagraph"/>
              <w:jc w:val="both"/>
              <w:rPr>
                <w:sz w:val="20"/>
                <w:szCs w:val="20"/>
              </w:rPr>
            </w:pPr>
          </w:p>
        </w:tc>
      </w:tr>
    </w:tbl>
    <w:p w:rsidR="005004AD" w:rsidRPr="00334069" w:rsidRDefault="005004AD" w:rsidP="005004AD">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5004AD" w:rsidRPr="00334069" w:rsidRDefault="005004AD" w:rsidP="005004A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5004AD" w:rsidRPr="00334069" w:rsidRDefault="005004AD" w:rsidP="005004A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5004AD" w:rsidRPr="00334069" w:rsidRDefault="005004AD" w:rsidP="005004AD">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5004AD" w:rsidRPr="00334069" w:rsidRDefault="005004AD" w:rsidP="005004A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spacing w:before="16"/>
        <w:ind w:left="1256" w:right="1254"/>
        <w:jc w:val="center"/>
        <w:rPr>
          <w:rFonts w:ascii="Arial" w:hAnsi="Arial" w:cs="Arial"/>
          <w:b/>
          <w:sz w:val="20"/>
          <w:szCs w:val="20"/>
          <w:u w:val="single"/>
        </w:rPr>
      </w:pPr>
    </w:p>
    <w:p w:rsidR="005004AD" w:rsidRPr="00334069" w:rsidRDefault="005004AD" w:rsidP="005004AD">
      <w:pPr>
        <w:spacing w:before="16"/>
        <w:ind w:left="1256" w:right="1254"/>
        <w:jc w:val="center"/>
        <w:rPr>
          <w:rFonts w:ascii="Arial" w:hAnsi="Arial" w:cs="Arial"/>
          <w:b/>
          <w:sz w:val="20"/>
          <w:szCs w:val="20"/>
          <w:u w:val="single"/>
        </w:rPr>
      </w:pPr>
    </w:p>
    <w:p w:rsidR="005004AD" w:rsidRPr="00334069" w:rsidRDefault="005004AD" w:rsidP="005004A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5004AD" w:rsidRPr="00334069" w:rsidRDefault="005004AD" w:rsidP="005004AD">
      <w:pPr>
        <w:pStyle w:val="SemEspaamento"/>
        <w:jc w:val="both"/>
        <w:rPr>
          <w:rFonts w:ascii="Arial" w:hAnsi="Arial" w:cs="Arial"/>
          <w:b/>
          <w:sz w:val="20"/>
          <w:szCs w:val="20"/>
          <w:u w:val="single"/>
        </w:rPr>
      </w:pPr>
    </w:p>
    <w:p w:rsidR="005004AD" w:rsidRPr="00334069" w:rsidRDefault="005004AD" w:rsidP="005004A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5004AD" w:rsidRPr="00334069" w:rsidRDefault="005004AD" w:rsidP="005004AD">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334069" w:rsidRDefault="005004AD" w:rsidP="005004AD">
      <w:pPr>
        <w:pStyle w:val="SemEspaamento"/>
        <w:jc w:val="both"/>
        <w:rPr>
          <w:rFonts w:ascii="Arial" w:hAnsi="Arial" w:cs="Arial"/>
          <w:sz w:val="20"/>
          <w:szCs w:val="20"/>
        </w:rPr>
      </w:pPr>
    </w:p>
    <w:p w:rsidR="005004AD" w:rsidRPr="005A0E2B" w:rsidRDefault="005004AD" w:rsidP="005004AD">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004AD" w:rsidRDefault="005004AD" w:rsidP="005004AD"/>
    <w:p w:rsidR="005004AD" w:rsidRDefault="005004AD" w:rsidP="005004AD"/>
    <w:p w:rsidR="005004AD" w:rsidRDefault="005004AD" w:rsidP="005004AD"/>
    <w:p w:rsidR="005004AD" w:rsidRDefault="005004AD" w:rsidP="005004AD"/>
    <w:p w:rsidR="005004AD" w:rsidRDefault="005004AD" w:rsidP="005004AD"/>
    <w:p w:rsidR="00277F80" w:rsidRPr="005004AD" w:rsidRDefault="00277F80" w:rsidP="005004AD"/>
    <w:sectPr w:rsidR="00277F80" w:rsidRPr="005004AD" w:rsidSect="005004AD">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CE" w:rsidRDefault="00A948CE">
      <w:pPr>
        <w:spacing w:after="0" w:line="240" w:lineRule="auto"/>
      </w:pPr>
      <w:r>
        <w:separator/>
      </w:r>
    </w:p>
  </w:endnote>
  <w:endnote w:type="continuationSeparator" w:id="0">
    <w:p w:rsidR="00A948CE" w:rsidRDefault="00A9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02" w:rsidRDefault="00CF3E02">
    <w:pPr>
      <w:pStyle w:val="Rodap"/>
      <w:pBdr>
        <w:bottom w:val="single" w:sz="12" w:space="1" w:color="auto"/>
      </w:pBdr>
      <w:jc w:val="center"/>
      <w:rPr>
        <w:sz w:val="20"/>
      </w:rPr>
    </w:pPr>
  </w:p>
  <w:p w:rsidR="00CF3E02" w:rsidRPr="00A7116E" w:rsidRDefault="00CF3E0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F3E02" w:rsidRPr="00A7116E" w:rsidRDefault="00CF3E0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CE" w:rsidRDefault="00A948CE">
      <w:pPr>
        <w:spacing w:after="0" w:line="240" w:lineRule="auto"/>
      </w:pPr>
      <w:r>
        <w:separator/>
      </w:r>
    </w:p>
  </w:footnote>
  <w:footnote w:type="continuationSeparator" w:id="0">
    <w:p w:rsidR="00A948CE" w:rsidRDefault="00A94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02" w:rsidRPr="00A7116E" w:rsidRDefault="00CF3E0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440ECE9" wp14:editId="49CD64C3">
          <wp:simplePos x="0" y="0"/>
          <wp:positionH relativeFrom="column">
            <wp:posOffset>-595258</wp:posOffset>
          </wp:positionH>
          <wp:positionV relativeFrom="paragraph">
            <wp:posOffset>-181154</wp:posOffset>
          </wp:positionV>
          <wp:extent cx="679690" cy="697118"/>
          <wp:effectExtent l="19050" t="0" r="6110" b="0"/>
          <wp:wrapNone/>
          <wp:docPr id="1" name="Imagem 1"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F3E02" w:rsidRPr="00A7116E" w:rsidRDefault="00CF3E0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F3E02" w:rsidRDefault="00CF3E0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CF"/>
    <w:rsid w:val="00277F80"/>
    <w:rsid w:val="002D38CB"/>
    <w:rsid w:val="0044181F"/>
    <w:rsid w:val="005004AD"/>
    <w:rsid w:val="007A02CF"/>
    <w:rsid w:val="00A948CE"/>
    <w:rsid w:val="00CF3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AD"/>
    <w:rPr>
      <w:rFonts w:eastAsiaTheme="minorEastAsia"/>
      <w:lang w:eastAsia="pt-BR"/>
    </w:rPr>
  </w:style>
  <w:style w:type="paragraph" w:styleId="Ttulo1">
    <w:name w:val="heading 1"/>
    <w:basedOn w:val="Normal"/>
    <w:link w:val="Ttulo1Char"/>
    <w:uiPriority w:val="9"/>
    <w:qFormat/>
    <w:rsid w:val="005004A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004A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004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004A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4A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04A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004A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004A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004A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04A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004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04A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04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04AD"/>
    <w:rPr>
      <w:rFonts w:ascii="Times New Roman" w:eastAsia="Times New Roman" w:hAnsi="Times New Roman" w:cs="Times New Roman"/>
      <w:sz w:val="24"/>
      <w:szCs w:val="24"/>
      <w:lang w:eastAsia="pt-BR"/>
    </w:rPr>
  </w:style>
  <w:style w:type="character" w:styleId="Hyperlink">
    <w:name w:val="Hyperlink"/>
    <w:basedOn w:val="Fontepargpadro"/>
    <w:uiPriority w:val="99"/>
    <w:rsid w:val="005004AD"/>
    <w:rPr>
      <w:color w:val="0000FF"/>
      <w:u w:val="single"/>
    </w:rPr>
  </w:style>
  <w:style w:type="paragraph" w:styleId="Recuodecorpodetexto">
    <w:name w:val="Body Text Indent"/>
    <w:basedOn w:val="Normal"/>
    <w:link w:val="RecuodecorpodetextoChar"/>
    <w:rsid w:val="005004A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4A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04A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4A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4A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04A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4A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004A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4A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04A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4AD"/>
    <w:rPr>
      <w:b/>
      <w:bCs/>
    </w:rPr>
  </w:style>
  <w:style w:type="character" w:customStyle="1" w:styleId="apple-converted-space">
    <w:name w:val="apple-converted-space"/>
    <w:basedOn w:val="Fontepargpadro"/>
    <w:rsid w:val="005004AD"/>
  </w:style>
  <w:style w:type="paragraph" w:styleId="NormalWeb">
    <w:name w:val="Normal (Web)"/>
    <w:basedOn w:val="Normal"/>
    <w:uiPriority w:val="99"/>
    <w:rsid w:val="00500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004AD"/>
  </w:style>
  <w:style w:type="paragraph" w:customStyle="1" w:styleId="WW-Padro11">
    <w:name w:val="WW-Padrão11"/>
    <w:rsid w:val="005004A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004AD"/>
    <w:rPr>
      <w:rFonts w:ascii="Tahoma" w:hAnsi="Tahoma" w:cs="Tahoma"/>
      <w:sz w:val="16"/>
      <w:szCs w:val="16"/>
    </w:rPr>
  </w:style>
  <w:style w:type="paragraph" w:styleId="Textodebalo">
    <w:name w:val="Balloon Text"/>
    <w:basedOn w:val="Normal"/>
    <w:link w:val="TextodebaloChar"/>
    <w:uiPriority w:val="99"/>
    <w:semiHidden/>
    <w:unhideWhenUsed/>
    <w:rsid w:val="005004A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004AD"/>
    <w:rPr>
      <w:rFonts w:ascii="Tahoma" w:eastAsiaTheme="minorEastAsia" w:hAnsi="Tahoma" w:cs="Tahoma"/>
      <w:sz w:val="16"/>
      <w:szCs w:val="16"/>
      <w:lang w:eastAsia="pt-BR"/>
    </w:rPr>
  </w:style>
  <w:style w:type="character" w:customStyle="1" w:styleId="titulo">
    <w:name w:val="titulo"/>
    <w:basedOn w:val="Fontepargpadro"/>
    <w:rsid w:val="005004AD"/>
  </w:style>
  <w:style w:type="character" w:styleId="nfase">
    <w:name w:val="Emphasis"/>
    <w:basedOn w:val="Fontepargpadro"/>
    <w:uiPriority w:val="20"/>
    <w:qFormat/>
    <w:rsid w:val="005004AD"/>
    <w:rPr>
      <w:i/>
      <w:iCs/>
    </w:rPr>
  </w:style>
  <w:style w:type="character" w:styleId="nfaseSutil">
    <w:name w:val="Subtle Emphasis"/>
    <w:basedOn w:val="Fontepargpadro"/>
    <w:uiPriority w:val="19"/>
    <w:qFormat/>
    <w:rsid w:val="005004AD"/>
    <w:rPr>
      <w:i/>
      <w:iCs/>
      <w:color w:val="808080" w:themeColor="text1" w:themeTint="7F"/>
    </w:rPr>
  </w:style>
  <w:style w:type="table" w:styleId="Tabelacomgrade">
    <w:name w:val="Table Grid"/>
    <w:basedOn w:val="Tabelanormal"/>
    <w:uiPriority w:val="39"/>
    <w:rsid w:val="005004A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004AD"/>
  </w:style>
  <w:style w:type="character" w:customStyle="1" w:styleId="name3">
    <w:name w:val="name3"/>
    <w:basedOn w:val="Fontepargpadro"/>
    <w:rsid w:val="005004AD"/>
    <w:rPr>
      <w:rFonts w:ascii="Source Sans Pro" w:hAnsi="Source Sans Pro" w:hint="default"/>
      <w:b w:val="0"/>
      <w:bCs w:val="0"/>
      <w:sz w:val="35"/>
      <w:szCs w:val="35"/>
    </w:rPr>
  </w:style>
  <w:style w:type="character" w:customStyle="1" w:styleId="sku-productpage1">
    <w:name w:val="sku-productpage1"/>
    <w:basedOn w:val="Fontepargpadro"/>
    <w:rsid w:val="005004AD"/>
    <w:rPr>
      <w:b w:val="0"/>
      <w:bCs w:val="0"/>
      <w:color w:val="9B9B9B"/>
      <w:sz w:val="19"/>
      <w:szCs w:val="19"/>
    </w:rPr>
  </w:style>
  <w:style w:type="character" w:customStyle="1" w:styleId="a-size-large">
    <w:name w:val="a-size-large"/>
    <w:basedOn w:val="Fontepargpadro"/>
    <w:rsid w:val="005004AD"/>
  </w:style>
  <w:style w:type="paragraph" w:styleId="Corpodetexto">
    <w:name w:val="Body Text"/>
    <w:basedOn w:val="Normal"/>
    <w:link w:val="CorpodetextoChar"/>
    <w:uiPriority w:val="99"/>
    <w:unhideWhenUsed/>
    <w:rsid w:val="005004AD"/>
    <w:pPr>
      <w:spacing w:after="120"/>
    </w:pPr>
  </w:style>
  <w:style w:type="character" w:customStyle="1" w:styleId="CorpodetextoChar">
    <w:name w:val="Corpo de texto Char"/>
    <w:basedOn w:val="Fontepargpadro"/>
    <w:link w:val="Corpodetexto"/>
    <w:uiPriority w:val="99"/>
    <w:rsid w:val="005004AD"/>
    <w:rPr>
      <w:rFonts w:eastAsiaTheme="minorEastAsia"/>
      <w:lang w:eastAsia="pt-BR"/>
    </w:rPr>
  </w:style>
  <w:style w:type="paragraph" w:customStyle="1" w:styleId="Ttulo21">
    <w:name w:val="Título 21"/>
    <w:basedOn w:val="Normal"/>
    <w:uiPriority w:val="1"/>
    <w:qFormat/>
    <w:rsid w:val="005004A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004A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004A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004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04A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004AD"/>
  </w:style>
  <w:style w:type="character" w:customStyle="1" w:styleId="infos-feature">
    <w:name w:val="infos-feature"/>
    <w:basedOn w:val="Fontepargpadro"/>
    <w:rsid w:val="005004AD"/>
  </w:style>
  <w:style w:type="character" w:customStyle="1" w:styleId="textopadrao">
    <w:name w:val="textopadrao"/>
    <w:basedOn w:val="Fontepargpadro"/>
    <w:rsid w:val="005004AD"/>
  </w:style>
  <w:style w:type="paragraph" w:customStyle="1" w:styleId="Ttulo22">
    <w:name w:val="Título 22"/>
    <w:basedOn w:val="Normal"/>
    <w:uiPriority w:val="1"/>
    <w:qFormat/>
    <w:rsid w:val="005004A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004A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004A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004A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004AD"/>
  </w:style>
  <w:style w:type="paragraph" w:customStyle="1" w:styleId="Default">
    <w:name w:val="Default"/>
    <w:rsid w:val="005004A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00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004AD"/>
  </w:style>
  <w:style w:type="paragraph" w:customStyle="1" w:styleId="Nivel01">
    <w:name w:val="Nivel 01"/>
    <w:basedOn w:val="Ttulo1"/>
    <w:next w:val="Normal"/>
    <w:qFormat/>
    <w:rsid w:val="005004A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004A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004A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004AD"/>
    <w:pPr>
      <w:numPr>
        <w:ilvl w:val="3"/>
      </w:numPr>
      <w:tabs>
        <w:tab w:val="num" w:pos="645"/>
      </w:tabs>
      <w:ind w:left="851" w:firstLine="0"/>
    </w:pPr>
    <w:rPr>
      <w:color w:val="auto"/>
    </w:rPr>
  </w:style>
  <w:style w:type="paragraph" w:customStyle="1" w:styleId="Nivel5">
    <w:name w:val="Nivel 5"/>
    <w:basedOn w:val="Nivel4"/>
    <w:qFormat/>
    <w:rsid w:val="005004AD"/>
    <w:pPr>
      <w:numPr>
        <w:ilvl w:val="4"/>
      </w:numPr>
      <w:tabs>
        <w:tab w:val="num" w:pos="645"/>
      </w:tabs>
      <w:ind w:left="1276" w:firstLine="0"/>
    </w:pPr>
  </w:style>
  <w:style w:type="character" w:customStyle="1" w:styleId="Nivel3Char">
    <w:name w:val="Nivel 3 Char"/>
    <w:basedOn w:val="Fontepargpadro"/>
    <w:link w:val="Nivel3"/>
    <w:rsid w:val="005004A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004A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004AD"/>
  </w:style>
  <w:style w:type="character" w:customStyle="1" w:styleId="fontstyle01">
    <w:name w:val="fontstyle01"/>
    <w:basedOn w:val="Fontepargpadro"/>
    <w:rsid w:val="005004A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004AD"/>
    <w:rPr>
      <w:rFonts w:ascii="Calibri" w:hAnsi="Calibri" w:cs="Calibri" w:hint="default"/>
      <w:b/>
      <w:bCs/>
      <w:i w:val="0"/>
      <w:iCs w:val="0"/>
      <w:color w:val="000000"/>
      <w:sz w:val="22"/>
      <w:szCs w:val="22"/>
    </w:rPr>
  </w:style>
  <w:style w:type="character" w:customStyle="1" w:styleId="ng-star-inserted">
    <w:name w:val="ng-star-inserted"/>
    <w:basedOn w:val="Fontepargpadro"/>
    <w:rsid w:val="005004AD"/>
  </w:style>
  <w:style w:type="paragraph" w:customStyle="1" w:styleId="pb-0">
    <w:name w:val="pb-0"/>
    <w:basedOn w:val="Normal"/>
    <w:rsid w:val="005004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AD"/>
    <w:rPr>
      <w:rFonts w:eastAsiaTheme="minorEastAsia"/>
      <w:lang w:eastAsia="pt-BR"/>
    </w:rPr>
  </w:style>
  <w:style w:type="paragraph" w:styleId="Ttulo1">
    <w:name w:val="heading 1"/>
    <w:basedOn w:val="Normal"/>
    <w:link w:val="Ttulo1Char"/>
    <w:uiPriority w:val="9"/>
    <w:qFormat/>
    <w:rsid w:val="005004A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004A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004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004A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4A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04A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004A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004A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004A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04A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004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04A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04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04AD"/>
    <w:rPr>
      <w:rFonts w:ascii="Times New Roman" w:eastAsia="Times New Roman" w:hAnsi="Times New Roman" w:cs="Times New Roman"/>
      <w:sz w:val="24"/>
      <w:szCs w:val="24"/>
      <w:lang w:eastAsia="pt-BR"/>
    </w:rPr>
  </w:style>
  <w:style w:type="character" w:styleId="Hyperlink">
    <w:name w:val="Hyperlink"/>
    <w:basedOn w:val="Fontepargpadro"/>
    <w:uiPriority w:val="99"/>
    <w:rsid w:val="005004AD"/>
    <w:rPr>
      <w:color w:val="0000FF"/>
      <w:u w:val="single"/>
    </w:rPr>
  </w:style>
  <w:style w:type="paragraph" w:styleId="Recuodecorpodetexto">
    <w:name w:val="Body Text Indent"/>
    <w:basedOn w:val="Normal"/>
    <w:link w:val="RecuodecorpodetextoChar"/>
    <w:rsid w:val="005004A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4A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04A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4A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4A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04A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4A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004A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4A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04A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4AD"/>
    <w:rPr>
      <w:b/>
      <w:bCs/>
    </w:rPr>
  </w:style>
  <w:style w:type="character" w:customStyle="1" w:styleId="apple-converted-space">
    <w:name w:val="apple-converted-space"/>
    <w:basedOn w:val="Fontepargpadro"/>
    <w:rsid w:val="005004AD"/>
  </w:style>
  <w:style w:type="paragraph" w:styleId="NormalWeb">
    <w:name w:val="Normal (Web)"/>
    <w:basedOn w:val="Normal"/>
    <w:uiPriority w:val="99"/>
    <w:rsid w:val="00500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004AD"/>
  </w:style>
  <w:style w:type="paragraph" w:customStyle="1" w:styleId="WW-Padro11">
    <w:name w:val="WW-Padrão11"/>
    <w:rsid w:val="005004A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004AD"/>
    <w:rPr>
      <w:rFonts w:ascii="Tahoma" w:hAnsi="Tahoma" w:cs="Tahoma"/>
      <w:sz w:val="16"/>
      <w:szCs w:val="16"/>
    </w:rPr>
  </w:style>
  <w:style w:type="paragraph" w:styleId="Textodebalo">
    <w:name w:val="Balloon Text"/>
    <w:basedOn w:val="Normal"/>
    <w:link w:val="TextodebaloChar"/>
    <w:uiPriority w:val="99"/>
    <w:semiHidden/>
    <w:unhideWhenUsed/>
    <w:rsid w:val="005004A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004AD"/>
    <w:rPr>
      <w:rFonts w:ascii="Tahoma" w:eastAsiaTheme="minorEastAsia" w:hAnsi="Tahoma" w:cs="Tahoma"/>
      <w:sz w:val="16"/>
      <w:szCs w:val="16"/>
      <w:lang w:eastAsia="pt-BR"/>
    </w:rPr>
  </w:style>
  <w:style w:type="character" w:customStyle="1" w:styleId="titulo">
    <w:name w:val="titulo"/>
    <w:basedOn w:val="Fontepargpadro"/>
    <w:rsid w:val="005004AD"/>
  </w:style>
  <w:style w:type="character" w:styleId="nfase">
    <w:name w:val="Emphasis"/>
    <w:basedOn w:val="Fontepargpadro"/>
    <w:uiPriority w:val="20"/>
    <w:qFormat/>
    <w:rsid w:val="005004AD"/>
    <w:rPr>
      <w:i/>
      <w:iCs/>
    </w:rPr>
  </w:style>
  <w:style w:type="character" w:styleId="nfaseSutil">
    <w:name w:val="Subtle Emphasis"/>
    <w:basedOn w:val="Fontepargpadro"/>
    <w:uiPriority w:val="19"/>
    <w:qFormat/>
    <w:rsid w:val="005004AD"/>
    <w:rPr>
      <w:i/>
      <w:iCs/>
      <w:color w:val="808080" w:themeColor="text1" w:themeTint="7F"/>
    </w:rPr>
  </w:style>
  <w:style w:type="table" w:styleId="Tabelacomgrade">
    <w:name w:val="Table Grid"/>
    <w:basedOn w:val="Tabelanormal"/>
    <w:uiPriority w:val="39"/>
    <w:rsid w:val="005004A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004AD"/>
  </w:style>
  <w:style w:type="character" w:customStyle="1" w:styleId="name3">
    <w:name w:val="name3"/>
    <w:basedOn w:val="Fontepargpadro"/>
    <w:rsid w:val="005004AD"/>
    <w:rPr>
      <w:rFonts w:ascii="Source Sans Pro" w:hAnsi="Source Sans Pro" w:hint="default"/>
      <w:b w:val="0"/>
      <w:bCs w:val="0"/>
      <w:sz w:val="35"/>
      <w:szCs w:val="35"/>
    </w:rPr>
  </w:style>
  <w:style w:type="character" w:customStyle="1" w:styleId="sku-productpage1">
    <w:name w:val="sku-productpage1"/>
    <w:basedOn w:val="Fontepargpadro"/>
    <w:rsid w:val="005004AD"/>
    <w:rPr>
      <w:b w:val="0"/>
      <w:bCs w:val="0"/>
      <w:color w:val="9B9B9B"/>
      <w:sz w:val="19"/>
      <w:szCs w:val="19"/>
    </w:rPr>
  </w:style>
  <w:style w:type="character" w:customStyle="1" w:styleId="a-size-large">
    <w:name w:val="a-size-large"/>
    <w:basedOn w:val="Fontepargpadro"/>
    <w:rsid w:val="005004AD"/>
  </w:style>
  <w:style w:type="paragraph" w:styleId="Corpodetexto">
    <w:name w:val="Body Text"/>
    <w:basedOn w:val="Normal"/>
    <w:link w:val="CorpodetextoChar"/>
    <w:uiPriority w:val="99"/>
    <w:unhideWhenUsed/>
    <w:rsid w:val="005004AD"/>
    <w:pPr>
      <w:spacing w:after="120"/>
    </w:pPr>
  </w:style>
  <w:style w:type="character" w:customStyle="1" w:styleId="CorpodetextoChar">
    <w:name w:val="Corpo de texto Char"/>
    <w:basedOn w:val="Fontepargpadro"/>
    <w:link w:val="Corpodetexto"/>
    <w:uiPriority w:val="99"/>
    <w:rsid w:val="005004AD"/>
    <w:rPr>
      <w:rFonts w:eastAsiaTheme="minorEastAsia"/>
      <w:lang w:eastAsia="pt-BR"/>
    </w:rPr>
  </w:style>
  <w:style w:type="paragraph" w:customStyle="1" w:styleId="Ttulo21">
    <w:name w:val="Título 21"/>
    <w:basedOn w:val="Normal"/>
    <w:uiPriority w:val="1"/>
    <w:qFormat/>
    <w:rsid w:val="005004A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004A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004A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004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04A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004AD"/>
  </w:style>
  <w:style w:type="character" w:customStyle="1" w:styleId="infos-feature">
    <w:name w:val="infos-feature"/>
    <w:basedOn w:val="Fontepargpadro"/>
    <w:rsid w:val="005004AD"/>
  </w:style>
  <w:style w:type="character" w:customStyle="1" w:styleId="textopadrao">
    <w:name w:val="textopadrao"/>
    <w:basedOn w:val="Fontepargpadro"/>
    <w:rsid w:val="005004AD"/>
  </w:style>
  <w:style w:type="paragraph" w:customStyle="1" w:styleId="Ttulo22">
    <w:name w:val="Título 22"/>
    <w:basedOn w:val="Normal"/>
    <w:uiPriority w:val="1"/>
    <w:qFormat/>
    <w:rsid w:val="005004A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004A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004A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004A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004AD"/>
  </w:style>
  <w:style w:type="paragraph" w:customStyle="1" w:styleId="Default">
    <w:name w:val="Default"/>
    <w:rsid w:val="005004A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00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004AD"/>
  </w:style>
  <w:style w:type="paragraph" w:customStyle="1" w:styleId="Nivel01">
    <w:name w:val="Nivel 01"/>
    <w:basedOn w:val="Ttulo1"/>
    <w:next w:val="Normal"/>
    <w:qFormat/>
    <w:rsid w:val="005004A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004A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004A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004AD"/>
    <w:pPr>
      <w:numPr>
        <w:ilvl w:val="3"/>
      </w:numPr>
      <w:tabs>
        <w:tab w:val="num" w:pos="645"/>
      </w:tabs>
      <w:ind w:left="851" w:firstLine="0"/>
    </w:pPr>
    <w:rPr>
      <w:color w:val="auto"/>
    </w:rPr>
  </w:style>
  <w:style w:type="paragraph" w:customStyle="1" w:styleId="Nivel5">
    <w:name w:val="Nivel 5"/>
    <w:basedOn w:val="Nivel4"/>
    <w:qFormat/>
    <w:rsid w:val="005004AD"/>
    <w:pPr>
      <w:numPr>
        <w:ilvl w:val="4"/>
      </w:numPr>
      <w:tabs>
        <w:tab w:val="num" w:pos="645"/>
      </w:tabs>
      <w:ind w:left="1276" w:firstLine="0"/>
    </w:pPr>
  </w:style>
  <w:style w:type="character" w:customStyle="1" w:styleId="Nivel3Char">
    <w:name w:val="Nivel 3 Char"/>
    <w:basedOn w:val="Fontepargpadro"/>
    <w:link w:val="Nivel3"/>
    <w:rsid w:val="005004A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004A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004AD"/>
  </w:style>
  <w:style w:type="character" w:customStyle="1" w:styleId="fontstyle01">
    <w:name w:val="fontstyle01"/>
    <w:basedOn w:val="Fontepargpadro"/>
    <w:rsid w:val="005004A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004AD"/>
    <w:rPr>
      <w:rFonts w:ascii="Calibri" w:hAnsi="Calibri" w:cs="Calibri" w:hint="default"/>
      <w:b/>
      <w:bCs/>
      <w:i w:val="0"/>
      <w:iCs w:val="0"/>
      <w:color w:val="000000"/>
      <w:sz w:val="22"/>
      <w:szCs w:val="22"/>
    </w:rPr>
  </w:style>
  <w:style w:type="character" w:customStyle="1" w:styleId="ng-star-inserted">
    <w:name w:val="ng-star-inserted"/>
    <w:basedOn w:val="Fontepargpadro"/>
    <w:rsid w:val="005004AD"/>
  </w:style>
  <w:style w:type="paragraph" w:customStyle="1" w:styleId="pb-0">
    <w:name w:val="pb-0"/>
    <w:basedOn w:val="Normal"/>
    <w:rsid w:val="00500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27</Pages>
  <Words>14871</Words>
  <Characters>80306</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3</cp:revision>
  <cp:lastPrinted>2025-01-28T18:50:00Z</cp:lastPrinted>
  <dcterms:created xsi:type="dcterms:W3CDTF">2025-01-24T13:15:00Z</dcterms:created>
  <dcterms:modified xsi:type="dcterms:W3CDTF">2025-01-28T19:00:00Z</dcterms:modified>
</cp:coreProperties>
</file>