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E5" w:rsidRPr="005A0E2B" w:rsidRDefault="00A418E5" w:rsidP="00A418E5">
      <w:pPr>
        <w:pStyle w:val="SemEspaamento"/>
        <w:jc w:val="center"/>
        <w:rPr>
          <w:rFonts w:ascii="Arial" w:hAnsi="Arial" w:cs="Arial"/>
          <w:b/>
          <w:sz w:val="20"/>
          <w:szCs w:val="20"/>
          <w:u w:val="single"/>
        </w:rPr>
      </w:pPr>
    </w:p>
    <w:p w:rsidR="00A418E5" w:rsidRPr="00334069" w:rsidRDefault="00A418E5" w:rsidP="00A418E5">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A418E5" w:rsidRPr="00334069" w:rsidRDefault="00A418E5" w:rsidP="00A418E5">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017/2024</w:t>
      </w:r>
    </w:p>
    <w:p w:rsidR="00A418E5" w:rsidRDefault="00A418E5" w:rsidP="00A418E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N.º 06</w:t>
      </w:r>
      <w:r>
        <w:rPr>
          <w:rFonts w:ascii="Arial" w:hAnsi="Arial" w:cs="Arial"/>
          <w:b/>
          <w:sz w:val="20"/>
          <w:szCs w:val="20"/>
          <w:u w:val="single"/>
        </w:rPr>
        <w:t>4</w:t>
      </w:r>
      <w:r w:rsidRPr="003A58BA">
        <w:rPr>
          <w:rFonts w:ascii="Arial" w:hAnsi="Arial" w:cs="Arial"/>
          <w:b/>
          <w:sz w:val="20"/>
          <w:szCs w:val="20"/>
          <w:u w:val="single"/>
        </w:rPr>
        <w:t>/2024</w:t>
      </w:r>
    </w:p>
    <w:p w:rsidR="00A418E5" w:rsidRPr="009D6CE8" w:rsidRDefault="00A418E5" w:rsidP="00A418E5">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A418E5" w:rsidRPr="00334069" w:rsidRDefault="00A418E5" w:rsidP="00A418E5">
      <w:pPr>
        <w:pStyle w:val="SemEspaamento"/>
        <w:jc w:val="center"/>
        <w:rPr>
          <w:rFonts w:ascii="Arial" w:hAnsi="Arial" w:cs="Arial"/>
          <w:b/>
          <w:sz w:val="20"/>
          <w:szCs w:val="20"/>
          <w:u w:val="single"/>
        </w:rPr>
      </w:pPr>
    </w:p>
    <w:p w:rsidR="00A418E5" w:rsidRPr="00334069" w:rsidRDefault="00A418E5" w:rsidP="00A418E5">
      <w:pPr>
        <w:pStyle w:val="SemEspaamento"/>
        <w:jc w:val="center"/>
        <w:rPr>
          <w:rFonts w:ascii="Arial" w:hAnsi="Arial" w:cs="Arial"/>
          <w:b/>
          <w:sz w:val="20"/>
          <w:szCs w:val="20"/>
          <w:u w:val="single"/>
        </w:rPr>
      </w:pPr>
    </w:p>
    <w:p w:rsidR="00A418E5" w:rsidRPr="00A418E5" w:rsidRDefault="00A418E5" w:rsidP="00A418E5">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processo licitatório na modalidade Pregão Eletrônico, do tipo menor preço global por </w:t>
      </w:r>
      <w:r>
        <w:rPr>
          <w:rFonts w:ascii="Arial" w:hAnsi="Arial" w:cs="Arial"/>
          <w:sz w:val="20"/>
          <w:szCs w:val="20"/>
        </w:rPr>
        <w:t>lote</w:t>
      </w:r>
      <w:r w:rsidRPr="00A418E5">
        <w:rPr>
          <w:rFonts w:ascii="Arial" w:hAnsi="Arial" w:cs="Arial"/>
          <w:sz w:val="20"/>
          <w:szCs w:val="20"/>
        </w:rPr>
        <w:t>, cujo objeto é a contratação de empresa especializada em serviços de locação de estrutura para eventos de acordo com as condições, quantidades e exigências estabelecidas neste edital e seus anexos.</w:t>
      </w:r>
    </w:p>
    <w:p w:rsidR="00A418E5" w:rsidRPr="00A418E5" w:rsidRDefault="00A418E5" w:rsidP="00A418E5">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sidR="007C431D">
        <w:rPr>
          <w:rFonts w:ascii="Arial" w:hAnsi="Arial" w:cs="Arial"/>
          <w:b/>
          <w:sz w:val="20"/>
          <w:szCs w:val="20"/>
        </w:rPr>
        <w:t>04/03</w:t>
      </w:r>
      <w:r w:rsidRPr="00A418E5">
        <w:rPr>
          <w:rFonts w:ascii="Arial" w:hAnsi="Arial" w:cs="Arial"/>
          <w:b/>
          <w:sz w:val="20"/>
          <w:szCs w:val="20"/>
        </w:rPr>
        <w:t xml:space="preserve">/2024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A418E5" w:rsidRPr="00A418E5" w:rsidRDefault="00A418E5" w:rsidP="00A418E5">
      <w:pPr>
        <w:pStyle w:val="SemEspaamento"/>
        <w:jc w:val="both"/>
        <w:rPr>
          <w:rFonts w:ascii="Arial" w:hAnsi="Arial" w:cs="Arial"/>
          <w:sz w:val="20"/>
          <w:szCs w:val="20"/>
        </w:rPr>
      </w:pPr>
    </w:p>
    <w:p w:rsidR="00A418E5" w:rsidRPr="00A418E5" w:rsidRDefault="00A418E5" w:rsidP="00A418E5">
      <w:pPr>
        <w:pStyle w:val="SemEspaamento"/>
        <w:jc w:val="both"/>
        <w:rPr>
          <w:rFonts w:ascii="Arial" w:hAnsi="Arial" w:cs="Arial"/>
          <w:sz w:val="20"/>
          <w:szCs w:val="20"/>
        </w:rPr>
      </w:pPr>
      <w:r w:rsidRPr="00A418E5">
        <w:rPr>
          <w:rFonts w:ascii="Arial" w:hAnsi="Arial" w:cs="Arial"/>
          <w:sz w:val="20"/>
          <w:szCs w:val="20"/>
        </w:rPr>
        <w:t xml:space="preserve">O valor total estimado para tal contratação será de </w:t>
      </w:r>
      <w:r w:rsidRPr="00A418E5">
        <w:rPr>
          <w:rFonts w:ascii="Arial" w:hAnsi="Arial" w:cs="Arial"/>
          <w:b/>
          <w:sz w:val="20"/>
          <w:szCs w:val="20"/>
        </w:rPr>
        <w:t>R$ 796.580,00</w:t>
      </w:r>
      <w:r w:rsidRPr="00A418E5">
        <w:rPr>
          <w:rFonts w:ascii="Arial" w:hAnsi="Arial" w:cs="Arial"/>
          <w:sz w:val="20"/>
          <w:szCs w:val="20"/>
        </w:rPr>
        <w:t xml:space="preserve"> (setecentos e noventa e seis mil quinhentos e oitenta reais).</w:t>
      </w:r>
    </w:p>
    <w:p w:rsidR="00A418E5" w:rsidRPr="00A418E5" w:rsidRDefault="00A418E5" w:rsidP="00A418E5">
      <w:pPr>
        <w:pStyle w:val="SemEspaamento"/>
        <w:jc w:val="both"/>
        <w:rPr>
          <w:rFonts w:ascii="Arial" w:hAnsi="Arial" w:cs="Arial"/>
          <w:sz w:val="20"/>
          <w:szCs w:val="20"/>
        </w:rPr>
      </w:pPr>
    </w:p>
    <w:p w:rsidR="00A418E5" w:rsidRPr="00A418E5" w:rsidRDefault="00A418E5" w:rsidP="00A418E5">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A418E5" w:rsidRPr="00A418E5" w:rsidRDefault="00A418E5" w:rsidP="00A418E5">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ind w:right="-376"/>
        <w:jc w:val="both"/>
        <w:rPr>
          <w:rFonts w:ascii="Arial" w:hAnsi="Arial" w:cs="Arial"/>
          <w:sz w:val="20"/>
          <w:szCs w:val="20"/>
        </w:rPr>
      </w:pPr>
    </w:p>
    <w:p w:rsidR="00A418E5" w:rsidRPr="00334069" w:rsidRDefault="00A418E5" w:rsidP="00A418E5">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14 de fevereiro de 2024</w:t>
      </w:r>
      <w:r w:rsidRPr="00334069">
        <w:rPr>
          <w:rFonts w:ascii="Arial" w:hAnsi="Arial" w:cs="Arial"/>
          <w:sz w:val="20"/>
          <w:szCs w:val="20"/>
        </w:rPr>
        <w:t>.</w:t>
      </w:r>
    </w:p>
    <w:p w:rsidR="00A418E5" w:rsidRPr="00334069" w:rsidRDefault="00A418E5" w:rsidP="00A418E5">
      <w:pPr>
        <w:jc w:val="both"/>
        <w:rPr>
          <w:rFonts w:ascii="Arial" w:hAnsi="Arial" w:cs="Arial"/>
          <w:b/>
          <w:sz w:val="20"/>
          <w:szCs w:val="20"/>
        </w:rPr>
      </w:pPr>
    </w:p>
    <w:p w:rsidR="00A418E5" w:rsidRPr="00334069" w:rsidRDefault="00A418E5" w:rsidP="00A418E5">
      <w:pPr>
        <w:ind w:right="-376"/>
        <w:jc w:val="both"/>
        <w:rPr>
          <w:rFonts w:ascii="Arial" w:hAnsi="Arial" w:cs="Arial"/>
          <w:b/>
          <w:sz w:val="20"/>
          <w:szCs w:val="20"/>
        </w:rPr>
      </w:pPr>
    </w:p>
    <w:p w:rsidR="00A418E5" w:rsidRPr="00334069" w:rsidRDefault="00A418E5" w:rsidP="00A418E5">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A418E5" w:rsidRPr="00334069" w:rsidRDefault="00A418E5" w:rsidP="00A418E5">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A418E5" w:rsidRPr="00334069" w:rsidRDefault="00A418E5" w:rsidP="00A418E5">
      <w:pPr>
        <w:jc w:val="both"/>
        <w:rPr>
          <w:rFonts w:ascii="Arial" w:hAnsi="Arial" w:cs="Arial"/>
          <w:sz w:val="20"/>
          <w:szCs w:val="20"/>
        </w:rPr>
      </w:pPr>
    </w:p>
    <w:p w:rsidR="00A418E5" w:rsidRPr="00334069" w:rsidRDefault="00A418E5" w:rsidP="00A418E5">
      <w:pPr>
        <w:jc w:val="both"/>
        <w:rPr>
          <w:rFonts w:ascii="Arial" w:hAnsi="Arial" w:cs="Arial"/>
          <w:sz w:val="20"/>
          <w:szCs w:val="20"/>
        </w:rPr>
      </w:pPr>
    </w:p>
    <w:p w:rsidR="00A418E5" w:rsidRPr="00334069" w:rsidRDefault="00A418E5" w:rsidP="00A418E5">
      <w:pPr>
        <w:jc w:val="both"/>
        <w:rPr>
          <w:rFonts w:ascii="Arial" w:hAnsi="Arial" w:cs="Arial"/>
          <w:sz w:val="20"/>
          <w:szCs w:val="20"/>
        </w:rPr>
      </w:pPr>
    </w:p>
    <w:p w:rsidR="00A418E5" w:rsidRPr="00334069" w:rsidRDefault="00A418E5" w:rsidP="00A418E5">
      <w:pPr>
        <w:tabs>
          <w:tab w:val="left" w:pos="5810"/>
        </w:tabs>
        <w:jc w:val="both"/>
        <w:rPr>
          <w:rFonts w:ascii="Arial" w:hAnsi="Arial" w:cs="Arial"/>
          <w:sz w:val="20"/>
          <w:szCs w:val="20"/>
        </w:rPr>
      </w:pPr>
    </w:p>
    <w:p w:rsidR="00A418E5" w:rsidRDefault="00A418E5" w:rsidP="00A418E5">
      <w:pPr>
        <w:tabs>
          <w:tab w:val="left" w:pos="2242"/>
          <w:tab w:val="left" w:pos="3882"/>
        </w:tabs>
        <w:jc w:val="both"/>
        <w:rPr>
          <w:rFonts w:ascii="Arial" w:hAnsi="Arial" w:cs="Arial"/>
          <w:sz w:val="20"/>
          <w:szCs w:val="20"/>
        </w:rPr>
      </w:pPr>
      <w:r>
        <w:rPr>
          <w:rFonts w:ascii="Arial" w:hAnsi="Arial" w:cs="Arial"/>
          <w:sz w:val="20"/>
          <w:szCs w:val="20"/>
        </w:rPr>
        <w:tab/>
      </w:r>
    </w:p>
    <w:p w:rsidR="00A418E5" w:rsidRDefault="00A418E5" w:rsidP="00A418E5">
      <w:pPr>
        <w:tabs>
          <w:tab w:val="left" w:pos="2242"/>
          <w:tab w:val="left" w:pos="3882"/>
        </w:tabs>
        <w:jc w:val="both"/>
        <w:rPr>
          <w:rFonts w:ascii="Arial" w:hAnsi="Arial" w:cs="Arial"/>
          <w:sz w:val="20"/>
          <w:szCs w:val="20"/>
        </w:rPr>
      </w:pPr>
    </w:p>
    <w:p w:rsidR="00A418E5" w:rsidRDefault="00A418E5" w:rsidP="00A418E5">
      <w:pPr>
        <w:tabs>
          <w:tab w:val="left" w:pos="2242"/>
          <w:tab w:val="left" w:pos="3882"/>
        </w:tabs>
        <w:jc w:val="both"/>
        <w:rPr>
          <w:rFonts w:ascii="Arial" w:hAnsi="Arial" w:cs="Arial"/>
          <w:sz w:val="20"/>
          <w:szCs w:val="20"/>
        </w:rPr>
      </w:pPr>
    </w:p>
    <w:p w:rsidR="00A418E5" w:rsidRDefault="00A418E5" w:rsidP="00A418E5">
      <w:pPr>
        <w:tabs>
          <w:tab w:val="left" w:pos="2242"/>
          <w:tab w:val="left" w:pos="3882"/>
        </w:tabs>
        <w:jc w:val="both"/>
        <w:rPr>
          <w:rFonts w:ascii="Arial" w:hAnsi="Arial" w:cs="Arial"/>
          <w:sz w:val="20"/>
          <w:szCs w:val="20"/>
        </w:rPr>
      </w:pPr>
    </w:p>
    <w:p w:rsidR="00A418E5" w:rsidRPr="00334069" w:rsidRDefault="00A418E5" w:rsidP="00A418E5">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017/2024</w:t>
      </w:r>
      <w:r w:rsidRPr="00334069">
        <w:rPr>
          <w:rFonts w:ascii="Arial" w:hAnsi="Arial" w:cs="Arial"/>
          <w:b/>
          <w:sz w:val="20"/>
          <w:szCs w:val="20"/>
          <w:u w:val="single"/>
        </w:rPr>
        <w:t>.</w:t>
      </w:r>
    </w:p>
    <w:p w:rsidR="00A418E5" w:rsidRDefault="00A418E5" w:rsidP="00A418E5">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N.º 06</w:t>
      </w:r>
      <w:r>
        <w:rPr>
          <w:rFonts w:ascii="Arial" w:hAnsi="Arial" w:cs="Arial"/>
          <w:b/>
          <w:sz w:val="20"/>
          <w:szCs w:val="20"/>
          <w:u w:val="single"/>
        </w:rPr>
        <w:t>4</w:t>
      </w:r>
      <w:r w:rsidRPr="003A58BA">
        <w:rPr>
          <w:rFonts w:ascii="Arial" w:hAnsi="Arial" w:cs="Arial"/>
          <w:b/>
          <w:sz w:val="20"/>
          <w:szCs w:val="20"/>
          <w:u w:val="single"/>
        </w:rPr>
        <w:t>/2024</w:t>
      </w:r>
    </w:p>
    <w:p w:rsidR="00A418E5" w:rsidRPr="009D6CE8" w:rsidRDefault="00A418E5" w:rsidP="00A418E5">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A418E5" w:rsidRPr="00334069" w:rsidRDefault="00A418E5" w:rsidP="00A418E5">
      <w:pPr>
        <w:pStyle w:val="SemEspaamento"/>
        <w:jc w:val="center"/>
        <w:rPr>
          <w:rFonts w:ascii="Arial" w:hAnsi="Arial" w:cs="Arial"/>
          <w:b/>
          <w:sz w:val="20"/>
          <w:szCs w:val="20"/>
          <w:u w:val="single"/>
        </w:rPr>
      </w:pPr>
    </w:p>
    <w:p w:rsidR="00A418E5" w:rsidRPr="00334069" w:rsidRDefault="00A418E5" w:rsidP="00A418E5">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Pr="00A418E5">
        <w:rPr>
          <w:rFonts w:ascii="Arial" w:hAnsi="Arial" w:cs="Arial"/>
          <w:sz w:val="20"/>
          <w:szCs w:val="20"/>
        </w:rPr>
        <w:t>a</w:t>
      </w:r>
      <w:proofErr w:type="gramEnd"/>
      <w:r w:rsidRPr="00A418E5">
        <w:rPr>
          <w:rFonts w:ascii="Arial" w:hAnsi="Arial" w:cs="Arial"/>
          <w:sz w:val="20"/>
          <w:szCs w:val="20"/>
        </w:rPr>
        <w:t xml:space="preserve"> contratação de empresa especializada em serviços de locação de estrutura para eventos </w:t>
      </w:r>
      <w:r w:rsidRPr="00334069">
        <w:rPr>
          <w:rFonts w:ascii="Arial" w:hAnsi="Arial" w:cs="Arial"/>
          <w:sz w:val="20"/>
          <w:szCs w:val="20"/>
        </w:rPr>
        <w:t>de acordo com as condições estabelecidas neste Edital e seus anexos.</w:t>
      </w:r>
    </w:p>
    <w:p w:rsidR="00A418E5" w:rsidRPr="00334069" w:rsidRDefault="00A418E5" w:rsidP="00A418E5">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A418E5" w:rsidRPr="00334069" w:rsidTr="00A418E5">
        <w:tc>
          <w:tcPr>
            <w:tcW w:w="8956" w:type="dxa"/>
          </w:tcPr>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sidR="007C431D">
              <w:rPr>
                <w:rFonts w:ascii="Arial" w:hAnsi="Arial" w:cs="Arial"/>
                <w:b/>
                <w:sz w:val="20"/>
                <w:szCs w:val="20"/>
              </w:rPr>
              <w:t>04/03</w:t>
            </w:r>
            <w:r w:rsidRPr="00F12407">
              <w:rPr>
                <w:rFonts w:ascii="Arial" w:hAnsi="Arial" w:cs="Arial"/>
                <w:b/>
                <w:sz w:val="20"/>
                <w:szCs w:val="20"/>
              </w:rPr>
              <w:t>/2024</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 xml:space="preserve">VALOR ESTIMADO: </w:t>
            </w:r>
            <w:r w:rsidRPr="00A418E5">
              <w:rPr>
                <w:rFonts w:ascii="Arial" w:hAnsi="Arial" w:cs="Arial"/>
                <w:b/>
                <w:sz w:val="20"/>
                <w:szCs w:val="20"/>
              </w:rPr>
              <w:t>R$ 796.580,00</w:t>
            </w:r>
            <w:r w:rsidRPr="00A418E5">
              <w:rPr>
                <w:rFonts w:ascii="Arial" w:hAnsi="Arial" w:cs="Arial"/>
                <w:sz w:val="20"/>
                <w:szCs w:val="20"/>
              </w:rPr>
              <w:t xml:space="preserve"> (setecentos e noventa e seis mil quinhentos e oitenta reais).</w:t>
            </w:r>
          </w:p>
        </w:tc>
      </w:tr>
    </w:tbl>
    <w:p w:rsidR="00A418E5" w:rsidRPr="00334069" w:rsidRDefault="00A418E5" w:rsidP="00A418E5">
      <w:pPr>
        <w:pStyle w:val="SemEspaamento"/>
        <w:jc w:val="both"/>
        <w:rPr>
          <w:rFonts w:ascii="Arial" w:hAnsi="Arial" w:cs="Arial"/>
          <w:sz w:val="20"/>
          <w:szCs w:val="20"/>
        </w:rPr>
      </w:pPr>
    </w:p>
    <w:p w:rsidR="00A418E5" w:rsidRPr="00334069" w:rsidRDefault="00A418E5" w:rsidP="00A418E5">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A418E5" w:rsidRPr="00334069" w:rsidRDefault="00A418E5" w:rsidP="00A418E5">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A418E5" w:rsidRPr="00334069" w:rsidRDefault="00A418E5" w:rsidP="00A418E5">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DISPOSIÇÕES PRELIMINARES</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HABILITAÇÃO</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PAGAMENTO</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A418E5" w:rsidRPr="00334069" w:rsidTr="00A418E5">
        <w:tc>
          <w:tcPr>
            <w:tcW w:w="56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DISPOSIÇÕES FINAIS</w:t>
            </w:r>
          </w:p>
        </w:tc>
      </w:tr>
    </w:tbl>
    <w:p w:rsidR="00A418E5" w:rsidRPr="00334069" w:rsidRDefault="00A418E5" w:rsidP="00A418E5">
      <w:pPr>
        <w:pStyle w:val="SemEspaamento"/>
        <w:jc w:val="both"/>
        <w:rPr>
          <w:rFonts w:ascii="Arial" w:hAnsi="Arial" w:cs="Arial"/>
          <w:sz w:val="20"/>
          <w:szCs w:val="20"/>
        </w:rPr>
      </w:pPr>
    </w:p>
    <w:p w:rsidR="00A418E5" w:rsidRPr="00334069" w:rsidRDefault="00A418E5" w:rsidP="00A418E5">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A418E5" w:rsidRPr="00334069" w:rsidRDefault="00A418E5" w:rsidP="00A418E5">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A418E5" w:rsidRPr="00334069" w:rsidTr="00A418E5">
        <w:tc>
          <w:tcPr>
            <w:tcW w:w="1418"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ANEXO 01</w:t>
            </w:r>
          </w:p>
        </w:tc>
        <w:tc>
          <w:tcPr>
            <w:tcW w:w="7544"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Termo de referência</w:t>
            </w:r>
          </w:p>
        </w:tc>
      </w:tr>
      <w:tr w:rsidR="00A418E5" w:rsidRPr="00334069" w:rsidTr="00A418E5">
        <w:tc>
          <w:tcPr>
            <w:tcW w:w="1418"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ANEXO 02</w:t>
            </w:r>
          </w:p>
        </w:tc>
        <w:tc>
          <w:tcPr>
            <w:tcW w:w="7544"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A418E5" w:rsidRPr="00334069" w:rsidTr="00A418E5">
        <w:tc>
          <w:tcPr>
            <w:tcW w:w="1418"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ANEXO 03</w:t>
            </w:r>
          </w:p>
        </w:tc>
        <w:tc>
          <w:tcPr>
            <w:tcW w:w="7544"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A418E5" w:rsidRPr="00334069" w:rsidTr="00A418E5">
        <w:tc>
          <w:tcPr>
            <w:tcW w:w="1418"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A418E5" w:rsidRPr="00334069" w:rsidTr="00A418E5">
        <w:tc>
          <w:tcPr>
            <w:tcW w:w="1418"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A418E5" w:rsidRPr="00334069" w:rsidTr="00A418E5">
        <w:tc>
          <w:tcPr>
            <w:tcW w:w="1418"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A418E5" w:rsidRPr="00334069" w:rsidTr="00A418E5">
        <w:tc>
          <w:tcPr>
            <w:tcW w:w="1418"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ANEXO 06.1</w:t>
            </w:r>
          </w:p>
        </w:tc>
        <w:tc>
          <w:tcPr>
            <w:tcW w:w="7544"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A418E5" w:rsidRPr="00334069" w:rsidTr="00A418E5">
        <w:tc>
          <w:tcPr>
            <w:tcW w:w="1418"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A418E5" w:rsidRPr="00334069" w:rsidRDefault="00A418E5" w:rsidP="00A418E5">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A418E5" w:rsidRPr="00334069" w:rsidRDefault="00A418E5" w:rsidP="00A418E5">
      <w:pPr>
        <w:pStyle w:val="SemEspaamento"/>
        <w:rPr>
          <w:rFonts w:ascii="Arial" w:hAnsi="Arial" w:cs="Arial"/>
        </w:rPr>
      </w:pPr>
    </w:p>
    <w:p w:rsidR="00A418E5" w:rsidRPr="00334069" w:rsidRDefault="00A418E5" w:rsidP="00A418E5">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A418E5" w:rsidRPr="00334069" w:rsidRDefault="00A418E5" w:rsidP="00A418E5">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A418E5" w:rsidRPr="006557AF" w:rsidRDefault="00A418E5" w:rsidP="00A418E5">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A418E5" w:rsidRPr="006557AF" w:rsidRDefault="00A418E5" w:rsidP="00A418E5">
      <w:pPr>
        <w:pStyle w:val="SemEspaamento"/>
        <w:jc w:val="both"/>
        <w:rPr>
          <w:rFonts w:ascii="Arial" w:hAnsi="Arial" w:cs="Arial"/>
          <w:b/>
          <w:sz w:val="20"/>
          <w:szCs w:val="20"/>
          <w:u w:val="single"/>
        </w:rPr>
      </w:pP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sidRPr="004A27D2">
        <w:rPr>
          <w:rFonts w:ascii="Arial" w:hAnsi="Arial" w:cs="Arial"/>
          <w:b/>
          <w:sz w:val="20"/>
          <w:szCs w:val="20"/>
        </w:rPr>
        <w:t xml:space="preserve">nos </w:t>
      </w:r>
      <w:r>
        <w:rPr>
          <w:rFonts w:ascii="Arial" w:hAnsi="Arial" w:cs="Arial"/>
          <w:b/>
          <w:sz w:val="20"/>
          <w:szCs w:val="20"/>
        </w:rPr>
        <w:t>lotes 03 e 07</w:t>
      </w:r>
      <w:r w:rsidRPr="004A27D2">
        <w:rPr>
          <w:rFonts w:ascii="Arial" w:hAnsi="Arial" w:cs="Arial"/>
          <w:b/>
          <w:color w:val="000000"/>
          <w:sz w:val="20"/>
          <w:szCs w:val="20"/>
        </w:rPr>
        <w:t xml:space="preserve"> </w:t>
      </w:r>
      <w:r w:rsidRPr="004A27D2">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A418E5" w:rsidRPr="009D6CE8" w:rsidRDefault="00A418E5" w:rsidP="00A418E5">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A418E5" w:rsidRPr="009D6CE8" w:rsidRDefault="00A418E5" w:rsidP="00A418E5">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A418E5" w:rsidRPr="009D6CE8" w:rsidRDefault="00A418E5" w:rsidP="00A418E5">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A418E5" w:rsidRPr="009D6CE8" w:rsidRDefault="00A418E5" w:rsidP="00A418E5">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A418E5" w:rsidRPr="009D6CE8" w:rsidRDefault="00A418E5" w:rsidP="00A418E5">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A418E5" w:rsidRPr="00334069" w:rsidRDefault="00A418E5" w:rsidP="00A418E5">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  </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A418E5" w:rsidRPr="00334069" w:rsidRDefault="00A418E5" w:rsidP="00A418E5">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  </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 xml:space="preserve">MENOR PREÇO PELO VALOR UNITÁRIO DO </w:t>
      </w:r>
      <w:r w:rsidR="00C654AE">
        <w:rPr>
          <w:rFonts w:ascii="Arial" w:hAnsi="Arial" w:cs="Arial"/>
          <w:b/>
          <w:sz w:val="20"/>
          <w:szCs w:val="20"/>
        </w:rPr>
        <w:t>LOTE</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jc w:val="both"/>
        <w:rPr>
          <w:rFonts w:ascii="Arial" w:hAnsi="Arial" w:cs="Arial"/>
          <w:b/>
          <w:sz w:val="20"/>
          <w:szCs w:val="20"/>
        </w:rPr>
      </w:pPr>
      <w:r w:rsidRPr="00334069">
        <w:rPr>
          <w:rFonts w:ascii="Arial" w:hAnsi="Arial" w:cs="Arial"/>
          <w:b/>
          <w:sz w:val="20"/>
          <w:szCs w:val="20"/>
        </w:rPr>
        <w:t xml:space="preserve">PROPOSTA NO SISTEMA ELETRÔNICO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A418E5" w:rsidRPr="00334069" w:rsidRDefault="00A418E5" w:rsidP="00A418E5">
      <w:pPr>
        <w:pStyle w:val="SemEspaamento"/>
        <w:jc w:val="both"/>
        <w:rPr>
          <w:rFonts w:ascii="Arial" w:hAnsi="Arial" w:cs="Arial"/>
          <w:b/>
          <w:sz w:val="20"/>
          <w:szCs w:val="20"/>
          <w:u w:val="single"/>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A418E5" w:rsidRPr="00334069" w:rsidRDefault="00A418E5" w:rsidP="00A418E5">
      <w:pPr>
        <w:pStyle w:val="SemEspaamento"/>
        <w:jc w:val="both"/>
        <w:rPr>
          <w:rFonts w:ascii="Arial" w:hAnsi="Arial" w:cs="Arial"/>
          <w:b/>
          <w:sz w:val="20"/>
          <w:szCs w:val="20"/>
          <w:u w:val="single"/>
        </w:rPr>
      </w:pPr>
    </w:p>
    <w:p w:rsidR="00A418E5" w:rsidRPr="00334069" w:rsidRDefault="00A418E5" w:rsidP="00A418E5">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sidR="00C654AE">
        <w:rPr>
          <w:rFonts w:ascii="Arial" w:hAnsi="Arial" w:cs="Arial"/>
          <w:b/>
          <w:sz w:val="20"/>
          <w:szCs w:val="20"/>
        </w:rPr>
        <w:t>LOTE</w:t>
      </w:r>
      <w:r w:rsidRPr="00334069">
        <w:rPr>
          <w:rFonts w:ascii="Arial" w:hAnsi="Arial" w:cs="Arial"/>
          <w:sz w:val="20"/>
          <w:szCs w:val="20"/>
        </w:rPr>
        <w:t>, observado o prazo para fornecimento, as especificações técnicas, parâmetros mínimos de qualidade e demais condições definidas neste Edital.</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A418E5" w:rsidRPr="00334069" w:rsidRDefault="00A418E5" w:rsidP="00A418E5">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jc w:val="both"/>
        <w:rPr>
          <w:rFonts w:ascii="Arial" w:hAnsi="Arial" w:cs="Arial"/>
          <w:b/>
          <w:sz w:val="20"/>
          <w:szCs w:val="20"/>
          <w:u w:val="single"/>
        </w:rPr>
      </w:pPr>
      <w:r w:rsidRPr="00334069">
        <w:rPr>
          <w:rFonts w:ascii="Arial" w:hAnsi="Arial" w:cs="Arial"/>
          <w:b/>
          <w:sz w:val="20"/>
          <w:szCs w:val="20"/>
          <w:u w:val="single"/>
        </w:rPr>
        <w:t>08. HABILITAÇÃO</w:t>
      </w:r>
    </w:p>
    <w:p w:rsidR="00A418E5" w:rsidRPr="00334069" w:rsidRDefault="00A418E5" w:rsidP="00A418E5">
      <w:pPr>
        <w:jc w:val="both"/>
        <w:rPr>
          <w:rFonts w:ascii="Arial" w:hAnsi="Arial" w:cs="Arial"/>
          <w:sz w:val="20"/>
          <w:szCs w:val="20"/>
        </w:rPr>
      </w:pPr>
      <w:r w:rsidRPr="00334069">
        <w:rPr>
          <w:rFonts w:ascii="Arial" w:hAnsi="Arial" w:cs="Arial"/>
          <w:sz w:val="20"/>
          <w:szCs w:val="20"/>
        </w:rPr>
        <w:t xml:space="preserve">8.1 Conforme ANEXO 03. </w:t>
      </w:r>
    </w:p>
    <w:p w:rsidR="00A418E5" w:rsidRPr="00334069" w:rsidRDefault="00A418E5" w:rsidP="00A418E5">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a) advertência;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b) multa;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A418E5" w:rsidRPr="00334069" w:rsidRDefault="00A418E5" w:rsidP="00A418E5">
      <w:pPr>
        <w:pStyle w:val="SemEspaamento"/>
        <w:jc w:val="both"/>
        <w:rPr>
          <w:rFonts w:ascii="Arial" w:hAnsi="Arial" w:cs="Arial"/>
          <w:b/>
          <w:sz w:val="20"/>
          <w:szCs w:val="20"/>
          <w:u w:val="single"/>
        </w:rPr>
      </w:pPr>
    </w:p>
    <w:p w:rsidR="00A418E5" w:rsidRPr="00334069" w:rsidRDefault="00A418E5" w:rsidP="00A418E5">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A418E5" w:rsidRPr="00334069" w:rsidRDefault="00A418E5" w:rsidP="00A418E5">
      <w:pPr>
        <w:pStyle w:val="SemEspaamento"/>
        <w:jc w:val="both"/>
        <w:rPr>
          <w:rFonts w:ascii="Arial" w:hAnsi="Arial" w:cs="Arial"/>
          <w:b/>
          <w:sz w:val="20"/>
          <w:szCs w:val="20"/>
          <w:u w:val="single"/>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418E5" w:rsidRPr="00334069" w:rsidRDefault="00A418E5" w:rsidP="00A418E5">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A418E5" w:rsidRPr="00334069" w:rsidRDefault="00A418E5" w:rsidP="00A418E5">
      <w:pPr>
        <w:pStyle w:val="SemEspaamento"/>
        <w:rPr>
          <w:rFonts w:ascii="Arial" w:hAnsi="Arial" w:cs="Arial"/>
          <w:b/>
          <w:i/>
          <w:sz w:val="20"/>
          <w:szCs w:val="20"/>
        </w:rPr>
      </w:pPr>
      <w:r w:rsidRPr="00334069">
        <w:rPr>
          <w:rFonts w:ascii="Arial" w:hAnsi="Arial" w:cs="Arial"/>
          <w:sz w:val="20"/>
          <w:szCs w:val="20"/>
        </w:rPr>
        <w:lastRenderedPageBreak/>
        <w:t xml:space="preserve"> 15.2.  A empresa deverá apresentar documento oficial comprovando o reajuste, acompanhado de</w:t>
      </w:r>
      <w:r w:rsidRPr="00334069">
        <w:rPr>
          <w:rFonts w:ascii="Arial" w:hAnsi="Arial" w:cs="Arial"/>
          <w:b/>
          <w:i/>
          <w:sz w:val="20"/>
          <w:szCs w:val="20"/>
        </w:rPr>
        <w:t xml:space="preserve"> requerimento.  </w:t>
      </w:r>
    </w:p>
    <w:p w:rsidR="00A418E5" w:rsidRPr="00334069" w:rsidRDefault="00A418E5" w:rsidP="00A418E5">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A418E5" w:rsidRPr="00334069" w:rsidRDefault="00A418E5" w:rsidP="00A418E5">
      <w:pPr>
        <w:pStyle w:val="SemEspaamento"/>
        <w:rPr>
          <w:rFonts w:ascii="Arial" w:hAnsi="Arial" w:cs="Arial"/>
          <w:sz w:val="20"/>
          <w:szCs w:val="20"/>
        </w:rPr>
      </w:pPr>
    </w:p>
    <w:p w:rsidR="00A418E5" w:rsidRPr="00334069" w:rsidRDefault="00A418E5" w:rsidP="00A418E5">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14 de fevereiro de 2024</w:t>
      </w:r>
      <w:r w:rsidRPr="00334069">
        <w:rPr>
          <w:rFonts w:ascii="Arial" w:hAnsi="Arial" w:cs="Arial"/>
          <w:sz w:val="20"/>
          <w:szCs w:val="20"/>
        </w:rPr>
        <w:t>.</w:t>
      </w:r>
    </w:p>
    <w:p w:rsidR="00A418E5" w:rsidRPr="00334069" w:rsidRDefault="00A418E5" w:rsidP="00A418E5">
      <w:pPr>
        <w:ind w:right="-376"/>
        <w:jc w:val="both"/>
        <w:rPr>
          <w:rFonts w:ascii="Arial" w:hAnsi="Arial" w:cs="Arial"/>
          <w:sz w:val="20"/>
          <w:szCs w:val="20"/>
        </w:rPr>
      </w:pPr>
    </w:p>
    <w:p w:rsidR="00A418E5" w:rsidRPr="003E0226" w:rsidRDefault="00A418E5" w:rsidP="00A418E5">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A418E5" w:rsidRPr="00334069" w:rsidRDefault="00A418E5" w:rsidP="00A418E5">
      <w:pPr>
        <w:pStyle w:val="SemEspaamento"/>
      </w:pPr>
      <w:r w:rsidRPr="003E0226">
        <w:rPr>
          <w:rFonts w:ascii="Arial" w:hAnsi="Arial" w:cs="Arial"/>
          <w:b/>
          <w:sz w:val="20"/>
          <w:szCs w:val="20"/>
        </w:rPr>
        <w:t xml:space="preserve"> Pregoeiro Oficial.</w:t>
      </w:r>
      <w:r w:rsidRPr="00334069">
        <w:tab/>
      </w: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Pr="00334069" w:rsidRDefault="00A418E5" w:rsidP="00A418E5">
      <w:pPr>
        <w:pStyle w:val="Ttulo"/>
        <w:spacing w:line="360" w:lineRule="auto"/>
        <w:rPr>
          <w:rFonts w:ascii="Arial" w:hAnsi="Arial" w:cs="Arial"/>
          <w:sz w:val="20"/>
          <w:u w:val="single"/>
        </w:rPr>
      </w:pPr>
    </w:p>
    <w:p w:rsidR="00A418E5" w:rsidRDefault="00A418E5" w:rsidP="00A418E5">
      <w:pPr>
        <w:pStyle w:val="Ttulo"/>
        <w:spacing w:line="360" w:lineRule="auto"/>
        <w:rPr>
          <w:rFonts w:ascii="Arial" w:hAnsi="Arial" w:cs="Arial"/>
          <w:sz w:val="20"/>
          <w:u w:val="single"/>
        </w:rPr>
      </w:pPr>
    </w:p>
    <w:p w:rsidR="00A418E5" w:rsidRDefault="00A418E5" w:rsidP="00A418E5">
      <w:pPr>
        <w:pStyle w:val="Ttulo"/>
        <w:spacing w:line="360" w:lineRule="auto"/>
        <w:rPr>
          <w:rFonts w:ascii="Arial" w:hAnsi="Arial" w:cs="Arial"/>
          <w:sz w:val="20"/>
          <w:u w:val="single"/>
        </w:rPr>
      </w:pPr>
    </w:p>
    <w:p w:rsidR="00A418E5" w:rsidRDefault="00A418E5" w:rsidP="00A418E5">
      <w:pPr>
        <w:pStyle w:val="Ttulo"/>
        <w:spacing w:line="360" w:lineRule="auto"/>
        <w:rPr>
          <w:rFonts w:ascii="Arial" w:hAnsi="Arial" w:cs="Arial"/>
          <w:sz w:val="20"/>
          <w:u w:val="single"/>
        </w:rPr>
      </w:pPr>
    </w:p>
    <w:p w:rsidR="00A418E5" w:rsidRDefault="00A418E5" w:rsidP="00A418E5">
      <w:pPr>
        <w:pStyle w:val="Ttulo"/>
        <w:spacing w:line="360" w:lineRule="auto"/>
        <w:rPr>
          <w:rFonts w:ascii="Arial" w:hAnsi="Arial" w:cs="Arial"/>
          <w:sz w:val="20"/>
          <w:u w:val="single"/>
        </w:rPr>
      </w:pPr>
    </w:p>
    <w:p w:rsidR="00A418E5" w:rsidRDefault="00A418E5" w:rsidP="00A418E5">
      <w:pPr>
        <w:pStyle w:val="Ttulo"/>
        <w:spacing w:line="360" w:lineRule="auto"/>
        <w:rPr>
          <w:rFonts w:ascii="Arial" w:hAnsi="Arial" w:cs="Arial"/>
          <w:sz w:val="20"/>
          <w:u w:val="single"/>
        </w:rPr>
      </w:pPr>
    </w:p>
    <w:p w:rsidR="00A418E5" w:rsidRDefault="00A418E5" w:rsidP="00A418E5">
      <w:pPr>
        <w:pStyle w:val="Ttulo"/>
        <w:spacing w:line="360" w:lineRule="auto"/>
        <w:rPr>
          <w:rFonts w:ascii="Arial" w:hAnsi="Arial" w:cs="Arial"/>
          <w:sz w:val="20"/>
          <w:u w:val="single"/>
        </w:rPr>
      </w:pPr>
    </w:p>
    <w:p w:rsidR="00A418E5" w:rsidRDefault="00A418E5" w:rsidP="00A418E5">
      <w:pPr>
        <w:pStyle w:val="Ttulo"/>
        <w:spacing w:line="360" w:lineRule="auto"/>
        <w:rPr>
          <w:rFonts w:ascii="Arial" w:hAnsi="Arial" w:cs="Arial"/>
          <w:sz w:val="20"/>
          <w:u w:val="single"/>
        </w:rPr>
      </w:pPr>
    </w:p>
    <w:p w:rsidR="00A418E5" w:rsidRDefault="00A418E5" w:rsidP="00A418E5">
      <w:pPr>
        <w:pStyle w:val="Ttulo"/>
        <w:spacing w:line="360" w:lineRule="auto"/>
        <w:rPr>
          <w:rFonts w:ascii="Arial" w:hAnsi="Arial" w:cs="Arial"/>
          <w:sz w:val="20"/>
          <w:u w:val="single"/>
        </w:rPr>
      </w:pPr>
    </w:p>
    <w:p w:rsidR="00A418E5" w:rsidRDefault="00A418E5" w:rsidP="00A418E5">
      <w:pPr>
        <w:jc w:val="center"/>
        <w:rPr>
          <w:rFonts w:ascii="Arial" w:hAnsi="Arial" w:cs="Arial"/>
          <w:b/>
          <w:bCs/>
          <w:sz w:val="18"/>
          <w:szCs w:val="18"/>
        </w:rPr>
      </w:pPr>
      <w:r w:rsidRPr="00BF0737">
        <w:rPr>
          <w:rFonts w:ascii="Arial" w:hAnsi="Arial" w:cs="Arial"/>
          <w:b/>
          <w:bCs/>
          <w:sz w:val="18"/>
          <w:szCs w:val="18"/>
        </w:rPr>
        <w:lastRenderedPageBreak/>
        <w:t>TERMO DE REFERÊNCIA</w:t>
      </w:r>
    </w:p>
    <w:p w:rsidR="00A418E5" w:rsidRPr="00BF0737" w:rsidRDefault="00A418E5" w:rsidP="00A418E5">
      <w:pPr>
        <w:jc w:val="center"/>
        <w:rPr>
          <w:rFonts w:ascii="Arial" w:hAnsi="Arial" w:cs="Arial"/>
          <w:b/>
          <w:bCs/>
          <w:sz w:val="18"/>
          <w:szCs w:val="18"/>
        </w:rPr>
      </w:pPr>
    </w:p>
    <w:p w:rsidR="00A418E5" w:rsidRPr="00BF0737" w:rsidRDefault="00A418E5" w:rsidP="00A418E5">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18"/>
          <w:szCs w:val="18"/>
        </w:rPr>
      </w:pPr>
      <w:r w:rsidRPr="00BF0737">
        <w:rPr>
          <w:rFonts w:ascii="Arial" w:hAnsi="Arial" w:cs="Arial"/>
          <w:b/>
          <w:sz w:val="18"/>
          <w:szCs w:val="18"/>
        </w:rPr>
        <w:t>1. DAS CONDIÇÕES GERAIS DA CONTRATAÇÃO (art. 6º, XXIII, “a” e “i” da Lei n. 14.133/2021).</w:t>
      </w:r>
      <w:r w:rsidRPr="00BF0737">
        <w:rPr>
          <w:rFonts w:ascii="Arial" w:hAnsi="Arial" w:cs="Arial"/>
          <w:sz w:val="18"/>
          <w:szCs w:val="18"/>
        </w:rPr>
        <w:t xml:space="preserve"> </w:t>
      </w:r>
    </w:p>
    <w:p w:rsidR="00A418E5" w:rsidRDefault="00A418E5" w:rsidP="00A418E5">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color w:val="000000"/>
          <w:sz w:val="18"/>
          <w:szCs w:val="18"/>
        </w:rPr>
        <w:t>C</w:t>
      </w:r>
      <w:r w:rsidRPr="00BF0737">
        <w:rPr>
          <w:rFonts w:ascii="Arial" w:hAnsi="Arial" w:cs="Arial"/>
          <w:sz w:val="20"/>
          <w:szCs w:val="20"/>
        </w:rPr>
        <w:t>ontratação de empresa especializa em serviços de locação de estrutura para eventos</w:t>
      </w:r>
      <w:r w:rsidRPr="00BF0737">
        <w:rPr>
          <w:rFonts w:ascii="Arial" w:hAnsi="Arial" w:cs="Arial"/>
          <w:color w:val="000000"/>
          <w:sz w:val="18"/>
          <w:szCs w:val="18"/>
        </w:rPr>
        <w:t xml:space="preserve">, conforme condições, quantidades e exigências, </w:t>
      </w:r>
      <w:r w:rsidRPr="00BF0737">
        <w:rPr>
          <w:rFonts w:ascii="Arial" w:hAnsi="Arial" w:cs="Arial"/>
          <w:sz w:val="18"/>
          <w:szCs w:val="18"/>
        </w:rPr>
        <w:t>nos termos da tabela abaixo.</w:t>
      </w:r>
    </w:p>
    <w:p w:rsidR="00A418E5" w:rsidRPr="00BF0737" w:rsidRDefault="00A418E5" w:rsidP="00A418E5">
      <w:pPr>
        <w:pStyle w:val="PargrafodaLista"/>
        <w:widowControl w:val="0"/>
        <w:suppressAutoHyphens/>
        <w:ind w:left="-461" w:right="-568"/>
        <w:jc w:val="both"/>
        <w:rPr>
          <w:rFonts w:ascii="Arial" w:hAnsi="Arial" w:cs="Arial"/>
          <w:sz w:val="18"/>
          <w:szCs w:val="18"/>
        </w:rPr>
      </w:pPr>
    </w:p>
    <w:p w:rsidR="00A418E5" w:rsidRPr="00BF0737" w:rsidRDefault="00A418E5" w:rsidP="00A418E5">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01 – TENDAS – VALOR MÁXIMO R$ 293.600,00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A418E5" w:rsidRPr="00BF0737" w:rsidTr="00A418E5">
        <w:tc>
          <w:tcPr>
            <w:tcW w:w="679"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A418E5" w:rsidRPr="00BF0737" w:rsidTr="00A418E5">
        <w:tc>
          <w:tcPr>
            <w:tcW w:w="679" w:type="dxa"/>
          </w:tcPr>
          <w:p w:rsidR="00A418E5" w:rsidRPr="00BF0737" w:rsidRDefault="00A418E5" w:rsidP="00A418E5">
            <w:pPr>
              <w:jc w:val="center"/>
              <w:rPr>
                <w:rFonts w:ascii="Arial" w:hAnsi="Arial" w:cs="Arial"/>
                <w:sz w:val="16"/>
                <w:szCs w:val="16"/>
              </w:rPr>
            </w:pPr>
            <w:r w:rsidRPr="00BF0737">
              <w:rPr>
                <w:rFonts w:ascii="Arial" w:hAnsi="Arial" w:cs="Arial"/>
                <w:sz w:val="16"/>
                <w:szCs w:val="16"/>
              </w:rPr>
              <w:t>01</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21164</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Locação cobertura desmontável. Tendas tamanho 10x10 metros</w:t>
            </w:r>
            <w:r w:rsidRPr="00BF0737">
              <w:rPr>
                <w:rFonts w:ascii="Arial" w:hAnsi="Arial" w:cs="Arial"/>
                <w:sz w:val="18"/>
                <w:szCs w:val="18"/>
              </w:rPr>
              <w:t xml:space="preserve">, com cobertura tipo pirâmide, em lona galvanizada branca </w:t>
            </w:r>
            <w:proofErr w:type="spellStart"/>
            <w:proofErr w:type="gramStart"/>
            <w:r w:rsidRPr="00BF0737">
              <w:rPr>
                <w:rFonts w:ascii="Arial" w:hAnsi="Arial" w:cs="Arial"/>
                <w:sz w:val="18"/>
                <w:szCs w:val="18"/>
              </w:rPr>
              <w:t>anti-chamas</w:t>
            </w:r>
            <w:proofErr w:type="spellEnd"/>
            <w:proofErr w:type="gramEnd"/>
            <w:r w:rsidRPr="00BF0737">
              <w:rPr>
                <w:rFonts w:ascii="Arial" w:hAnsi="Arial" w:cs="Arial"/>
                <w:sz w:val="18"/>
                <w:szCs w:val="18"/>
              </w:rPr>
              <w:t xml:space="preserve">, podendo ser usadas unitariamente ou em conjuntos agrupados, sem fechamentos laterais e cobertura, incluindo montagem e desmontagem.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03 unidades para o dia 31/03/2024;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05 unidades para o dia 11/05 e 05 unidades dia 12/05/2024;</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15 unidades para o dia 10/10, 15 unidades dia 11/10 e 15 unidades dia 12/10/2024;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08 unidades para o dia 20/12, 08 unidades dia 21/12, 08 unidades dia 22/12 e 08 unidades dia 23/12/2024. </w:t>
            </w:r>
            <w:r w:rsidRPr="00BF0737">
              <w:rPr>
                <w:rFonts w:ascii="Arial" w:hAnsi="Arial" w:cs="Arial"/>
                <w:b/>
                <w:i/>
                <w:sz w:val="18"/>
                <w:szCs w:val="18"/>
              </w:rPr>
              <w:t>RESERVA DE COTA MPE</w:t>
            </w: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t xml:space="preserve">90 </w:t>
            </w:r>
          </w:p>
        </w:tc>
        <w:tc>
          <w:tcPr>
            <w:tcW w:w="901"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t>Unid.</w:t>
            </w:r>
          </w:p>
        </w:tc>
        <w:tc>
          <w:tcPr>
            <w:tcW w:w="953" w:type="dxa"/>
          </w:tcPr>
          <w:p w:rsidR="00A418E5" w:rsidRPr="00BF0737" w:rsidRDefault="00A418E5" w:rsidP="00A418E5">
            <w:pPr>
              <w:pStyle w:val="SemEspaamento"/>
              <w:jc w:val="right"/>
              <w:rPr>
                <w:rFonts w:ascii="Arial" w:hAnsi="Arial" w:cs="Arial"/>
                <w:sz w:val="16"/>
                <w:szCs w:val="16"/>
              </w:rPr>
            </w:pPr>
            <w:r w:rsidRPr="00BF0737">
              <w:rPr>
                <w:rFonts w:ascii="Arial" w:hAnsi="Arial" w:cs="Arial"/>
                <w:sz w:val="16"/>
                <w:szCs w:val="16"/>
              </w:rPr>
              <w:t>1.900,00</w:t>
            </w: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171.000,00</w:t>
            </w:r>
          </w:p>
        </w:tc>
      </w:tr>
      <w:tr w:rsidR="00A418E5" w:rsidRPr="00BF0737" w:rsidTr="00A418E5">
        <w:tc>
          <w:tcPr>
            <w:tcW w:w="679" w:type="dxa"/>
          </w:tcPr>
          <w:p w:rsidR="00A418E5" w:rsidRPr="00BF0737" w:rsidRDefault="00A418E5" w:rsidP="00A418E5">
            <w:pPr>
              <w:jc w:val="center"/>
              <w:rPr>
                <w:rFonts w:ascii="Arial" w:hAnsi="Arial" w:cs="Arial"/>
                <w:sz w:val="16"/>
                <w:szCs w:val="16"/>
              </w:rPr>
            </w:pPr>
            <w:r w:rsidRPr="00BF0737">
              <w:rPr>
                <w:rFonts w:ascii="Arial" w:hAnsi="Arial" w:cs="Arial"/>
                <w:sz w:val="16"/>
                <w:szCs w:val="16"/>
              </w:rPr>
              <w:t>02</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21164</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Locação cobertura desmontável. Tendas tamanho 05x05 metros</w:t>
            </w:r>
            <w:r w:rsidRPr="00BF0737">
              <w:rPr>
                <w:rFonts w:ascii="Arial" w:hAnsi="Arial" w:cs="Arial"/>
                <w:sz w:val="18"/>
                <w:szCs w:val="18"/>
              </w:rPr>
              <w:t xml:space="preserve">, com cobertura tipo pirâmide, em lona galvanizada branca </w:t>
            </w:r>
            <w:proofErr w:type="spellStart"/>
            <w:proofErr w:type="gramStart"/>
            <w:r w:rsidRPr="00BF0737">
              <w:rPr>
                <w:rFonts w:ascii="Arial" w:hAnsi="Arial" w:cs="Arial"/>
                <w:sz w:val="18"/>
                <w:szCs w:val="18"/>
              </w:rPr>
              <w:t>anti-chamas</w:t>
            </w:r>
            <w:proofErr w:type="spellEnd"/>
            <w:proofErr w:type="gramEnd"/>
            <w:r w:rsidRPr="00BF0737">
              <w:rPr>
                <w:rFonts w:ascii="Arial" w:hAnsi="Arial" w:cs="Arial"/>
                <w:sz w:val="18"/>
                <w:szCs w:val="18"/>
              </w:rPr>
              <w:t xml:space="preserve">, podendo ser usadas unitariamente ou em conjuntos agrupados, com fechamentos laterais e cobertura, incluindo montagem e desmontagem.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02 unidades para o dia 31/03/2024;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10 unidades para o dia 10/10, 10 unidades dia 11/10 e 10 unidades dia 12/10/2024;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02 unidades para o dia 20/12, 02 unidades dia 21/12, 02 unidades dia 22/12 e 02 unidades dia 23/12/2024. </w:t>
            </w: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t xml:space="preserve">40 </w:t>
            </w:r>
          </w:p>
        </w:tc>
        <w:tc>
          <w:tcPr>
            <w:tcW w:w="901" w:type="dxa"/>
          </w:tcPr>
          <w:p w:rsidR="00A418E5" w:rsidRPr="00BF0737" w:rsidRDefault="00A418E5" w:rsidP="00A418E5">
            <w:pPr>
              <w:rPr>
                <w:rFonts w:ascii="Arial" w:hAnsi="Arial" w:cs="Arial"/>
              </w:rPr>
            </w:pPr>
            <w:r w:rsidRPr="00BF0737">
              <w:rPr>
                <w:rFonts w:ascii="Arial" w:hAnsi="Arial" w:cs="Arial"/>
                <w:sz w:val="16"/>
                <w:szCs w:val="16"/>
              </w:rPr>
              <w:t>Unid.</w:t>
            </w:r>
          </w:p>
        </w:tc>
        <w:tc>
          <w:tcPr>
            <w:tcW w:w="953" w:type="dxa"/>
          </w:tcPr>
          <w:p w:rsidR="00A418E5" w:rsidRPr="00BF0737" w:rsidRDefault="00A418E5" w:rsidP="00A418E5">
            <w:pPr>
              <w:pStyle w:val="SemEspaamento"/>
              <w:jc w:val="right"/>
              <w:rPr>
                <w:rFonts w:ascii="Arial" w:hAnsi="Arial" w:cs="Arial"/>
                <w:sz w:val="16"/>
                <w:szCs w:val="16"/>
              </w:rPr>
            </w:pPr>
            <w:r w:rsidRPr="00BF0737">
              <w:rPr>
                <w:rFonts w:ascii="Arial" w:hAnsi="Arial" w:cs="Arial"/>
                <w:sz w:val="16"/>
                <w:szCs w:val="16"/>
              </w:rPr>
              <w:t>1.1753,00</w:t>
            </w: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47.000,00</w:t>
            </w:r>
          </w:p>
        </w:tc>
      </w:tr>
      <w:tr w:rsidR="00A418E5" w:rsidRPr="00BF0737" w:rsidTr="00A418E5">
        <w:tc>
          <w:tcPr>
            <w:tcW w:w="679" w:type="dxa"/>
          </w:tcPr>
          <w:p w:rsidR="00A418E5" w:rsidRPr="00BF0737" w:rsidRDefault="00A418E5" w:rsidP="00A418E5">
            <w:pPr>
              <w:jc w:val="center"/>
              <w:rPr>
                <w:rFonts w:ascii="Arial" w:hAnsi="Arial" w:cs="Arial"/>
                <w:sz w:val="16"/>
                <w:szCs w:val="16"/>
              </w:rPr>
            </w:pPr>
            <w:r w:rsidRPr="00BF0737">
              <w:rPr>
                <w:rFonts w:ascii="Arial" w:hAnsi="Arial" w:cs="Arial"/>
                <w:sz w:val="16"/>
                <w:szCs w:val="16"/>
              </w:rPr>
              <w:t>08</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21164</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Locação cobertura desmontável.</w:t>
            </w:r>
            <w:r w:rsidRPr="00BF0737">
              <w:rPr>
                <w:rFonts w:ascii="Arial" w:hAnsi="Arial" w:cs="Arial"/>
                <w:b/>
                <w:sz w:val="18"/>
                <w:szCs w:val="18"/>
              </w:rPr>
              <w:t xml:space="preserve"> </w:t>
            </w:r>
            <w:r w:rsidRPr="00BF0737">
              <w:rPr>
                <w:rFonts w:ascii="Arial" w:hAnsi="Arial" w:cs="Arial"/>
                <w:b/>
                <w:i/>
                <w:sz w:val="18"/>
                <w:szCs w:val="18"/>
              </w:rPr>
              <w:t>Tendas tamanho 03x03 metros</w:t>
            </w:r>
            <w:r w:rsidRPr="00BF0737">
              <w:rPr>
                <w:rFonts w:ascii="Arial" w:hAnsi="Arial" w:cs="Arial"/>
                <w:sz w:val="18"/>
                <w:szCs w:val="18"/>
              </w:rPr>
              <w:t xml:space="preserve">, com cobertura tipo pirâmide, em lona galvanizada branca </w:t>
            </w:r>
            <w:proofErr w:type="spellStart"/>
            <w:proofErr w:type="gramStart"/>
            <w:r w:rsidRPr="00BF0737">
              <w:rPr>
                <w:rFonts w:ascii="Arial" w:hAnsi="Arial" w:cs="Arial"/>
                <w:sz w:val="18"/>
                <w:szCs w:val="18"/>
              </w:rPr>
              <w:t>anti-chamas</w:t>
            </w:r>
            <w:proofErr w:type="spellEnd"/>
            <w:proofErr w:type="gramEnd"/>
            <w:r w:rsidRPr="00BF0737">
              <w:rPr>
                <w:rFonts w:ascii="Arial" w:hAnsi="Arial" w:cs="Arial"/>
                <w:sz w:val="18"/>
                <w:szCs w:val="18"/>
              </w:rPr>
              <w:t xml:space="preserve">, podendo ser usadas unitariamente ou em conjuntos agrupados, com fechamentos laterais e cobertura, incluindo montagem e desmontagem.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03 unidades para o dia 11/05 e 03 unidades 12/05; </w:t>
            </w:r>
          </w:p>
          <w:p w:rsidR="00A418E5" w:rsidRPr="00BF0737" w:rsidRDefault="00A418E5" w:rsidP="00A418E5">
            <w:pPr>
              <w:pStyle w:val="SemEspaamento"/>
              <w:numPr>
                <w:ilvl w:val="0"/>
                <w:numId w:val="27"/>
              </w:numPr>
              <w:ind w:left="34"/>
              <w:jc w:val="both"/>
              <w:rPr>
                <w:rFonts w:ascii="Arial" w:hAnsi="Arial" w:cs="Arial"/>
                <w:sz w:val="18"/>
                <w:szCs w:val="18"/>
              </w:rPr>
            </w:pPr>
            <w:r w:rsidRPr="00BF0737">
              <w:rPr>
                <w:rFonts w:ascii="Arial" w:hAnsi="Arial" w:cs="Arial"/>
                <w:sz w:val="18"/>
                <w:szCs w:val="18"/>
              </w:rPr>
              <w:t xml:space="preserve">* 20 unidades para o dia 10/10, 20 unidades dia 11/10 e 20 unidades dia 12/10/2024; </w:t>
            </w:r>
          </w:p>
          <w:p w:rsidR="00A418E5" w:rsidRPr="00BF0737" w:rsidRDefault="00A418E5" w:rsidP="00A418E5">
            <w:pPr>
              <w:pStyle w:val="SemEspaamento"/>
              <w:numPr>
                <w:ilvl w:val="0"/>
                <w:numId w:val="27"/>
              </w:numPr>
              <w:ind w:left="34"/>
              <w:jc w:val="both"/>
              <w:rPr>
                <w:rFonts w:ascii="Arial" w:hAnsi="Arial" w:cs="Arial"/>
                <w:sz w:val="18"/>
                <w:szCs w:val="18"/>
              </w:rPr>
            </w:pPr>
            <w:r w:rsidRPr="00BF0737">
              <w:rPr>
                <w:rFonts w:ascii="Arial" w:hAnsi="Arial" w:cs="Arial"/>
                <w:sz w:val="18"/>
                <w:szCs w:val="18"/>
              </w:rPr>
              <w:t xml:space="preserve">* 06 unidades para o dia 20/12, 06 unidades 21/12, 06 unidades 22/12 e 06 unidades 23/12/2024. </w:t>
            </w: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t xml:space="preserve">90 </w:t>
            </w:r>
          </w:p>
        </w:tc>
        <w:tc>
          <w:tcPr>
            <w:tcW w:w="901" w:type="dxa"/>
          </w:tcPr>
          <w:p w:rsidR="00A418E5" w:rsidRPr="00BF0737" w:rsidRDefault="00A418E5" w:rsidP="00A418E5">
            <w:pPr>
              <w:rPr>
                <w:rFonts w:ascii="Arial" w:hAnsi="Arial" w:cs="Arial"/>
              </w:rPr>
            </w:pPr>
            <w:r w:rsidRPr="00BF0737">
              <w:rPr>
                <w:rFonts w:ascii="Arial" w:hAnsi="Arial" w:cs="Arial"/>
                <w:sz w:val="16"/>
                <w:szCs w:val="16"/>
              </w:rPr>
              <w:t>Unid.</w:t>
            </w:r>
          </w:p>
        </w:tc>
        <w:tc>
          <w:tcPr>
            <w:tcW w:w="953" w:type="dxa"/>
          </w:tcPr>
          <w:p w:rsidR="00A418E5" w:rsidRPr="00BF0737" w:rsidRDefault="00A418E5" w:rsidP="00A418E5">
            <w:pPr>
              <w:pStyle w:val="SemEspaamento"/>
              <w:jc w:val="right"/>
              <w:rPr>
                <w:rFonts w:ascii="Arial" w:hAnsi="Arial" w:cs="Arial"/>
                <w:sz w:val="16"/>
                <w:szCs w:val="16"/>
              </w:rPr>
            </w:pPr>
            <w:r w:rsidRPr="00BF0737">
              <w:rPr>
                <w:rFonts w:ascii="Arial" w:hAnsi="Arial" w:cs="Arial"/>
                <w:sz w:val="16"/>
                <w:szCs w:val="16"/>
              </w:rPr>
              <w:t>840,00</w:t>
            </w: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75.600,00</w:t>
            </w:r>
          </w:p>
        </w:tc>
      </w:tr>
      <w:tr w:rsidR="00A418E5" w:rsidRPr="00BF0737" w:rsidTr="00A418E5">
        <w:tc>
          <w:tcPr>
            <w:tcW w:w="679" w:type="dxa"/>
          </w:tcPr>
          <w:p w:rsidR="00A418E5" w:rsidRPr="00BF0737" w:rsidRDefault="00A418E5" w:rsidP="00A418E5">
            <w:pPr>
              <w:jc w:val="center"/>
              <w:rPr>
                <w:rFonts w:ascii="Arial" w:hAnsi="Arial" w:cs="Arial"/>
                <w:sz w:val="16"/>
                <w:szCs w:val="16"/>
              </w:rPr>
            </w:pPr>
          </w:p>
        </w:tc>
        <w:tc>
          <w:tcPr>
            <w:tcW w:w="924" w:type="dxa"/>
          </w:tcPr>
          <w:p w:rsidR="00A418E5" w:rsidRPr="00BF0737" w:rsidRDefault="00A418E5" w:rsidP="00A418E5">
            <w:pPr>
              <w:pStyle w:val="SemEspaamento"/>
              <w:rPr>
                <w:rFonts w:ascii="Arial" w:hAnsi="Arial" w:cs="Arial"/>
                <w:sz w:val="18"/>
                <w:szCs w:val="18"/>
              </w:rPr>
            </w:pP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TOTAL</w:t>
            </w:r>
          </w:p>
        </w:tc>
        <w:tc>
          <w:tcPr>
            <w:tcW w:w="796" w:type="dxa"/>
          </w:tcPr>
          <w:p w:rsidR="00A418E5" w:rsidRPr="00BF0737" w:rsidRDefault="00A418E5" w:rsidP="00A418E5">
            <w:pPr>
              <w:pStyle w:val="SemEspaamento"/>
              <w:jc w:val="center"/>
              <w:rPr>
                <w:rFonts w:ascii="Arial" w:hAnsi="Arial" w:cs="Arial"/>
                <w:sz w:val="16"/>
                <w:szCs w:val="16"/>
              </w:rPr>
            </w:pPr>
          </w:p>
        </w:tc>
        <w:tc>
          <w:tcPr>
            <w:tcW w:w="901" w:type="dxa"/>
          </w:tcPr>
          <w:p w:rsidR="00A418E5" w:rsidRPr="00BF0737" w:rsidRDefault="00A418E5" w:rsidP="00A418E5">
            <w:pPr>
              <w:rPr>
                <w:rFonts w:ascii="Arial" w:hAnsi="Arial" w:cs="Arial"/>
              </w:rPr>
            </w:pPr>
          </w:p>
        </w:tc>
        <w:tc>
          <w:tcPr>
            <w:tcW w:w="953" w:type="dxa"/>
          </w:tcPr>
          <w:p w:rsidR="00A418E5" w:rsidRPr="00BF0737" w:rsidRDefault="00A418E5" w:rsidP="00A418E5">
            <w:pPr>
              <w:pStyle w:val="SemEspaamento"/>
              <w:jc w:val="right"/>
              <w:rPr>
                <w:rFonts w:ascii="Arial" w:hAnsi="Arial" w:cs="Arial"/>
                <w:sz w:val="16"/>
                <w:szCs w:val="16"/>
              </w:rPr>
            </w:pP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293.600,00</w:t>
            </w:r>
          </w:p>
        </w:tc>
      </w:tr>
    </w:tbl>
    <w:p w:rsidR="00A418E5" w:rsidRPr="00BF0737" w:rsidRDefault="00A418E5" w:rsidP="00A418E5">
      <w:pPr>
        <w:pStyle w:val="PargrafodaLista"/>
        <w:widowControl w:val="0"/>
        <w:suppressAutoHyphens/>
        <w:ind w:left="-461" w:right="-568"/>
        <w:jc w:val="both"/>
        <w:rPr>
          <w:rFonts w:ascii="Arial" w:hAnsi="Arial" w:cs="Arial"/>
          <w:sz w:val="18"/>
          <w:szCs w:val="18"/>
        </w:rPr>
      </w:pPr>
    </w:p>
    <w:p w:rsidR="00A418E5" w:rsidRPr="00BF0737" w:rsidRDefault="00A418E5" w:rsidP="00A418E5">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02 – BANHEIROS QUÍMICOS– VALOR MÁXIMO R$ 37.080,00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A418E5" w:rsidRPr="00BF0737" w:rsidTr="00A418E5">
        <w:tc>
          <w:tcPr>
            <w:tcW w:w="679"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A418E5" w:rsidRPr="00BF0737" w:rsidTr="00A418E5">
        <w:tc>
          <w:tcPr>
            <w:tcW w:w="679"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01</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17612</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Locação guarita / cabine sanitária individual para portadores de necessidades especiais</w:t>
            </w:r>
            <w:r w:rsidRPr="00BF0737">
              <w:rPr>
                <w:rFonts w:ascii="Arial" w:hAnsi="Arial" w:cs="Arial"/>
                <w:sz w:val="18"/>
                <w:szCs w:val="18"/>
              </w:rPr>
              <w:t xml:space="preserve">, adaptado, com cabine em polietileno ou material similar de alta densidade, com vaso sanitário, mictório, porta papel higiênico, iluminação interna, produtos químicos para limpeza, papel higiênico, manutenção e limpeza.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03 unidades para o dia 10/10, 03 unidades dia 11/10 e 03 unidades dia 12/10/2024.</w:t>
            </w: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t xml:space="preserve">09 </w:t>
            </w:r>
          </w:p>
        </w:tc>
        <w:tc>
          <w:tcPr>
            <w:tcW w:w="901" w:type="dxa"/>
          </w:tcPr>
          <w:p w:rsidR="00A418E5" w:rsidRPr="00BF0737" w:rsidRDefault="00A418E5" w:rsidP="00A418E5">
            <w:pPr>
              <w:rPr>
                <w:rFonts w:ascii="Arial" w:hAnsi="Arial" w:cs="Arial"/>
              </w:rPr>
            </w:pPr>
            <w:r w:rsidRPr="00BF0737">
              <w:rPr>
                <w:rFonts w:ascii="Arial" w:hAnsi="Arial" w:cs="Arial"/>
                <w:sz w:val="16"/>
                <w:szCs w:val="16"/>
              </w:rPr>
              <w:t>Unid.</w:t>
            </w:r>
          </w:p>
        </w:tc>
        <w:tc>
          <w:tcPr>
            <w:tcW w:w="953" w:type="dxa"/>
          </w:tcPr>
          <w:p w:rsidR="00A418E5" w:rsidRPr="00BF0737" w:rsidRDefault="00A418E5" w:rsidP="00A418E5">
            <w:pPr>
              <w:pStyle w:val="SemEspaamento"/>
              <w:jc w:val="right"/>
              <w:rPr>
                <w:rFonts w:ascii="Arial" w:hAnsi="Arial" w:cs="Arial"/>
                <w:sz w:val="16"/>
                <w:szCs w:val="16"/>
              </w:rPr>
            </w:pPr>
            <w:r w:rsidRPr="00BF0737">
              <w:rPr>
                <w:rFonts w:ascii="Arial" w:hAnsi="Arial" w:cs="Arial"/>
                <w:sz w:val="16"/>
                <w:szCs w:val="16"/>
              </w:rPr>
              <w:t>900,00</w:t>
            </w: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8.100,00</w:t>
            </w:r>
          </w:p>
        </w:tc>
      </w:tr>
      <w:tr w:rsidR="00A418E5" w:rsidRPr="00BF0737" w:rsidTr="00A418E5">
        <w:tc>
          <w:tcPr>
            <w:tcW w:w="679" w:type="dxa"/>
          </w:tcPr>
          <w:p w:rsidR="00A418E5" w:rsidRPr="00BF0737" w:rsidRDefault="00A418E5" w:rsidP="00A418E5">
            <w:pPr>
              <w:jc w:val="center"/>
              <w:rPr>
                <w:rFonts w:ascii="Arial" w:hAnsi="Arial" w:cs="Arial"/>
                <w:sz w:val="16"/>
                <w:szCs w:val="16"/>
              </w:rPr>
            </w:pPr>
            <w:r w:rsidRPr="00BF0737">
              <w:rPr>
                <w:rFonts w:ascii="Arial" w:hAnsi="Arial" w:cs="Arial"/>
                <w:sz w:val="16"/>
                <w:szCs w:val="16"/>
              </w:rPr>
              <w:t>02</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17612</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Locação guarita / cabine sanitária individual feminina,</w:t>
            </w:r>
            <w:r w:rsidRPr="00BF0737">
              <w:rPr>
                <w:rFonts w:ascii="Arial" w:hAnsi="Arial" w:cs="Arial"/>
                <w:sz w:val="18"/>
                <w:szCs w:val="18"/>
              </w:rPr>
              <w:t xml:space="preserve"> com cabine em polietileno ou material similar de alta </w:t>
            </w:r>
            <w:r w:rsidRPr="00BF0737">
              <w:rPr>
                <w:rFonts w:ascii="Arial" w:hAnsi="Arial" w:cs="Arial"/>
                <w:sz w:val="18"/>
                <w:szCs w:val="18"/>
              </w:rPr>
              <w:lastRenderedPageBreak/>
              <w:t>densidade, com vaso sanitário, mictório, porta papel higiênico, iluminação interna, produtos químicos para limpeza, papel higiênico, manutenção e limpeza.</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07 unidades para o dia 10/10, 07 unidades dia 11/10 e 07 unidades dia 12/10/2024. </w:t>
            </w:r>
            <w:r w:rsidRPr="00BF0737">
              <w:rPr>
                <w:rFonts w:ascii="Arial" w:hAnsi="Arial" w:cs="Arial"/>
                <w:b/>
                <w:i/>
                <w:sz w:val="18"/>
                <w:szCs w:val="18"/>
              </w:rPr>
              <w:t>RESERVA DE COTA MPE</w:t>
            </w: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lastRenderedPageBreak/>
              <w:t xml:space="preserve">21 </w:t>
            </w:r>
          </w:p>
        </w:tc>
        <w:tc>
          <w:tcPr>
            <w:tcW w:w="901" w:type="dxa"/>
          </w:tcPr>
          <w:p w:rsidR="00A418E5" w:rsidRPr="00BF0737" w:rsidRDefault="00A418E5" w:rsidP="00A418E5">
            <w:pPr>
              <w:rPr>
                <w:rFonts w:ascii="Arial" w:hAnsi="Arial" w:cs="Arial"/>
              </w:rPr>
            </w:pPr>
            <w:r w:rsidRPr="00BF0737">
              <w:rPr>
                <w:rFonts w:ascii="Arial" w:hAnsi="Arial" w:cs="Arial"/>
                <w:sz w:val="16"/>
                <w:szCs w:val="16"/>
              </w:rPr>
              <w:t>Unid.</w:t>
            </w:r>
          </w:p>
        </w:tc>
        <w:tc>
          <w:tcPr>
            <w:tcW w:w="953" w:type="dxa"/>
          </w:tcPr>
          <w:p w:rsidR="00A418E5" w:rsidRPr="00BF0737" w:rsidRDefault="00A418E5" w:rsidP="00A418E5">
            <w:pPr>
              <w:pStyle w:val="SemEspaamento"/>
              <w:jc w:val="right"/>
              <w:rPr>
                <w:rFonts w:ascii="Arial" w:hAnsi="Arial" w:cs="Arial"/>
                <w:sz w:val="16"/>
                <w:szCs w:val="16"/>
              </w:rPr>
            </w:pPr>
            <w:r w:rsidRPr="00BF0737">
              <w:rPr>
                <w:rFonts w:ascii="Arial" w:hAnsi="Arial" w:cs="Arial"/>
                <w:sz w:val="16"/>
                <w:szCs w:val="16"/>
              </w:rPr>
              <w:t>690,00</w:t>
            </w: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14.490,00</w:t>
            </w:r>
          </w:p>
        </w:tc>
      </w:tr>
      <w:tr w:rsidR="00A418E5" w:rsidRPr="00BF0737" w:rsidTr="00A418E5">
        <w:tc>
          <w:tcPr>
            <w:tcW w:w="679" w:type="dxa"/>
          </w:tcPr>
          <w:p w:rsidR="00A418E5" w:rsidRPr="00BF0737" w:rsidRDefault="00A418E5" w:rsidP="00A418E5">
            <w:pPr>
              <w:jc w:val="center"/>
              <w:rPr>
                <w:rFonts w:ascii="Arial" w:hAnsi="Arial" w:cs="Arial"/>
                <w:sz w:val="16"/>
                <w:szCs w:val="16"/>
              </w:rPr>
            </w:pPr>
            <w:r w:rsidRPr="00BF0737">
              <w:rPr>
                <w:rFonts w:ascii="Arial" w:hAnsi="Arial" w:cs="Arial"/>
                <w:sz w:val="16"/>
                <w:szCs w:val="16"/>
              </w:rPr>
              <w:lastRenderedPageBreak/>
              <w:t>03</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17612</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Locação guarita / cabine sanitária individual masculina,</w:t>
            </w:r>
            <w:r w:rsidRPr="00BF0737">
              <w:rPr>
                <w:rFonts w:ascii="Arial" w:hAnsi="Arial" w:cs="Arial"/>
                <w:sz w:val="18"/>
                <w:szCs w:val="18"/>
              </w:rPr>
              <w:t xml:space="preserve"> com cabine em polietileno ou material similar de alta densidade, com vaso sanitário, mictório, porta papel higiênico, iluminação interna, produtos químicos para limpeza, papel higiênico, manutenção e limpeza. </w:t>
            </w:r>
          </w:p>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07 unidades para o dia 10/10, 07 unidades dia 11/10 e 07 unidades dia 12/10/2024. </w:t>
            </w:r>
            <w:r w:rsidRPr="00BF0737">
              <w:rPr>
                <w:rFonts w:ascii="Arial" w:hAnsi="Arial" w:cs="Arial"/>
                <w:b/>
                <w:i/>
                <w:sz w:val="18"/>
                <w:szCs w:val="18"/>
              </w:rPr>
              <w:t>RESERVA DE COTA MPE</w:t>
            </w: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t xml:space="preserve">21 </w:t>
            </w:r>
          </w:p>
        </w:tc>
        <w:tc>
          <w:tcPr>
            <w:tcW w:w="901" w:type="dxa"/>
          </w:tcPr>
          <w:p w:rsidR="00A418E5" w:rsidRPr="00BF0737" w:rsidRDefault="00A418E5" w:rsidP="00A418E5">
            <w:pPr>
              <w:rPr>
                <w:rFonts w:ascii="Arial" w:hAnsi="Arial" w:cs="Arial"/>
              </w:rPr>
            </w:pPr>
            <w:r w:rsidRPr="00BF0737">
              <w:rPr>
                <w:rFonts w:ascii="Arial" w:hAnsi="Arial" w:cs="Arial"/>
                <w:sz w:val="16"/>
                <w:szCs w:val="16"/>
              </w:rPr>
              <w:t>Unid.</w:t>
            </w:r>
          </w:p>
        </w:tc>
        <w:tc>
          <w:tcPr>
            <w:tcW w:w="953" w:type="dxa"/>
          </w:tcPr>
          <w:p w:rsidR="00A418E5" w:rsidRPr="00BF0737" w:rsidRDefault="00A418E5" w:rsidP="00A418E5">
            <w:pPr>
              <w:pStyle w:val="SemEspaamento"/>
              <w:jc w:val="right"/>
              <w:rPr>
                <w:rFonts w:ascii="Arial" w:hAnsi="Arial" w:cs="Arial"/>
                <w:sz w:val="16"/>
                <w:szCs w:val="16"/>
              </w:rPr>
            </w:pPr>
            <w:r w:rsidRPr="00BF0737">
              <w:rPr>
                <w:rFonts w:ascii="Arial" w:hAnsi="Arial" w:cs="Arial"/>
                <w:sz w:val="16"/>
                <w:szCs w:val="16"/>
              </w:rPr>
              <w:t>690,00</w:t>
            </w: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14.490,00</w:t>
            </w:r>
          </w:p>
        </w:tc>
      </w:tr>
      <w:tr w:rsidR="00A418E5" w:rsidRPr="00BF0737" w:rsidTr="00A418E5">
        <w:tc>
          <w:tcPr>
            <w:tcW w:w="679" w:type="dxa"/>
          </w:tcPr>
          <w:p w:rsidR="00A418E5" w:rsidRPr="00BF0737" w:rsidRDefault="00A418E5" w:rsidP="00A418E5">
            <w:pPr>
              <w:jc w:val="center"/>
              <w:rPr>
                <w:rFonts w:ascii="Arial" w:hAnsi="Arial" w:cs="Arial"/>
                <w:sz w:val="16"/>
                <w:szCs w:val="16"/>
              </w:rPr>
            </w:pPr>
          </w:p>
        </w:tc>
        <w:tc>
          <w:tcPr>
            <w:tcW w:w="924" w:type="dxa"/>
          </w:tcPr>
          <w:p w:rsidR="00A418E5" w:rsidRPr="00BF0737" w:rsidRDefault="00A418E5" w:rsidP="00A418E5">
            <w:pPr>
              <w:pStyle w:val="SemEspaamento"/>
              <w:rPr>
                <w:rFonts w:ascii="Arial" w:hAnsi="Arial" w:cs="Arial"/>
                <w:sz w:val="18"/>
                <w:szCs w:val="18"/>
              </w:rPr>
            </w:pPr>
          </w:p>
        </w:tc>
        <w:tc>
          <w:tcPr>
            <w:tcW w:w="5070" w:type="dxa"/>
          </w:tcPr>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 xml:space="preserve">TOTAL </w:t>
            </w:r>
          </w:p>
        </w:tc>
        <w:tc>
          <w:tcPr>
            <w:tcW w:w="796" w:type="dxa"/>
          </w:tcPr>
          <w:p w:rsidR="00A418E5" w:rsidRPr="00BF0737" w:rsidRDefault="00A418E5" w:rsidP="00A418E5">
            <w:pPr>
              <w:pStyle w:val="SemEspaamento"/>
              <w:jc w:val="center"/>
              <w:rPr>
                <w:rFonts w:ascii="Arial" w:hAnsi="Arial" w:cs="Arial"/>
                <w:sz w:val="16"/>
                <w:szCs w:val="16"/>
              </w:rPr>
            </w:pPr>
          </w:p>
        </w:tc>
        <w:tc>
          <w:tcPr>
            <w:tcW w:w="901" w:type="dxa"/>
          </w:tcPr>
          <w:p w:rsidR="00A418E5" w:rsidRPr="00BF0737" w:rsidRDefault="00A418E5" w:rsidP="00A418E5">
            <w:pPr>
              <w:pStyle w:val="SemEspaamento"/>
              <w:jc w:val="center"/>
              <w:rPr>
                <w:rFonts w:ascii="Arial" w:hAnsi="Arial" w:cs="Arial"/>
                <w:sz w:val="16"/>
                <w:szCs w:val="16"/>
              </w:rPr>
            </w:pPr>
          </w:p>
        </w:tc>
        <w:tc>
          <w:tcPr>
            <w:tcW w:w="953" w:type="dxa"/>
          </w:tcPr>
          <w:p w:rsidR="00A418E5" w:rsidRPr="00BF0737" w:rsidRDefault="00A418E5" w:rsidP="00A418E5">
            <w:pPr>
              <w:pStyle w:val="SemEspaamento"/>
              <w:jc w:val="right"/>
              <w:rPr>
                <w:rFonts w:ascii="Arial" w:hAnsi="Arial" w:cs="Arial"/>
                <w:sz w:val="16"/>
                <w:szCs w:val="16"/>
              </w:rPr>
            </w:pP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37.080,00</w:t>
            </w:r>
          </w:p>
        </w:tc>
      </w:tr>
    </w:tbl>
    <w:p w:rsidR="00A418E5" w:rsidRPr="00BF0737" w:rsidRDefault="00A418E5" w:rsidP="00A418E5">
      <w:pPr>
        <w:pStyle w:val="PargrafodaLista"/>
        <w:widowControl w:val="0"/>
        <w:suppressAutoHyphens/>
        <w:ind w:left="-461" w:right="-568"/>
        <w:jc w:val="both"/>
        <w:rPr>
          <w:rFonts w:ascii="Arial" w:hAnsi="Arial" w:cs="Arial"/>
          <w:sz w:val="18"/>
          <w:szCs w:val="18"/>
        </w:rPr>
      </w:pPr>
    </w:p>
    <w:p w:rsidR="00A418E5" w:rsidRPr="00BF0737" w:rsidRDefault="00A418E5" w:rsidP="00A418E5">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03 – PALCO – VALOR MÁXIMO R$ 55.500,00</w:t>
      </w:r>
      <w:r w:rsidR="00C123F0">
        <w:rPr>
          <w:rFonts w:ascii="Arial" w:hAnsi="Arial" w:cs="Arial"/>
          <w:b/>
          <w:i/>
          <w:color w:val="000000"/>
          <w:sz w:val="18"/>
          <w:szCs w:val="18"/>
        </w:rPr>
        <w:t xml:space="preserve"> (RESERVA DE COTA MPE)</w:t>
      </w:r>
      <w:proofErr w:type="gramStart"/>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A418E5" w:rsidRPr="00BF0737" w:rsidTr="00A418E5">
        <w:tc>
          <w:tcPr>
            <w:tcW w:w="679" w:type="dxa"/>
          </w:tcPr>
          <w:p w:rsidR="00A418E5" w:rsidRPr="00BF0737" w:rsidRDefault="00A418E5" w:rsidP="00A418E5">
            <w:pPr>
              <w:spacing w:before="240" w:after="60"/>
              <w:jc w:val="center"/>
              <w:rPr>
                <w:rFonts w:ascii="Arial" w:eastAsia="Times New Roman" w:hAnsi="Arial" w:cs="Arial"/>
                <w:b/>
                <w:bCs/>
                <w:sz w:val="14"/>
                <w:szCs w:val="14"/>
              </w:rPr>
            </w:pPr>
            <w:proofErr w:type="gramEnd"/>
            <w:r w:rsidRPr="00BF0737">
              <w:rPr>
                <w:rFonts w:ascii="Arial" w:eastAsia="Times New Roman" w:hAnsi="Arial" w:cs="Arial"/>
                <w:b/>
                <w:bCs/>
                <w:sz w:val="14"/>
                <w:szCs w:val="14"/>
              </w:rPr>
              <w:t>ITEM</w:t>
            </w:r>
          </w:p>
        </w:tc>
        <w:tc>
          <w:tcPr>
            <w:tcW w:w="924"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A418E5" w:rsidRPr="00BF0737" w:rsidTr="00A418E5">
        <w:tc>
          <w:tcPr>
            <w:tcW w:w="679"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01</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24376</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Instalação e montagem de palco. Palco profissional</w:t>
            </w:r>
            <w:r w:rsidRPr="00BF0737">
              <w:rPr>
                <w:rFonts w:ascii="Arial" w:hAnsi="Arial" w:cs="Arial"/>
                <w:sz w:val="18"/>
                <w:szCs w:val="18"/>
              </w:rPr>
              <w:t xml:space="preserve"> medindo 14 metros de frente, 10 metros de profundidade e 02 metros de altura do chão até a base do palco, com cobertura (teto) e fechamento em lona </w:t>
            </w:r>
            <w:proofErr w:type="spellStart"/>
            <w:proofErr w:type="gramStart"/>
            <w:r w:rsidRPr="00BF0737">
              <w:rPr>
                <w:rFonts w:ascii="Arial" w:hAnsi="Arial" w:cs="Arial"/>
                <w:sz w:val="18"/>
                <w:szCs w:val="18"/>
              </w:rPr>
              <w:t>anti</w:t>
            </w:r>
            <w:proofErr w:type="spellEnd"/>
            <w:r w:rsidRPr="00BF0737">
              <w:rPr>
                <w:rFonts w:ascii="Arial" w:hAnsi="Arial" w:cs="Arial"/>
                <w:sz w:val="18"/>
                <w:szCs w:val="18"/>
              </w:rPr>
              <w:t xml:space="preserve"> –chamas</w:t>
            </w:r>
            <w:proofErr w:type="gramEnd"/>
            <w:r w:rsidRPr="00BF0737">
              <w:rPr>
                <w:rFonts w:ascii="Arial" w:hAnsi="Arial" w:cs="Arial"/>
                <w:sz w:val="18"/>
                <w:szCs w:val="18"/>
              </w:rPr>
              <w:t xml:space="preserve"> na cor preta ou branca, inclusive nas laterais e frente do palco (do chão até a base do placo), com treliça na frente e no fundo do palco, proteção de grades metálicas nas </w:t>
            </w:r>
            <w:proofErr w:type="spellStart"/>
            <w:r w:rsidRPr="00BF0737">
              <w:rPr>
                <w:rFonts w:ascii="Arial" w:hAnsi="Arial" w:cs="Arial"/>
                <w:sz w:val="18"/>
                <w:szCs w:val="18"/>
              </w:rPr>
              <w:t>laterias</w:t>
            </w:r>
            <w:proofErr w:type="spellEnd"/>
            <w:r w:rsidRPr="00BF0737">
              <w:rPr>
                <w:rFonts w:ascii="Arial" w:hAnsi="Arial" w:cs="Arial"/>
                <w:sz w:val="18"/>
                <w:szCs w:val="18"/>
              </w:rPr>
              <w:t xml:space="preserve"> e no fundo do palco, com amarração entre si, piso de compensado naval (20mm), com cantoneira nas laterais (o piso deverá estar em perfeitas condições de uso, sem buracos ou desníveis), duas escadas de acesso, sendo uma para subida e outra para descida com corrimão, com cobertura tipo quatro águas, com duas asas </w:t>
            </w:r>
            <w:proofErr w:type="spellStart"/>
            <w:r w:rsidRPr="00BF0737">
              <w:rPr>
                <w:rFonts w:ascii="Arial" w:hAnsi="Arial" w:cs="Arial"/>
                <w:sz w:val="18"/>
                <w:szCs w:val="18"/>
              </w:rPr>
              <w:t>lateriais</w:t>
            </w:r>
            <w:proofErr w:type="spellEnd"/>
            <w:r w:rsidRPr="00BF0737">
              <w:rPr>
                <w:rFonts w:ascii="Arial" w:hAnsi="Arial" w:cs="Arial"/>
                <w:sz w:val="18"/>
                <w:szCs w:val="18"/>
              </w:rPr>
              <w:t xml:space="preserve"> de 2,50x 3metros de altura, composto de um camarim coberto 5x3 metros. Incluindo montagem, desmontagem, funcionários, transporte, alimentação, hospedagem, ART.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b/>
                <w:sz w:val="18"/>
                <w:szCs w:val="18"/>
              </w:rPr>
            </w:pPr>
            <w:r w:rsidRPr="00BF0737">
              <w:rPr>
                <w:rFonts w:ascii="Arial" w:hAnsi="Arial" w:cs="Arial"/>
                <w:sz w:val="18"/>
                <w:szCs w:val="18"/>
              </w:rPr>
              <w:t>* 01 unidade para o dia 10/10, 01 unidade dia 11/10 e 01 unidade dia 12/10/2024.</w:t>
            </w: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t xml:space="preserve">04 </w:t>
            </w: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tc>
        <w:tc>
          <w:tcPr>
            <w:tcW w:w="901" w:type="dxa"/>
          </w:tcPr>
          <w:p w:rsidR="00A418E5" w:rsidRPr="00BF0737" w:rsidRDefault="00A418E5" w:rsidP="00A418E5">
            <w:pPr>
              <w:spacing w:before="240" w:after="60"/>
              <w:jc w:val="center"/>
              <w:rPr>
                <w:rFonts w:ascii="Arial" w:eastAsia="Times New Roman" w:hAnsi="Arial" w:cs="Arial"/>
                <w:sz w:val="16"/>
                <w:szCs w:val="16"/>
              </w:rPr>
            </w:pPr>
            <w:proofErr w:type="gramStart"/>
            <w:r w:rsidRPr="00BF0737">
              <w:rPr>
                <w:rFonts w:ascii="Arial" w:eastAsia="Times New Roman" w:hAnsi="Arial" w:cs="Arial"/>
                <w:sz w:val="16"/>
                <w:szCs w:val="16"/>
              </w:rPr>
              <w:t>diárias</w:t>
            </w:r>
            <w:proofErr w:type="gramEnd"/>
          </w:p>
        </w:tc>
        <w:tc>
          <w:tcPr>
            <w:tcW w:w="953" w:type="dxa"/>
          </w:tcPr>
          <w:p w:rsidR="00A418E5" w:rsidRPr="00BF0737" w:rsidRDefault="00A418E5" w:rsidP="00A418E5">
            <w:pPr>
              <w:pStyle w:val="SemEspaamento"/>
              <w:jc w:val="right"/>
              <w:rPr>
                <w:rFonts w:ascii="Arial" w:hAnsi="Arial" w:cs="Arial"/>
                <w:sz w:val="16"/>
                <w:szCs w:val="16"/>
              </w:rPr>
            </w:pPr>
            <w:r w:rsidRPr="00BF0737">
              <w:rPr>
                <w:rFonts w:ascii="Arial" w:hAnsi="Arial" w:cs="Arial"/>
                <w:sz w:val="16"/>
                <w:szCs w:val="16"/>
              </w:rPr>
              <w:t>18.500,00</w:t>
            </w: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55.500,00</w:t>
            </w:r>
          </w:p>
        </w:tc>
      </w:tr>
    </w:tbl>
    <w:p w:rsidR="00A418E5" w:rsidRPr="00BF0737" w:rsidRDefault="00A418E5" w:rsidP="00A418E5">
      <w:pPr>
        <w:pStyle w:val="PargrafodaLista"/>
        <w:widowControl w:val="0"/>
        <w:suppressAutoHyphens/>
        <w:ind w:left="-461" w:right="-568"/>
        <w:jc w:val="both"/>
        <w:rPr>
          <w:rFonts w:ascii="Arial" w:hAnsi="Arial" w:cs="Arial"/>
          <w:sz w:val="18"/>
          <w:szCs w:val="18"/>
        </w:rPr>
      </w:pPr>
    </w:p>
    <w:p w:rsidR="00A418E5" w:rsidRPr="00BF0737" w:rsidRDefault="00A418E5" w:rsidP="00A418E5">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04 – CAMINHÃO PALCO – VALOR MÁXIMO R$ 82.500,00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A418E5" w:rsidRPr="00BF0737" w:rsidTr="00A418E5">
        <w:tc>
          <w:tcPr>
            <w:tcW w:w="679"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A418E5" w:rsidRPr="00BF0737" w:rsidTr="00A418E5">
        <w:tc>
          <w:tcPr>
            <w:tcW w:w="679"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01</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24376</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 xml:space="preserve">Instalação e Montagem de Palco Caminhão </w:t>
            </w:r>
            <w:r w:rsidRPr="00BF0737">
              <w:rPr>
                <w:rFonts w:ascii="Arial" w:hAnsi="Arial" w:cs="Arial"/>
                <w:sz w:val="18"/>
                <w:szCs w:val="18"/>
              </w:rPr>
              <w:t xml:space="preserve">medindo no mínimo 07metros de </w:t>
            </w:r>
            <w:proofErr w:type="gramStart"/>
            <w:r w:rsidRPr="00BF0737">
              <w:rPr>
                <w:rFonts w:ascii="Arial" w:hAnsi="Arial" w:cs="Arial"/>
                <w:sz w:val="18"/>
                <w:szCs w:val="18"/>
              </w:rPr>
              <w:t>frente,</w:t>
            </w:r>
            <w:proofErr w:type="gramEnd"/>
            <w:r w:rsidRPr="00BF0737">
              <w:rPr>
                <w:rFonts w:ascii="Arial" w:hAnsi="Arial" w:cs="Arial"/>
                <w:sz w:val="18"/>
                <w:szCs w:val="18"/>
              </w:rPr>
              <w:t xml:space="preserve">05 metros de fundo e 01metro de altura do chão ao piso, com 2,5 metros de altura interna, escada de acesso com corrimão, </w:t>
            </w:r>
            <w:proofErr w:type="spellStart"/>
            <w:r w:rsidRPr="00BF0737">
              <w:rPr>
                <w:rFonts w:ascii="Arial" w:hAnsi="Arial" w:cs="Arial"/>
                <w:sz w:val="18"/>
                <w:szCs w:val="18"/>
              </w:rPr>
              <w:t>sitema</w:t>
            </w:r>
            <w:proofErr w:type="spellEnd"/>
            <w:r w:rsidRPr="00BF0737">
              <w:rPr>
                <w:rFonts w:ascii="Arial" w:hAnsi="Arial" w:cs="Arial"/>
                <w:sz w:val="18"/>
                <w:szCs w:val="18"/>
              </w:rPr>
              <w:t xml:space="preserve"> </w:t>
            </w:r>
            <w:proofErr w:type="spellStart"/>
            <w:r w:rsidRPr="00BF0737">
              <w:rPr>
                <w:rFonts w:ascii="Arial" w:hAnsi="Arial" w:cs="Arial"/>
                <w:sz w:val="18"/>
                <w:szCs w:val="18"/>
              </w:rPr>
              <w:t>fly</w:t>
            </w:r>
            <w:proofErr w:type="spellEnd"/>
            <w:r w:rsidRPr="00BF0737">
              <w:rPr>
                <w:rFonts w:ascii="Arial" w:hAnsi="Arial" w:cs="Arial"/>
                <w:sz w:val="18"/>
                <w:szCs w:val="18"/>
              </w:rPr>
              <w:t xml:space="preserve"> para som. (</w:t>
            </w:r>
            <w:r w:rsidRPr="00BF0737">
              <w:rPr>
                <w:rFonts w:ascii="Arial" w:hAnsi="Arial" w:cs="Arial"/>
                <w:i/>
                <w:sz w:val="18"/>
                <w:szCs w:val="18"/>
              </w:rPr>
              <w:t>despesas com combustível, motorista, alimentação, estadia, seguros, serviços de mecânica e outros por conta da empresa contratada</w:t>
            </w:r>
            <w:r w:rsidRPr="00BF0737">
              <w:rPr>
                <w:rFonts w:ascii="Arial" w:hAnsi="Arial" w:cs="Arial"/>
                <w:sz w:val="18"/>
                <w:szCs w:val="18"/>
              </w:rPr>
              <w:t xml:space="preserve">).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01 unidade para o dia 11/05 e 01 unidade 12/05/2024;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01 unidade para o dia 25/06, 01 unidade dia 26/06/2024;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01 unidade dia 10/10, 01 unidade dia 11/10 e 01 unidade dia 12/10/2024;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01 unidade para o dia 20/12, 01 unidade dia 21/12, 01 unidade dia 22/12 e 01 unidade dia 23/12/2024.</w:t>
            </w: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t xml:space="preserve">11 </w:t>
            </w:r>
          </w:p>
        </w:tc>
        <w:tc>
          <w:tcPr>
            <w:tcW w:w="901" w:type="dxa"/>
          </w:tcPr>
          <w:p w:rsidR="00A418E5" w:rsidRPr="00BF0737" w:rsidRDefault="00A418E5" w:rsidP="00A418E5">
            <w:pPr>
              <w:spacing w:before="240" w:after="60"/>
              <w:jc w:val="center"/>
              <w:rPr>
                <w:rFonts w:ascii="Arial" w:eastAsia="Times New Roman" w:hAnsi="Arial" w:cs="Arial"/>
                <w:sz w:val="16"/>
                <w:szCs w:val="16"/>
              </w:rPr>
            </w:pPr>
            <w:r w:rsidRPr="00BF0737">
              <w:rPr>
                <w:rFonts w:ascii="Arial" w:eastAsia="Times New Roman" w:hAnsi="Arial" w:cs="Arial"/>
                <w:sz w:val="16"/>
                <w:szCs w:val="16"/>
              </w:rPr>
              <w:t xml:space="preserve">Locações </w:t>
            </w:r>
          </w:p>
        </w:tc>
        <w:tc>
          <w:tcPr>
            <w:tcW w:w="953" w:type="dxa"/>
          </w:tcPr>
          <w:p w:rsidR="00A418E5" w:rsidRPr="00BF0737" w:rsidRDefault="00A418E5" w:rsidP="00A418E5">
            <w:pPr>
              <w:pStyle w:val="SemEspaamento"/>
              <w:jc w:val="right"/>
              <w:rPr>
                <w:rFonts w:ascii="Arial" w:hAnsi="Arial" w:cs="Arial"/>
                <w:sz w:val="16"/>
                <w:szCs w:val="16"/>
              </w:rPr>
            </w:pPr>
            <w:r w:rsidRPr="00BF0737">
              <w:rPr>
                <w:rFonts w:ascii="Arial" w:hAnsi="Arial" w:cs="Arial"/>
                <w:sz w:val="16"/>
                <w:szCs w:val="16"/>
              </w:rPr>
              <w:t>7.500,00</w:t>
            </w: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82.500,00</w:t>
            </w:r>
          </w:p>
        </w:tc>
      </w:tr>
    </w:tbl>
    <w:p w:rsidR="00A418E5" w:rsidRPr="00BF0737" w:rsidRDefault="00A418E5" w:rsidP="00A418E5">
      <w:pPr>
        <w:pStyle w:val="PargrafodaLista"/>
        <w:widowControl w:val="0"/>
        <w:suppressAutoHyphens/>
        <w:ind w:left="-461" w:right="-568"/>
        <w:jc w:val="both"/>
        <w:rPr>
          <w:rFonts w:ascii="Arial" w:hAnsi="Arial" w:cs="Arial"/>
          <w:sz w:val="18"/>
          <w:szCs w:val="18"/>
        </w:rPr>
      </w:pPr>
    </w:p>
    <w:p w:rsidR="00A418E5" w:rsidRPr="00BF0737" w:rsidRDefault="00A418E5" w:rsidP="00A418E5">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05 – SERVIÇOS DE FOTO E FILMAGEM – VALOR MÁXIMO R$ 43.500,00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A418E5" w:rsidRPr="00BF0737" w:rsidTr="00A418E5">
        <w:tc>
          <w:tcPr>
            <w:tcW w:w="679"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A418E5" w:rsidRPr="00BF0737" w:rsidTr="00A418E5">
        <w:tc>
          <w:tcPr>
            <w:tcW w:w="679" w:type="dxa"/>
          </w:tcPr>
          <w:p w:rsidR="00A418E5" w:rsidRPr="00BF0737" w:rsidRDefault="00A418E5" w:rsidP="00A418E5">
            <w:pPr>
              <w:jc w:val="center"/>
              <w:rPr>
                <w:rFonts w:ascii="Arial" w:hAnsi="Arial" w:cs="Arial"/>
                <w:sz w:val="16"/>
                <w:szCs w:val="16"/>
              </w:rPr>
            </w:pPr>
            <w:r w:rsidRPr="00BF0737">
              <w:rPr>
                <w:rFonts w:ascii="Arial" w:hAnsi="Arial" w:cs="Arial"/>
                <w:sz w:val="16"/>
                <w:szCs w:val="16"/>
              </w:rPr>
              <w:t>01</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19658</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Audiovisual - reprodução / edição serviços de foto e filmagem</w:t>
            </w:r>
            <w:r w:rsidRPr="00BF0737">
              <w:rPr>
                <w:rFonts w:ascii="Arial" w:hAnsi="Arial" w:cs="Arial"/>
                <w:sz w:val="18"/>
                <w:szCs w:val="18"/>
              </w:rPr>
              <w:t xml:space="preserve"> em eventos a serem realizados no município, com utilização de câmera profissional própria, impressão de fotos (mínimo de 05 de cada evento se necessário), gravação de </w:t>
            </w:r>
            <w:r w:rsidRPr="00BF0737">
              <w:rPr>
                <w:rFonts w:ascii="Arial" w:hAnsi="Arial" w:cs="Arial"/>
                <w:sz w:val="18"/>
                <w:szCs w:val="18"/>
              </w:rPr>
              <w:lastRenderedPageBreak/>
              <w:t xml:space="preserve">vídeos em alta resolução em arquivos digitais e físicos e filmagens editadas. A empresa deverá apresentar um arquivo com no mínimo 150 imagens e 60 minutos de filmagem em cada evento realizado.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31/03/2024 Páscoa;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11/05 e 12/05/2024 Dia das Mães;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07/09/2024 Rainha do Município;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09/10, 10/10, 11/10 e 12/10/2024 Aniversário do Município;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20/12, 21/12, 22/12 e 23/12/2024 Natal.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DO ESPORTE</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xml:space="preserve">* 03/2024 Olimpíadas Municipais; </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xml:space="preserve">* 04/2024 Jogos PR Bom de Bola; </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xml:space="preserve">* 05/2024 Jogos da Juventude; </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xml:space="preserve">* 06/2024 Jogos Abertos; </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07/2024 Liga da Amizade;</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6"/>
                <w:szCs w:val="16"/>
              </w:rPr>
              <w:t>* 09/2024 Liga de Handebol do Paraná.</w:t>
            </w: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lastRenderedPageBreak/>
              <w:t xml:space="preserve">150 </w:t>
            </w:r>
          </w:p>
        </w:tc>
        <w:tc>
          <w:tcPr>
            <w:tcW w:w="901" w:type="dxa"/>
          </w:tcPr>
          <w:p w:rsidR="00A418E5" w:rsidRPr="00BF0737" w:rsidRDefault="00A418E5" w:rsidP="00A418E5">
            <w:pPr>
              <w:spacing w:before="240" w:after="60"/>
              <w:jc w:val="center"/>
              <w:rPr>
                <w:rFonts w:ascii="Arial" w:eastAsia="Times New Roman" w:hAnsi="Arial" w:cs="Arial"/>
                <w:sz w:val="16"/>
                <w:szCs w:val="16"/>
              </w:rPr>
            </w:pPr>
            <w:r w:rsidRPr="00BF0737">
              <w:rPr>
                <w:rFonts w:ascii="Arial" w:eastAsia="Times New Roman" w:hAnsi="Arial" w:cs="Arial"/>
                <w:sz w:val="16"/>
                <w:szCs w:val="16"/>
              </w:rPr>
              <w:t xml:space="preserve">Horas </w:t>
            </w:r>
          </w:p>
        </w:tc>
        <w:tc>
          <w:tcPr>
            <w:tcW w:w="953" w:type="dxa"/>
          </w:tcPr>
          <w:p w:rsidR="00A418E5" w:rsidRPr="00BF0737" w:rsidRDefault="00A418E5" w:rsidP="00A418E5">
            <w:pPr>
              <w:pStyle w:val="SemEspaamento"/>
              <w:jc w:val="right"/>
              <w:rPr>
                <w:rFonts w:ascii="Arial" w:hAnsi="Arial" w:cs="Arial"/>
                <w:sz w:val="16"/>
                <w:szCs w:val="16"/>
              </w:rPr>
            </w:pPr>
            <w:r w:rsidRPr="00BF0737">
              <w:rPr>
                <w:rFonts w:ascii="Arial" w:hAnsi="Arial" w:cs="Arial"/>
                <w:sz w:val="16"/>
                <w:szCs w:val="16"/>
              </w:rPr>
              <w:t>290,00</w:t>
            </w: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43.500,00</w:t>
            </w:r>
          </w:p>
        </w:tc>
      </w:tr>
    </w:tbl>
    <w:p w:rsidR="00A418E5" w:rsidRPr="00BF0737" w:rsidRDefault="00A418E5" w:rsidP="00A418E5">
      <w:pPr>
        <w:pStyle w:val="PargrafodaLista"/>
        <w:widowControl w:val="0"/>
        <w:suppressAutoHyphens/>
        <w:ind w:left="-461" w:right="-568"/>
        <w:jc w:val="both"/>
        <w:rPr>
          <w:rFonts w:ascii="Arial" w:hAnsi="Arial" w:cs="Arial"/>
          <w:sz w:val="18"/>
          <w:szCs w:val="18"/>
        </w:rPr>
      </w:pPr>
    </w:p>
    <w:p w:rsidR="00A418E5" w:rsidRPr="00BF0737" w:rsidRDefault="00A418E5" w:rsidP="00A418E5">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06 – SISTEMA DE SOM – VALOR MÁXIMO R$ 66.000,00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A418E5" w:rsidRPr="00BF0737" w:rsidTr="00A418E5">
        <w:tc>
          <w:tcPr>
            <w:tcW w:w="679"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A418E5" w:rsidRPr="00BF0737" w:rsidTr="00A418E5">
        <w:tc>
          <w:tcPr>
            <w:tcW w:w="679" w:type="dxa"/>
          </w:tcPr>
          <w:p w:rsidR="00A418E5" w:rsidRPr="00BF0737" w:rsidRDefault="00A418E5" w:rsidP="00A418E5">
            <w:pPr>
              <w:jc w:val="center"/>
              <w:rPr>
                <w:rFonts w:ascii="Arial" w:hAnsi="Arial" w:cs="Arial"/>
                <w:sz w:val="16"/>
                <w:szCs w:val="16"/>
              </w:rPr>
            </w:pPr>
            <w:r w:rsidRPr="00BF0737">
              <w:rPr>
                <w:rFonts w:ascii="Arial" w:hAnsi="Arial" w:cs="Arial"/>
                <w:sz w:val="16"/>
                <w:szCs w:val="16"/>
              </w:rPr>
              <w:t>01</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13757</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 xml:space="preserve">Instalação / manutenção / operação / locação – equipamento de luz / </w:t>
            </w:r>
            <w:r w:rsidRPr="00BF0737">
              <w:rPr>
                <w:rFonts w:ascii="Arial" w:hAnsi="Arial" w:cs="Arial"/>
                <w:b/>
                <w:sz w:val="18"/>
                <w:szCs w:val="18"/>
              </w:rPr>
              <w:t>imagem / som.</w:t>
            </w:r>
            <w:r w:rsidRPr="00BF0737">
              <w:rPr>
                <w:rFonts w:ascii="Arial" w:hAnsi="Arial" w:cs="Arial"/>
                <w:sz w:val="18"/>
                <w:szCs w:val="18"/>
              </w:rPr>
              <w:t xml:space="preserve"> </w:t>
            </w:r>
            <w:proofErr w:type="gramStart"/>
            <w:r w:rsidRPr="00BF0737">
              <w:rPr>
                <w:rFonts w:ascii="Arial" w:hAnsi="Arial" w:cs="Arial"/>
                <w:sz w:val="18"/>
                <w:szCs w:val="18"/>
              </w:rPr>
              <w:t>Sistema de som e iluminação, com no mínimo 06 caixas de grave com falantes 18”</w:t>
            </w:r>
            <w:proofErr w:type="gramEnd"/>
            <w:r w:rsidRPr="00BF0737">
              <w:rPr>
                <w:rFonts w:ascii="Arial" w:hAnsi="Arial" w:cs="Arial"/>
                <w:sz w:val="18"/>
                <w:szCs w:val="18"/>
              </w:rPr>
              <w:t xml:space="preserve">, 02 caixas de grave com 15”, 02 caixas de </w:t>
            </w:r>
            <w:proofErr w:type="spellStart"/>
            <w:r w:rsidRPr="00BF0737">
              <w:rPr>
                <w:rFonts w:ascii="Arial" w:hAnsi="Arial" w:cs="Arial"/>
                <w:sz w:val="18"/>
                <w:szCs w:val="18"/>
              </w:rPr>
              <w:t>line</w:t>
            </w:r>
            <w:proofErr w:type="spellEnd"/>
            <w:r w:rsidRPr="00BF0737">
              <w:rPr>
                <w:rFonts w:ascii="Arial" w:hAnsi="Arial" w:cs="Arial"/>
                <w:sz w:val="18"/>
                <w:szCs w:val="18"/>
              </w:rPr>
              <w:t xml:space="preserve"> </w:t>
            </w:r>
            <w:proofErr w:type="spellStart"/>
            <w:r w:rsidRPr="00BF0737">
              <w:rPr>
                <w:rFonts w:ascii="Arial" w:hAnsi="Arial" w:cs="Arial"/>
                <w:sz w:val="18"/>
                <w:szCs w:val="18"/>
              </w:rPr>
              <w:t>arrays</w:t>
            </w:r>
            <w:proofErr w:type="spellEnd"/>
            <w:r w:rsidRPr="00BF0737">
              <w:rPr>
                <w:rFonts w:ascii="Arial" w:hAnsi="Arial" w:cs="Arial"/>
                <w:sz w:val="18"/>
                <w:szCs w:val="18"/>
              </w:rPr>
              <w:t xml:space="preserve"> 2x12+1xti, 02 caixas </w:t>
            </w:r>
            <w:proofErr w:type="spellStart"/>
            <w:r w:rsidRPr="00BF0737">
              <w:rPr>
                <w:rFonts w:ascii="Arial" w:hAnsi="Arial" w:cs="Arial"/>
                <w:sz w:val="18"/>
                <w:szCs w:val="18"/>
              </w:rPr>
              <w:t>line</w:t>
            </w:r>
            <w:proofErr w:type="spellEnd"/>
            <w:r w:rsidRPr="00BF0737">
              <w:rPr>
                <w:rFonts w:ascii="Arial" w:hAnsi="Arial" w:cs="Arial"/>
                <w:sz w:val="18"/>
                <w:szCs w:val="18"/>
              </w:rPr>
              <w:t xml:space="preserve"> </w:t>
            </w:r>
            <w:proofErr w:type="spellStart"/>
            <w:r w:rsidRPr="00BF0737">
              <w:rPr>
                <w:rFonts w:ascii="Arial" w:hAnsi="Arial" w:cs="Arial"/>
                <w:sz w:val="18"/>
                <w:szCs w:val="18"/>
              </w:rPr>
              <w:t>atack</w:t>
            </w:r>
            <w:proofErr w:type="spellEnd"/>
            <w:r w:rsidRPr="00BF0737">
              <w:rPr>
                <w:rFonts w:ascii="Arial" w:hAnsi="Arial" w:cs="Arial"/>
                <w:sz w:val="18"/>
                <w:szCs w:val="18"/>
              </w:rPr>
              <w:t xml:space="preserve"> 1x10.1x ti, 02 caixas trio (1x15+1 twiter+1 </w:t>
            </w:r>
            <w:proofErr w:type="spellStart"/>
            <w:r w:rsidRPr="00BF0737">
              <w:rPr>
                <w:rFonts w:ascii="Arial" w:hAnsi="Arial" w:cs="Arial"/>
                <w:sz w:val="18"/>
                <w:szCs w:val="18"/>
              </w:rPr>
              <w:t>mid</w:t>
            </w:r>
            <w:proofErr w:type="spellEnd"/>
            <w:r w:rsidRPr="00BF0737">
              <w:rPr>
                <w:rFonts w:ascii="Arial" w:hAnsi="Arial" w:cs="Arial"/>
                <w:sz w:val="18"/>
                <w:szCs w:val="18"/>
              </w:rPr>
              <w:t xml:space="preserve"> ranger), 01 caixa com falante 12”+twiter, 01 amplificador 1000 </w:t>
            </w:r>
            <w:proofErr w:type="spellStart"/>
            <w:r w:rsidRPr="00BF0737">
              <w:rPr>
                <w:rFonts w:ascii="Arial" w:hAnsi="Arial" w:cs="Arial"/>
                <w:sz w:val="18"/>
                <w:szCs w:val="18"/>
              </w:rPr>
              <w:t>wts</w:t>
            </w:r>
            <w:proofErr w:type="spellEnd"/>
            <w:r w:rsidRPr="00BF0737">
              <w:rPr>
                <w:rFonts w:ascii="Arial" w:hAnsi="Arial" w:cs="Arial"/>
                <w:sz w:val="18"/>
                <w:szCs w:val="18"/>
              </w:rPr>
              <w:t xml:space="preserve">, 02 amplificador 2000 </w:t>
            </w:r>
            <w:proofErr w:type="spellStart"/>
            <w:r w:rsidRPr="00BF0737">
              <w:rPr>
                <w:rFonts w:ascii="Arial" w:hAnsi="Arial" w:cs="Arial"/>
                <w:sz w:val="18"/>
                <w:szCs w:val="18"/>
              </w:rPr>
              <w:t>wts</w:t>
            </w:r>
            <w:proofErr w:type="spellEnd"/>
            <w:r w:rsidRPr="00BF0737">
              <w:rPr>
                <w:rFonts w:ascii="Arial" w:hAnsi="Arial" w:cs="Arial"/>
                <w:sz w:val="18"/>
                <w:szCs w:val="18"/>
              </w:rPr>
              <w:t xml:space="preserve"> e 01 amplificador 4000 </w:t>
            </w:r>
            <w:proofErr w:type="spellStart"/>
            <w:r w:rsidRPr="00BF0737">
              <w:rPr>
                <w:rFonts w:ascii="Arial" w:hAnsi="Arial" w:cs="Arial"/>
                <w:sz w:val="18"/>
                <w:szCs w:val="18"/>
              </w:rPr>
              <w:t>wts</w:t>
            </w:r>
            <w:proofErr w:type="spellEnd"/>
            <w:r w:rsidRPr="00BF0737">
              <w:rPr>
                <w:rFonts w:ascii="Arial" w:hAnsi="Arial" w:cs="Arial"/>
                <w:sz w:val="18"/>
                <w:szCs w:val="18"/>
              </w:rPr>
              <w:t xml:space="preserve">, 01 mesa de som com 04 canais, 01 mesa de som com 08 canais, 01 mesa de som com 16 canais, 10 metros de treliça, 04 canhões de luz, 01 </w:t>
            </w:r>
            <w:proofErr w:type="spellStart"/>
            <w:r w:rsidRPr="00BF0737">
              <w:rPr>
                <w:rFonts w:ascii="Arial" w:hAnsi="Arial" w:cs="Arial"/>
                <w:sz w:val="18"/>
                <w:szCs w:val="18"/>
              </w:rPr>
              <w:t>strobo</w:t>
            </w:r>
            <w:proofErr w:type="spellEnd"/>
            <w:r w:rsidRPr="00BF0737">
              <w:rPr>
                <w:rFonts w:ascii="Arial" w:hAnsi="Arial" w:cs="Arial"/>
                <w:sz w:val="18"/>
                <w:szCs w:val="18"/>
              </w:rPr>
              <w:t xml:space="preserve"> multicor, 01 mini robô de luzes multicor, 01 máquina de fumaça 600 </w:t>
            </w:r>
            <w:proofErr w:type="spellStart"/>
            <w:r w:rsidRPr="00BF0737">
              <w:rPr>
                <w:rFonts w:ascii="Arial" w:hAnsi="Arial" w:cs="Arial"/>
                <w:sz w:val="18"/>
                <w:szCs w:val="18"/>
              </w:rPr>
              <w:t>wts</w:t>
            </w:r>
            <w:proofErr w:type="spellEnd"/>
            <w:r w:rsidRPr="00BF0737">
              <w:rPr>
                <w:rFonts w:ascii="Arial" w:hAnsi="Arial" w:cs="Arial"/>
                <w:sz w:val="18"/>
                <w:szCs w:val="18"/>
              </w:rPr>
              <w:t xml:space="preserve">, 01 projetor home cinema profissional 3500 lumens, 01 lona de projeção 02x1,50cm, 01 lona de projeção 03x02 metros.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Páscoa 31/03/2024;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Festa Junina 26/07 e 27/07/2024;</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Noite </w:t>
            </w:r>
            <w:proofErr w:type="gramStart"/>
            <w:r w:rsidRPr="00BF0737">
              <w:rPr>
                <w:rFonts w:ascii="Arial" w:hAnsi="Arial" w:cs="Arial"/>
                <w:sz w:val="18"/>
                <w:szCs w:val="18"/>
              </w:rPr>
              <w:t>Cultural, Rainha</w:t>
            </w:r>
            <w:proofErr w:type="gramEnd"/>
            <w:r w:rsidRPr="00BF0737">
              <w:rPr>
                <w:rFonts w:ascii="Arial" w:hAnsi="Arial" w:cs="Arial"/>
                <w:sz w:val="18"/>
                <w:szCs w:val="18"/>
              </w:rPr>
              <w:t xml:space="preserve"> do Município, Setembro Amarelo 05/09, 06/09, 07/09 e 16/09/2024;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Dia das Crianças e Outubro Rosa 01/10, 10/10, 12/10 e 14/12/2024;</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Natal da </w:t>
            </w:r>
            <w:proofErr w:type="spellStart"/>
            <w:r w:rsidRPr="00BF0737">
              <w:rPr>
                <w:rFonts w:ascii="Arial" w:hAnsi="Arial" w:cs="Arial"/>
                <w:sz w:val="18"/>
                <w:szCs w:val="18"/>
              </w:rPr>
              <w:t>Triolândia</w:t>
            </w:r>
            <w:proofErr w:type="spellEnd"/>
            <w:r w:rsidRPr="00BF0737">
              <w:rPr>
                <w:rFonts w:ascii="Arial" w:hAnsi="Arial" w:cs="Arial"/>
                <w:sz w:val="18"/>
                <w:szCs w:val="18"/>
              </w:rPr>
              <w:t xml:space="preserve"> 05/12/2024.</w:t>
            </w: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t xml:space="preserve">12 </w:t>
            </w: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tc>
        <w:tc>
          <w:tcPr>
            <w:tcW w:w="901" w:type="dxa"/>
          </w:tcPr>
          <w:p w:rsidR="00A418E5" w:rsidRPr="00BF0737" w:rsidRDefault="00A418E5" w:rsidP="00A418E5">
            <w:pPr>
              <w:spacing w:before="240" w:after="60"/>
              <w:jc w:val="center"/>
              <w:rPr>
                <w:rFonts w:ascii="Arial" w:eastAsia="Times New Roman" w:hAnsi="Arial" w:cs="Arial"/>
                <w:sz w:val="16"/>
                <w:szCs w:val="16"/>
              </w:rPr>
            </w:pPr>
            <w:r w:rsidRPr="00BF0737">
              <w:rPr>
                <w:rFonts w:ascii="Arial" w:eastAsia="Times New Roman" w:hAnsi="Arial" w:cs="Arial"/>
                <w:sz w:val="16"/>
                <w:szCs w:val="16"/>
              </w:rPr>
              <w:t xml:space="preserve">Locações </w:t>
            </w:r>
          </w:p>
        </w:tc>
        <w:tc>
          <w:tcPr>
            <w:tcW w:w="953"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t>5.500,00</w:t>
            </w: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66.000,00</w:t>
            </w:r>
          </w:p>
        </w:tc>
      </w:tr>
    </w:tbl>
    <w:p w:rsidR="00A418E5" w:rsidRPr="00BF0737" w:rsidRDefault="00A418E5" w:rsidP="00A418E5">
      <w:pPr>
        <w:pStyle w:val="PargrafodaLista"/>
        <w:widowControl w:val="0"/>
        <w:suppressAutoHyphens/>
        <w:ind w:left="-461" w:right="-568"/>
        <w:jc w:val="both"/>
        <w:rPr>
          <w:rFonts w:ascii="Arial" w:hAnsi="Arial" w:cs="Arial"/>
          <w:sz w:val="18"/>
          <w:szCs w:val="18"/>
        </w:rPr>
      </w:pPr>
    </w:p>
    <w:p w:rsidR="00C123F0" w:rsidRPr="00BF0737" w:rsidRDefault="00A418E5" w:rsidP="00C123F0">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07 – SISTEMA DE SOM – VALOR MÁXIMO R$ 147.000,00</w:t>
      </w:r>
      <w:r w:rsidR="00C123F0">
        <w:rPr>
          <w:rFonts w:ascii="Arial" w:hAnsi="Arial" w:cs="Arial"/>
          <w:b/>
          <w:i/>
          <w:color w:val="000000"/>
          <w:sz w:val="18"/>
          <w:szCs w:val="18"/>
        </w:rPr>
        <w:t xml:space="preserve"> </w:t>
      </w:r>
      <w:r w:rsidR="00C123F0">
        <w:rPr>
          <w:rFonts w:ascii="Arial" w:hAnsi="Arial" w:cs="Arial"/>
          <w:b/>
          <w:i/>
          <w:color w:val="000000"/>
          <w:sz w:val="18"/>
          <w:szCs w:val="18"/>
        </w:rPr>
        <w:t>(RESERVA DE COTA MPE)</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A418E5" w:rsidRPr="00BF0737" w:rsidTr="00A418E5">
        <w:tc>
          <w:tcPr>
            <w:tcW w:w="679"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ITEM</w:t>
            </w:r>
          </w:p>
        </w:tc>
        <w:tc>
          <w:tcPr>
            <w:tcW w:w="924"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CATSERV</w:t>
            </w:r>
          </w:p>
        </w:tc>
        <w:tc>
          <w:tcPr>
            <w:tcW w:w="5070"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DESCRIÇÃO</w:t>
            </w:r>
          </w:p>
        </w:tc>
        <w:tc>
          <w:tcPr>
            <w:tcW w:w="796"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QTDE</w:t>
            </w:r>
          </w:p>
        </w:tc>
        <w:tc>
          <w:tcPr>
            <w:tcW w:w="901" w:type="dxa"/>
          </w:tcPr>
          <w:p w:rsidR="00A418E5" w:rsidRPr="00BF0737" w:rsidRDefault="00A418E5" w:rsidP="00A418E5">
            <w:pPr>
              <w:pStyle w:val="SemEspaamento"/>
              <w:jc w:val="center"/>
              <w:rPr>
                <w:rFonts w:ascii="Arial" w:hAnsi="Arial" w:cs="Arial"/>
                <w:b/>
                <w:sz w:val="14"/>
                <w:szCs w:val="14"/>
              </w:rPr>
            </w:pPr>
            <w:r w:rsidRPr="00BF0737">
              <w:rPr>
                <w:rFonts w:ascii="Arial" w:hAnsi="Arial" w:cs="Arial"/>
                <w:b/>
                <w:sz w:val="14"/>
                <w:szCs w:val="14"/>
              </w:rPr>
              <w:t>UNID</w:t>
            </w:r>
          </w:p>
        </w:tc>
        <w:tc>
          <w:tcPr>
            <w:tcW w:w="953"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VR UNIT.</w:t>
            </w:r>
          </w:p>
        </w:tc>
        <w:tc>
          <w:tcPr>
            <w:tcW w:w="1124" w:type="dxa"/>
          </w:tcPr>
          <w:p w:rsidR="00A418E5" w:rsidRPr="00BF0737" w:rsidRDefault="00A418E5" w:rsidP="00A418E5">
            <w:pPr>
              <w:spacing w:before="240" w:after="60"/>
              <w:jc w:val="center"/>
              <w:rPr>
                <w:rFonts w:ascii="Arial" w:eastAsia="Times New Roman" w:hAnsi="Arial" w:cs="Arial"/>
                <w:b/>
                <w:bCs/>
                <w:sz w:val="14"/>
                <w:szCs w:val="14"/>
              </w:rPr>
            </w:pPr>
            <w:r w:rsidRPr="00BF0737">
              <w:rPr>
                <w:rFonts w:ascii="Arial" w:eastAsia="Times New Roman" w:hAnsi="Arial" w:cs="Arial"/>
                <w:b/>
                <w:bCs/>
                <w:sz w:val="14"/>
                <w:szCs w:val="14"/>
              </w:rPr>
              <w:t>TOTAL</w:t>
            </w:r>
          </w:p>
        </w:tc>
      </w:tr>
      <w:tr w:rsidR="00A418E5" w:rsidRPr="00BF0737" w:rsidTr="00A418E5">
        <w:tc>
          <w:tcPr>
            <w:tcW w:w="679" w:type="dxa"/>
          </w:tcPr>
          <w:p w:rsidR="00A418E5" w:rsidRPr="00BF0737" w:rsidRDefault="00A418E5" w:rsidP="00A418E5">
            <w:pPr>
              <w:jc w:val="center"/>
              <w:rPr>
                <w:rFonts w:ascii="Arial" w:hAnsi="Arial" w:cs="Arial"/>
                <w:sz w:val="16"/>
                <w:szCs w:val="16"/>
              </w:rPr>
            </w:pPr>
            <w:r w:rsidRPr="00BF0737">
              <w:rPr>
                <w:rFonts w:ascii="Arial" w:hAnsi="Arial" w:cs="Arial"/>
                <w:sz w:val="16"/>
                <w:szCs w:val="16"/>
              </w:rPr>
              <w:t>01</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13757</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Instalação / manutenção / operação / locação – equipamento de luz / imagem / som.</w:t>
            </w:r>
            <w:r w:rsidRPr="00BF0737">
              <w:rPr>
                <w:rFonts w:ascii="Arial" w:hAnsi="Arial" w:cs="Arial"/>
                <w:sz w:val="18"/>
                <w:szCs w:val="18"/>
              </w:rPr>
              <w:t xml:space="preserve"> Sistema de som e iluminação com no mínimo: 12 LINE ARRAYS (</w:t>
            </w:r>
            <w:proofErr w:type="gramStart"/>
            <w:r w:rsidRPr="00BF0737">
              <w:rPr>
                <w:rFonts w:ascii="Arial" w:hAnsi="Arial" w:cs="Arial"/>
                <w:sz w:val="18"/>
                <w:szCs w:val="18"/>
              </w:rPr>
              <w:t>1X10”</w:t>
            </w:r>
            <w:proofErr w:type="gramEnd"/>
            <w:r w:rsidRPr="00BF0737">
              <w:rPr>
                <w:rFonts w:ascii="Arial" w:hAnsi="Arial" w:cs="Arial"/>
                <w:sz w:val="18"/>
                <w:szCs w:val="18"/>
              </w:rPr>
              <w:t xml:space="preserve"> + 1XTI); 08 SUB GRAVES (1X18”); 02 AMPLIFICADOR 6000 WTS; 02 AMPLIFICADOR 4000 WTS; 02 AMPLIFICADOR 1000 WTS; 02 MESA DE SOM DIGITAL 32 CANAIS LS9 OU SUPERIOR; 58 metros TRELIÇA Q25 ALUMINIO; 04 MICROFONE SEM FIO SHURE OU SUPERIOR; 12 MICROFONE COM FIO SHURE OU SUPERIOR; 02 kits BATERIA E PERCURSÃO SHURE OU SUPERIOR; 02 SIDES COMPOSTO POR 02 SUB 18” E 2 LINES; 02 POWER PLAY; 08 FONE PORTA PRÓ; 01 BATERIA COMPLETA; 01 CUBO GUITARRA; 01 SET DE BAIXO; 12 CANHÃO PAR LED 03WTS; 08 MOVING BEAM 200; 08 CANHÃO PAR LED 03WTS; 01 MAIN POWER; 01 RACK DIMMER; 01 MESA DMX 512; 02 MÁQUINA DE FUMAÇA 3000WTS e 01 TÉCNICO DE SOM e 01 TÉCNICO DE ILUMINAÇÃO .(INCLUSO DESPESAS COM </w:t>
            </w:r>
            <w:r w:rsidRPr="00BF0737">
              <w:rPr>
                <w:rFonts w:ascii="Arial" w:hAnsi="Arial" w:cs="Arial"/>
                <w:sz w:val="18"/>
                <w:szCs w:val="18"/>
              </w:rPr>
              <w:lastRenderedPageBreak/>
              <w:t xml:space="preserve">HOSPEDAGEM, ALIMENTAÇÃO E TRANSPORTE).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01 unidade para o dia 11/05 e 01 unidade dia 12/05/2024;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01 unidade para o dia 25/06 e 01 unidade dia 26/06/2024;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01 unidade dia 10/10, 01 unidade dia 11/10 e 01 unidade dia 12/10/2024; </w:t>
            </w:r>
          </w:p>
          <w:p w:rsidR="00A418E5" w:rsidRPr="00BF0737" w:rsidRDefault="00A418E5" w:rsidP="00A418E5">
            <w:pPr>
              <w:pStyle w:val="SemEspaamento"/>
              <w:jc w:val="both"/>
              <w:rPr>
                <w:rFonts w:ascii="Arial" w:hAnsi="Arial" w:cs="Arial"/>
                <w:b/>
                <w:i/>
                <w:sz w:val="18"/>
                <w:szCs w:val="18"/>
              </w:rPr>
            </w:pPr>
            <w:r w:rsidRPr="00BF0737">
              <w:rPr>
                <w:rFonts w:ascii="Arial" w:hAnsi="Arial" w:cs="Arial"/>
                <w:sz w:val="18"/>
                <w:szCs w:val="18"/>
              </w:rPr>
              <w:t>* 01 unidade para o dia 20/12, 01 unidade dia 21/12, 01 unidade dia 22/12 e 01 unidade dia 23/12/2024.</w:t>
            </w:r>
            <w:r w:rsidRPr="00BF0737">
              <w:rPr>
                <w:rFonts w:ascii="Arial" w:hAnsi="Arial" w:cs="Arial"/>
                <w:b/>
                <w:i/>
                <w:sz w:val="18"/>
                <w:szCs w:val="18"/>
              </w:rPr>
              <w:t xml:space="preserve">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DO ESPORTE</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xml:space="preserve">* 03/2024 Olimpíadas Municipais; </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xml:space="preserve">* 05/2024 Jogos da Juventude; </w:t>
            </w:r>
          </w:p>
          <w:p w:rsidR="00A418E5" w:rsidRPr="00BF0737" w:rsidRDefault="00A418E5" w:rsidP="00A418E5">
            <w:pPr>
              <w:pStyle w:val="SemEspaamento"/>
              <w:jc w:val="both"/>
              <w:rPr>
                <w:rFonts w:ascii="Arial" w:hAnsi="Arial" w:cs="Arial"/>
                <w:b/>
                <w:i/>
                <w:sz w:val="18"/>
                <w:szCs w:val="18"/>
              </w:rPr>
            </w:pPr>
            <w:r w:rsidRPr="00BF0737">
              <w:rPr>
                <w:rFonts w:ascii="Arial" w:hAnsi="Arial" w:cs="Arial"/>
                <w:sz w:val="16"/>
                <w:szCs w:val="16"/>
              </w:rPr>
              <w:t>* 06/2024 Jogos Abertos</w:t>
            </w:r>
          </w:p>
          <w:p w:rsidR="00A418E5" w:rsidRPr="00BF0737" w:rsidRDefault="00A418E5" w:rsidP="00A418E5">
            <w:pPr>
              <w:pStyle w:val="SemEspaamento"/>
              <w:jc w:val="both"/>
              <w:rPr>
                <w:rFonts w:ascii="Arial" w:hAnsi="Arial" w:cs="Arial"/>
                <w:sz w:val="18"/>
                <w:szCs w:val="18"/>
              </w:rPr>
            </w:pP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lastRenderedPageBreak/>
              <w:t xml:space="preserve">14 </w:t>
            </w: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tc>
        <w:tc>
          <w:tcPr>
            <w:tcW w:w="901" w:type="dxa"/>
          </w:tcPr>
          <w:p w:rsidR="00A418E5" w:rsidRPr="00BF0737" w:rsidRDefault="00A418E5" w:rsidP="00A418E5">
            <w:pPr>
              <w:spacing w:before="240" w:after="60"/>
              <w:jc w:val="center"/>
              <w:rPr>
                <w:rFonts w:ascii="Arial" w:eastAsia="Times New Roman" w:hAnsi="Arial" w:cs="Arial"/>
                <w:sz w:val="16"/>
                <w:szCs w:val="16"/>
              </w:rPr>
            </w:pPr>
            <w:r w:rsidRPr="00BF0737">
              <w:rPr>
                <w:rFonts w:ascii="Arial" w:eastAsia="Times New Roman" w:hAnsi="Arial" w:cs="Arial"/>
                <w:sz w:val="16"/>
                <w:szCs w:val="16"/>
              </w:rPr>
              <w:t xml:space="preserve">Locações </w:t>
            </w:r>
          </w:p>
        </w:tc>
        <w:tc>
          <w:tcPr>
            <w:tcW w:w="953" w:type="dxa"/>
          </w:tcPr>
          <w:p w:rsidR="00A418E5" w:rsidRPr="00BF0737" w:rsidRDefault="00A418E5" w:rsidP="00A418E5">
            <w:pPr>
              <w:pStyle w:val="SemEspaamento"/>
              <w:jc w:val="right"/>
              <w:rPr>
                <w:rFonts w:ascii="Arial" w:hAnsi="Arial" w:cs="Arial"/>
                <w:sz w:val="16"/>
                <w:szCs w:val="16"/>
              </w:rPr>
            </w:pPr>
            <w:r w:rsidRPr="00BF0737">
              <w:rPr>
                <w:rFonts w:ascii="Arial" w:hAnsi="Arial" w:cs="Arial"/>
                <w:sz w:val="16"/>
                <w:szCs w:val="16"/>
              </w:rPr>
              <w:t>10.500,00</w:t>
            </w:r>
          </w:p>
        </w:tc>
        <w:tc>
          <w:tcPr>
            <w:tcW w:w="1124" w:type="dxa"/>
          </w:tcPr>
          <w:p w:rsidR="00A418E5" w:rsidRPr="00BF0737" w:rsidRDefault="00A418E5" w:rsidP="00A418E5">
            <w:pPr>
              <w:jc w:val="right"/>
              <w:rPr>
                <w:rFonts w:ascii="Arial" w:hAnsi="Arial" w:cs="Arial"/>
                <w:color w:val="000000"/>
                <w:sz w:val="16"/>
                <w:szCs w:val="16"/>
              </w:rPr>
            </w:pPr>
            <w:r w:rsidRPr="00BF0737">
              <w:rPr>
                <w:rFonts w:ascii="Arial" w:hAnsi="Arial" w:cs="Arial"/>
                <w:color w:val="000000"/>
                <w:sz w:val="16"/>
                <w:szCs w:val="16"/>
              </w:rPr>
              <w:t>147.000,00</w:t>
            </w:r>
          </w:p>
        </w:tc>
      </w:tr>
    </w:tbl>
    <w:p w:rsidR="00A418E5" w:rsidRPr="00BF0737" w:rsidRDefault="00A418E5" w:rsidP="00A418E5">
      <w:pPr>
        <w:pStyle w:val="PargrafodaLista"/>
        <w:widowControl w:val="0"/>
        <w:suppressAutoHyphens/>
        <w:ind w:left="-461" w:right="-568"/>
        <w:jc w:val="both"/>
        <w:rPr>
          <w:rFonts w:ascii="Arial" w:hAnsi="Arial" w:cs="Arial"/>
          <w:sz w:val="18"/>
          <w:szCs w:val="18"/>
        </w:rPr>
      </w:pPr>
    </w:p>
    <w:p w:rsidR="00A418E5" w:rsidRPr="00BF0737" w:rsidRDefault="00A418E5" w:rsidP="00A418E5">
      <w:pPr>
        <w:pStyle w:val="PargrafodaLista"/>
        <w:widowControl w:val="0"/>
        <w:suppressAutoHyphens/>
        <w:ind w:left="-461" w:right="-568"/>
        <w:jc w:val="both"/>
        <w:rPr>
          <w:rFonts w:ascii="Arial" w:hAnsi="Arial" w:cs="Arial"/>
          <w:b/>
          <w:i/>
          <w:sz w:val="18"/>
          <w:szCs w:val="18"/>
        </w:rPr>
      </w:pPr>
      <w:r w:rsidRPr="00BF0737">
        <w:rPr>
          <w:rFonts w:ascii="Arial" w:hAnsi="Arial" w:cs="Arial"/>
          <w:b/>
          <w:i/>
          <w:color w:val="000000"/>
          <w:sz w:val="18"/>
          <w:szCs w:val="18"/>
        </w:rPr>
        <w:t>LOTE 08 – SERVIÇOS DE ILUMINAÇÃO – VALOR MÁXIMO R$ 71.400,00</w:t>
      </w:r>
    </w:p>
    <w:tbl>
      <w:tblPr>
        <w:tblStyle w:val="Tabelacomgrade"/>
        <w:tblW w:w="10447" w:type="dxa"/>
        <w:tblInd w:w="-841" w:type="dxa"/>
        <w:tblLook w:val="04A0" w:firstRow="1" w:lastRow="0" w:firstColumn="1" w:lastColumn="0" w:noHBand="0" w:noVBand="1"/>
      </w:tblPr>
      <w:tblGrid>
        <w:gridCol w:w="679"/>
        <w:gridCol w:w="924"/>
        <w:gridCol w:w="5070"/>
        <w:gridCol w:w="796"/>
        <w:gridCol w:w="901"/>
        <w:gridCol w:w="953"/>
        <w:gridCol w:w="1124"/>
      </w:tblGrid>
      <w:tr w:rsidR="00A418E5" w:rsidRPr="00BF0737" w:rsidTr="00A418E5">
        <w:tc>
          <w:tcPr>
            <w:tcW w:w="679" w:type="dxa"/>
          </w:tcPr>
          <w:p w:rsidR="00A418E5" w:rsidRPr="00BF0737" w:rsidRDefault="00A418E5" w:rsidP="00A418E5">
            <w:pPr>
              <w:jc w:val="center"/>
              <w:rPr>
                <w:rFonts w:ascii="Arial" w:hAnsi="Arial" w:cs="Arial"/>
                <w:sz w:val="16"/>
                <w:szCs w:val="16"/>
              </w:rPr>
            </w:pPr>
            <w:r w:rsidRPr="00BF0737">
              <w:rPr>
                <w:rFonts w:ascii="Arial" w:hAnsi="Arial" w:cs="Arial"/>
                <w:sz w:val="16"/>
                <w:szCs w:val="16"/>
              </w:rPr>
              <w:t>02</w:t>
            </w:r>
          </w:p>
        </w:tc>
        <w:tc>
          <w:tcPr>
            <w:tcW w:w="924" w:type="dxa"/>
          </w:tcPr>
          <w:p w:rsidR="00A418E5" w:rsidRPr="00BF0737" w:rsidRDefault="00A418E5" w:rsidP="00A418E5">
            <w:pPr>
              <w:pStyle w:val="SemEspaamento"/>
              <w:rPr>
                <w:rFonts w:ascii="Arial" w:hAnsi="Arial" w:cs="Arial"/>
                <w:sz w:val="18"/>
                <w:szCs w:val="18"/>
              </w:rPr>
            </w:pPr>
            <w:r w:rsidRPr="00BF0737">
              <w:rPr>
                <w:rFonts w:ascii="Arial" w:hAnsi="Arial" w:cs="Arial"/>
                <w:sz w:val="18"/>
                <w:szCs w:val="18"/>
              </w:rPr>
              <w:t>13757</w:t>
            </w:r>
          </w:p>
        </w:tc>
        <w:tc>
          <w:tcPr>
            <w:tcW w:w="5070" w:type="dxa"/>
          </w:tcPr>
          <w:p w:rsidR="00A418E5" w:rsidRPr="00BF0737" w:rsidRDefault="00A418E5" w:rsidP="00A418E5">
            <w:pPr>
              <w:pStyle w:val="SemEspaamento"/>
              <w:jc w:val="both"/>
              <w:rPr>
                <w:rFonts w:ascii="Arial" w:hAnsi="Arial" w:cs="Arial"/>
                <w:sz w:val="18"/>
                <w:szCs w:val="18"/>
              </w:rPr>
            </w:pPr>
            <w:r w:rsidRPr="00BF0737">
              <w:rPr>
                <w:rFonts w:ascii="Arial" w:hAnsi="Arial" w:cs="Arial"/>
                <w:b/>
                <w:i/>
                <w:sz w:val="18"/>
                <w:szCs w:val="18"/>
              </w:rPr>
              <w:t>Iluminação cênica para espaços internos e externos</w:t>
            </w:r>
            <w:r w:rsidRPr="00BF0737">
              <w:rPr>
                <w:rFonts w:ascii="Arial" w:hAnsi="Arial" w:cs="Arial"/>
                <w:sz w:val="18"/>
                <w:szCs w:val="18"/>
              </w:rPr>
              <w:t xml:space="preserve"> com 20 canhões de LED RGB </w:t>
            </w:r>
            <w:proofErr w:type="gramStart"/>
            <w:r w:rsidRPr="00BF0737">
              <w:rPr>
                <w:rFonts w:ascii="Arial" w:hAnsi="Arial" w:cs="Arial"/>
                <w:sz w:val="18"/>
                <w:szCs w:val="18"/>
              </w:rPr>
              <w:t>3W</w:t>
            </w:r>
            <w:proofErr w:type="gramEnd"/>
            <w:r w:rsidRPr="00BF0737">
              <w:rPr>
                <w:rFonts w:ascii="Arial" w:hAnsi="Arial" w:cs="Arial"/>
                <w:sz w:val="18"/>
                <w:szCs w:val="18"/>
              </w:rPr>
              <w:t xml:space="preserve"> - 08 </w:t>
            </w:r>
            <w:proofErr w:type="spellStart"/>
            <w:r w:rsidRPr="00BF0737">
              <w:rPr>
                <w:rFonts w:ascii="Arial" w:hAnsi="Arial" w:cs="Arial"/>
                <w:sz w:val="18"/>
                <w:szCs w:val="18"/>
              </w:rPr>
              <w:t>moving</w:t>
            </w:r>
            <w:proofErr w:type="spellEnd"/>
            <w:r w:rsidRPr="00BF0737">
              <w:rPr>
                <w:rFonts w:ascii="Arial" w:hAnsi="Arial" w:cs="Arial"/>
                <w:sz w:val="18"/>
                <w:szCs w:val="18"/>
              </w:rPr>
              <w:t xml:space="preserve"> </w:t>
            </w:r>
            <w:proofErr w:type="spellStart"/>
            <w:r w:rsidRPr="00BF0737">
              <w:rPr>
                <w:rFonts w:ascii="Arial" w:hAnsi="Arial" w:cs="Arial"/>
                <w:sz w:val="18"/>
                <w:szCs w:val="18"/>
              </w:rPr>
              <w:t>beam</w:t>
            </w:r>
            <w:proofErr w:type="spellEnd"/>
            <w:r w:rsidRPr="00BF0737">
              <w:rPr>
                <w:rFonts w:ascii="Arial" w:hAnsi="Arial" w:cs="Arial"/>
                <w:sz w:val="18"/>
                <w:szCs w:val="18"/>
              </w:rPr>
              <w:t xml:space="preserve"> 9r ,1 máquina de fumaça, mesa controladora, suportes, 24 metros treliças q25  e cabeamento completo incluindo extensões de energia, técnico de iluminação.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DA CULTURA</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01 unidade para o dia 11/05 e 01 unidade dia 12/05/2024;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01 unidade para o dia 25/06, 01 unidade dia 26/06/2024;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01 unidade para o dia 10/10, 01 unidade dia 11/10 e 01 unidade dia 12/10/2024; </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8"/>
                <w:szCs w:val="18"/>
              </w:rPr>
              <w:t xml:space="preserve">* 01 unidade para o dia 20/12, 01 unidade dia 21/12, 01 unidade dia 22/12 e 01 unidade dia 23/12/2024. </w:t>
            </w:r>
          </w:p>
          <w:p w:rsidR="00A418E5" w:rsidRPr="00BF0737" w:rsidRDefault="00A418E5" w:rsidP="00A418E5">
            <w:pPr>
              <w:pStyle w:val="SemEspaamento"/>
              <w:jc w:val="both"/>
              <w:rPr>
                <w:rFonts w:ascii="Arial" w:hAnsi="Arial" w:cs="Arial"/>
                <w:b/>
                <w:i/>
                <w:sz w:val="18"/>
                <w:szCs w:val="18"/>
              </w:rPr>
            </w:pPr>
            <w:r w:rsidRPr="00BF0737">
              <w:rPr>
                <w:rFonts w:ascii="Arial" w:hAnsi="Arial" w:cs="Arial"/>
                <w:b/>
                <w:i/>
                <w:sz w:val="18"/>
                <w:szCs w:val="18"/>
              </w:rPr>
              <w:t>EVENTOS DO ESPORTE</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xml:space="preserve">* 03/2024 Olimpíadas Municipais; </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xml:space="preserve">* 04/2024 Jogos PR Bom de Bola; </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xml:space="preserve">* 05/2024 Jogos da Juventude; </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xml:space="preserve">* 06/2024 Jogos Abertos; </w:t>
            </w:r>
          </w:p>
          <w:p w:rsidR="00A418E5" w:rsidRPr="00BF0737" w:rsidRDefault="00A418E5" w:rsidP="00A418E5">
            <w:pPr>
              <w:pStyle w:val="SemEspaamento"/>
              <w:jc w:val="both"/>
              <w:rPr>
                <w:rFonts w:ascii="Arial" w:hAnsi="Arial" w:cs="Arial"/>
                <w:sz w:val="16"/>
                <w:szCs w:val="16"/>
              </w:rPr>
            </w:pPr>
            <w:r w:rsidRPr="00BF0737">
              <w:rPr>
                <w:rFonts w:ascii="Arial" w:hAnsi="Arial" w:cs="Arial"/>
                <w:sz w:val="16"/>
                <w:szCs w:val="16"/>
              </w:rPr>
              <w:t>* 07/2024 Liga da Amizade;</w:t>
            </w:r>
          </w:p>
          <w:p w:rsidR="00A418E5" w:rsidRPr="00BF0737" w:rsidRDefault="00A418E5" w:rsidP="00A418E5">
            <w:pPr>
              <w:pStyle w:val="SemEspaamento"/>
              <w:jc w:val="both"/>
              <w:rPr>
                <w:rFonts w:ascii="Arial" w:hAnsi="Arial" w:cs="Arial"/>
                <w:sz w:val="18"/>
                <w:szCs w:val="18"/>
              </w:rPr>
            </w:pPr>
            <w:r w:rsidRPr="00BF0737">
              <w:rPr>
                <w:rFonts w:ascii="Arial" w:hAnsi="Arial" w:cs="Arial"/>
                <w:sz w:val="16"/>
                <w:szCs w:val="16"/>
              </w:rPr>
              <w:t>* 09/2024 Liga de Handebol do Paraná.</w:t>
            </w:r>
          </w:p>
        </w:tc>
        <w:tc>
          <w:tcPr>
            <w:tcW w:w="796" w:type="dxa"/>
          </w:tcPr>
          <w:p w:rsidR="00A418E5" w:rsidRPr="00BF0737" w:rsidRDefault="00A418E5" w:rsidP="00A418E5">
            <w:pPr>
              <w:pStyle w:val="SemEspaamento"/>
              <w:jc w:val="center"/>
              <w:rPr>
                <w:rFonts w:ascii="Arial" w:hAnsi="Arial" w:cs="Arial"/>
                <w:sz w:val="16"/>
                <w:szCs w:val="16"/>
              </w:rPr>
            </w:pPr>
            <w:r w:rsidRPr="00BF0737">
              <w:rPr>
                <w:rFonts w:ascii="Arial" w:hAnsi="Arial" w:cs="Arial"/>
                <w:sz w:val="16"/>
                <w:szCs w:val="16"/>
              </w:rPr>
              <w:t xml:space="preserve">14 </w:t>
            </w: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p w:rsidR="00A418E5" w:rsidRPr="00BF0737" w:rsidRDefault="00A418E5" w:rsidP="00A418E5">
            <w:pPr>
              <w:pStyle w:val="SemEspaamento"/>
              <w:jc w:val="center"/>
              <w:rPr>
                <w:rFonts w:ascii="Arial" w:hAnsi="Arial" w:cs="Arial"/>
                <w:sz w:val="16"/>
                <w:szCs w:val="16"/>
              </w:rPr>
            </w:pPr>
          </w:p>
        </w:tc>
        <w:tc>
          <w:tcPr>
            <w:tcW w:w="901" w:type="dxa"/>
          </w:tcPr>
          <w:p w:rsidR="00A418E5" w:rsidRPr="00BF0737" w:rsidRDefault="00A418E5" w:rsidP="00A418E5">
            <w:pPr>
              <w:spacing w:before="240" w:after="60"/>
              <w:jc w:val="center"/>
              <w:rPr>
                <w:rFonts w:ascii="Arial" w:eastAsia="Times New Roman" w:hAnsi="Arial" w:cs="Arial"/>
                <w:sz w:val="16"/>
                <w:szCs w:val="16"/>
              </w:rPr>
            </w:pPr>
            <w:proofErr w:type="gramStart"/>
            <w:r w:rsidRPr="00BF0737">
              <w:rPr>
                <w:rFonts w:ascii="Arial" w:eastAsia="Times New Roman" w:hAnsi="Arial" w:cs="Arial"/>
                <w:sz w:val="16"/>
                <w:szCs w:val="16"/>
              </w:rPr>
              <w:t>locações</w:t>
            </w:r>
            <w:proofErr w:type="gramEnd"/>
          </w:p>
        </w:tc>
        <w:tc>
          <w:tcPr>
            <w:tcW w:w="953" w:type="dxa"/>
          </w:tcPr>
          <w:p w:rsidR="00A418E5" w:rsidRPr="00BF0737" w:rsidRDefault="00A418E5" w:rsidP="00A418E5">
            <w:pPr>
              <w:pStyle w:val="SemEspaamento"/>
              <w:jc w:val="right"/>
              <w:rPr>
                <w:rFonts w:ascii="Arial" w:hAnsi="Arial" w:cs="Arial"/>
                <w:sz w:val="16"/>
                <w:szCs w:val="16"/>
              </w:rPr>
            </w:pPr>
            <w:r w:rsidRPr="00BF0737">
              <w:rPr>
                <w:rFonts w:ascii="Arial" w:hAnsi="Arial" w:cs="Arial"/>
                <w:sz w:val="16"/>
                <w:szCs w:val="16"/>
              </w:rPr>
              <w:t>5.100,00</w:t>
            </w:r>
          </w:p>
        </w:tc>
        <w:tc>
          <w:tcPr>
            <w:tcW w:w="1124" w:type="dxa"/>
          </w:tcPr>
          <w:p w:rsidR="00A418E5" w:rsidRPr="00BF0737" w:rsidRDefault="00A418E5" w:rsidP="00A418E5">
            <w:pPr>
              <w:jc w:val="right"/>
              <w:rPr>
                <w:rFonts w:ascii="Arial" w:hAnsi="Arial" w:cs="Arial"/>
                <w:color w:val="000000"/>
                <w:sz w:val="16"/>
                <w:szCs w:val="16"/>
              </w:rPr>
            </w:pPr>
            <w:proofErr w:type="gramStart"/>
            <w:r w:rsidRPr="00BF0737">
              <w:rPr>
                <w:rFonts w:ascii="Arial" w:hAnsi="Arial" w:cs="Arial"/>
                <w:color w:val="000000"/>
                <w:sz w:val="16"/>
                <w:szCs w:val="16"/>
              </w:rPr>
              <w:t>71,</w:t>
            </w:r>
            <w:proofErr w:type="gramEnd"/>
            <w:r w:rsidRPr="00BF0737">
              <w:rPr>
                <w:rFonts w:ascii="Arial" w:hAnsi="Arial" w:cs="Arial"/>
                <w:color w:val="000000"/>
                <w:sz w:val="16"/>
                <w:szCs w:val="16"/>
              </w:rPr>
              <w:t>400,00</w:t>
            </w:r>
          </w:p>
        </w:tc>
      </w:tr>
    </w:tbl>
    <w:p w:rsidR="00A418E5" w:rsidRPr="00A418E5" w:rsidRDefault="00A418E5" w:rsidP="00A418E5">
      <w:pPr>
        <w:pStyle w:val="PargrafodaLista"/>
        <w:widowControl w:val="0"/>
        <w:numPr>
          <w:ilvl w:val="1"/>
          <w:numId w:val="9"/>
        </w:numPr>
        <w:suppressAutoHyphens/>
        <w:ind w:right="-568"/>
        <w:jc w:val="both"/>
        <w:rPr>
          <w:rFonts w:ascii="Arial" w:hAnsi="Arial" w:cs="Arial"/>
          <w:sz w:val="18"/>
          <w:szCs w:val="18"/>
        </w:rPr>
      </w:pPr>
      <w:r w:rsidRPr="00BF0737">
        <w:rPr>
          <w:rFonts w:ascii="Arial" w:hAnsi="Arial" w:cs="Arial"/>
          <w:sz w:val="18"/>
          <w:szCs w:val="18"/>
        </w:rPr>
        <w:t xml:space="preserve"> </w:t>
      </w:r>
      <w:r w:rsidRPr="00A418E5">
        <w:rPr>
          <w:rFonts w:ascii="Arial" w:hAnsi="Arial" w:cs="Arial"/>
          <w:sz w:val="18"/>
          <w:szCs w:val="18"/>
        </w:rPr>
        <w:t>Os produtos objeto desta contratação são caracterizados como comuns, conforme justificativa constante do Estudo Técnico Preliminar.</w:t>
      </w:r>
      <w:r w:rsidRPr="00A418E5">
        <w:rPr>
          <w:rFonts w:ascii="Arial" w:hAnsi="Arial" w:cs="Arial"/>
          <w:color w:val="000000"/>
          <w:sz w:val="18"/>
          <w:szCs w:val="18"/>
        </w:rPr>
        <w:t xml:space="preserve"> </w:t>
      </w:r>
    </w:p>
    <w:p w:rsidR="00A418E5" w:rsidRPr="00A418E5" w:rsidRDefault="00A418E5" w:rsidP="00A418E5">
      <w:pPr>
        <w:pStyle w:val="PargrafodaLista"/>
        <w:widowControl w:val="0"/>
        <w:numPr>
          <w:ilvl w:val="1"/>
          <w:numId w:val="9"/>
        </w:numPr>
        <w:suppressAutoHyphens/>
        <w:ind w:right="-568"/>
        <w:jc w:val="both"/>
        <w:rPr>
          <w:rFonts w:ascii="Arial" w:hAnsi="Arial" w:cs="Arial"/>
          <w:sz w:val="18"/>
          <w:szCs w:val="18"/>
        </w:rPr>
      </w:pPr>
      <w:r w:rsidRPr="00A418E5">
        <w:rPr>
          <w:rFonts w:ascii="Arial" w:hAnsi="Arial" w:cs="Arial"/>
          <w:sz w:val="18"/>
          <w:szCs w:val="18"/>
        </w:rPr>
        <w:t>O prazo de vigência será de 12 meses, na forma do artigo 105 da Lei n° 14.133/2021.</w:t>
      </w:r>
    </w:p>
    <w:p w:rsidR="00A418E5" w:rsidRPr="00A418E5" w:rsidRDefault="00A418E5" w:rsidP="00A418E5">
      <w:pPr>
        <w:pStyle w:val="PargrafodaLista"/>
        <w:widowControl w:val="0"/>
        <w:numPr>
          <w:ilvl w:val="1"/>
          <w:numId w:val="9"/>
        </w:numPr>
        <w:suppressAutoHyphens/>
        <w:ind w:right="-568"/>
        <w:jc w:val="both"/>
        <w:rPr>
          <w:rFonts w:ascii="Arial" w:hAnsi="Arial" w:cs="Arial"/>
          <w:sz w:val="18"/>
          <w:szCs w:val="18"/>
        </w:rPr>
      </w:pPr>
      <w:r w:rsidRPr="00A418E5">
        <w:rPr>
          <w:rFonts w:ascii="Arial" w:hAnsi="Arial" w:cs="Arial"/>
          <w:sz w:val="18"/>
          <w:szCs w:val="18"/>
        </w:rPr>
        <w:t xml:space="preserve">O custo estimado total da contratação é de </w:t>
      </w:r>
      <w:r w:rsidRPr="00A418E5">
        <w:rPr>
          <w:rFonts w:ascii="Arial" w:hAnsi="Arial" w:cs="Arial"/>
          <w:b/>
          <w:sz w:val="18"/>
          <w:szCs w:val="18"/>
        </w:rPr>
        <w:t>R$ 796.580,00</w:t>
      </w:r>
      <w:r w:rsidRPr="00A418E5">
        <w:rPr>
          <w:rFonts w:ascii="Arial" w:hAnsi="Arial" w:cs="Arial"/>
          <w:sz w:val="18"/>
          <w:szCs w:val="18"/>
        </w:rPr>
        <w:t xml:space="preserve"> (setecentos e noventa e seis mil quinhentos e oitenta reais), conforme tabela acima.</w:t>
      </w:r>
    </w:p>
    <w:p w:rsidR="00A418E5" w:rsidRPr="00BF0737" w:rsidRDefault="00A418E5" w:rsidP="00A418E5">
      <w:pPr>
        <w:pStyle w:val="PargrafodaLista"/>
        <w:widowControl w:val="0"/>
        <w:suppressAutoHyphens/>
        <w:ind w:left="-461" w:right="-568"/>
        <w:jc w:val="both"/>
        <w:rPr>
          <w:rFonts w:ascii="Arial" w:hAnsi="Arial" w:cs="Arial"/>
          <w:sz w:val="18"/>
          <w:szCs w:val="18"/>
        </w:rPr>
      </w:pPr>
    </w:p>
    <w:p w:rsidR="00A418E5" w:rsidRPr="00BF0737" w:rsidRDefault="00A418E5" w:rsidP="00A418E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BF0737">
        <w:rPr>
          <w:rFonts w:ascii="Arial" w:hAnsi="Arial" w:cs="Arial"/>
          <w:b/>
          <w:sz w:val="18"/>
          <w:szCs w:val="18"/>
        </w:rPr>
        <w:t xml:space="preserve">2. </w:t>
      </w:r>
      <w:r w:rsidRPr="00BF0737">
        <w:rPr>
          <w:rFonts w:ascii="Arial" w:hAnsi="Arial" w:cs="Arial"/>
          <w:b/>
          <w:bCs/>
          <w:sz w:val="18"/>
          <w:szCs w:val="18"/>
        </w:rPr>
        <w:t>FUNDAMENTAÇÃO E DESCRIÇÃO DA NECESSIDADE DA CONTRATAÇÃO (art. 6º, inciso XXIII, alínea ‘b’ da Lei n. 14.133/2021).</w:t>
      </w:r>
    </w:p>
    <w:p w:rsidR="00A418E5" w:rsidRPr="00A418E5" w:rsidRDefault="00A418E5" w:rsidP="00A418E5">
      <w:pPr>
        <w:pStyle w:val="SemEspaamento"/>
        <w:ind w:left="-851" w:right="-426"/>
        <w:jc w:val="both"/>
        <w:rPr>
          <w:rFonts w:ascii="Arial" w:hAnsi="Arial" w:cs="Arial"/>
          <w:sz w:val="18"/>
          <w:szCs w:val="18"/>
        </w:rPr>
      </w:pPr>
      <w:r w:rsidRPr="00A418E5">
        <w:rPr>
          <w:rFonts w:ascii="Arial" w:hAnsi="Arial" w:cs="Arial"/>
          <w:sz w:val="18"/>
          <w:szCs w:val="18"/>
        </w:rPr>
        <w:t>2.1. A presente contratação tem por objetivo prover recursos técnicos, materiais e humanos necessários ao atendimento de demandas em eventos a serem realizados, visando o cumprimento de sua missão institucional e garantir a segurança dos seus usuários.</w:t>
      </w:r>
    </w:p>
    <w:p w:rsidR="00A418E5" w:rsidRPr="00BF0737" w:rsidRDefault="00A418E5" w:rsidP="00A418E5">
      <w:pPr>
        <w:pStyle w:val="SemEspaamento"/>
        <w:ind w:left="-851" w:right="-426"/>
        <w:jc w:val="both"/>
        <w:rPr>
          <w:rFonts w:ascii="Arial" w:hAnsi="Arial" w:cs="Arial"/>
          <w:sz w:val="20"/>
          <w:szCs w:val="20"/>
        </w:rPr>
      </w:pPr>
    </w:p>
    <w:p w:rsidR="00A418E5" w:rsidRPr="00BF0737" w:rsidRDefault="00A418E5" w:rsidP="00A418E5">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BF0737">
        <w:rPr>
          <w:rFonts w:ascii="Arial" w:hAnsi="Arial" w:cs="Arial"/>
          <w:b/>
          <w:sz w:val="18"/>
          <w:szCs w:val="18"/>
        </w:rPr>
        <w:t xml:space="preserve">3. </w:t>
      </w:r>
      <w:proofErr w:type="gramStart"/>
      <w:r w:rsidRPr="00BF0737">
        <w:rPr>
          <w:rFonts w:ascii="Arial" w:hAnsi="Arial" w:cs="Arial"/>
          <w:b/>
          <w:bCs/>
          <w:sz w:val="18"/>
          <w:szCs w:val="18"/>
        </w:rPr>
        <w:t>DESCRIÇÃO DA SOLUÇÃO COMO UM TODO CONSIDERADO</w:t>
      </w:r>
      <w:proofErr w:type="gramEnd"/>
      <w:r w:rsidRPr="00BF0737">
        <w:rPr>
          <w:rFonts w:ascii="Arial" w:hAnsi="Arial" w:cs="Arial"/>
          <w:b/>
          <w:bCs/>
          <w:sz w:val="18"/>
          <w:szCs w:val="18"/>
        </w:rPr>
        <w:t xml:space="preserve"> O CICLO DE VIDA DO OBJETO (art. 6º, inciso XXIII, alínea ‘c’)</w:t>
      </w:r>
    </w:p>
    <w:p w:rsidR="00A418E5" w:rsidRPr="00A418E5" w:rsidRDefault="00A418E5" w:rsidP="00A418E5">
      <w:pPr>
        <w:ind w:left="-851" w:right="-568"/>
        <w:jc w:val="both"/>
        <w:rPr>
          <w:rFonts w:ascii="Arial" w:hAnsi="Arial" w:cs="Arial"/>
          <w:sz w:val="18"/>
          <w:szCs w:val="18"/>
        </w:rPr>
      </w:pPr>
      <w:r w:rsidRPr="00A418E5">
        <w:rPr>
          <w:rFonts w:ascii="Arial" w:hAnsi="Arial" w:cs="Arial"/>
          <w:sz w:val="18"/>
          <w:szCs w:val="18"/>
        </w:rPr>
        <w:t xml:space="preserve">3.1 </w:t>
      </w:r>
      <w:proofErr w:type="gramStart"/>
      <w:r w:rsidRPr="00A418E5">
        <w:rPr>
          <w:rFonts w:ascii="Arial" w:hAnsi="Arial" w:cs="Arial"/>
          <w:sz w:val="18"/>
          <w:szCs w:val="18"/>
        </w:rPr>
        <w:t>Pretende-se</w:t>
      </w:r>
      <w:proofErr w:type="gramEnd"/>
      <w:r w:rsidRPr="00A418E5">
        <w:rPr>
          <w:rFonts w:ascii="Arial" w:hAnsi="Arial" w:cs="Arial"/>
          <w:sz w:val="18"/>
          <w:szCs w:val="18"/>
        </w:rPr>
        <w:t xml:space="preserve"> com a contratação suprir as demandas de equipamentos, estruturas e serviços de apoio a eventos desenvolvidas pelas Secretarias municipais, uma vez que a administração não conta com os equipamentos e pessoal técnico para montagem e manutenção dos serviços a serem contratados, conforme ETP.</w:t>
      </w:r>
    </w:p>
    <w:p w:rsidR="00A418E5" w:rsidRPr="00BF0737" w:rsidRDefault="00A418E5" w:rsidP="00A418E5">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BF0737">
        <w:rPr>
          <w:rFonts w:ascii="Arial" w:hAnsi="Arial" w:cs="Arial"/>
          <w:b/>
          <w:sz w:val="18"/>
          <w:szCs w:val="18"/>
        </w:rPr>
        <w:t xml:space="preserve">4. </w:t>
      </w:r>
      <w:r w:rsidRPr="00BF0737">
        <w:rPr>
          <w:rFonts w:ascii="Arial" w:hAnsi="Arial" w:cs="Arial"/>
          <w:b/>
          <w:bCs/>
          <w:sz w:val="18"/>
          <w:szCs w:val="18"/>
        </w:rPr>
        <w:t>REQUISITOS DA CONTRATAÇÃO</w:t>
      </w:r>
      <w:r w:rsidRPr="00BF0737">
        <w:rPr>
          <w:rFonts w:ascii="Arial" w:hAnsi="Arial" w:cs="Arial"/>
          <w:sz w:val="18"/>
          <w:szCs w:val="18"/>
        </w:rPr>
        <w:t xml:space="preserve"> (art. 6º, XXIII, alínea ‘d’ da Lei nº 14.133/21</w:t>
      </w:r>
      <w:proofErr w:type="gramStart"/>
      <w:r w:rsidRPr="00BF0737">
        <w:rPr>
          <w:rFonts w:ascii="Arial" w:hAnsi="Arial" w:cs="Arial"/>
          <w:sz w:val="18"/>
          <w:szCs w:val="18"/>
        </w:rPr>
        <w:t>)</w:t>
      </w:r>
      <w:proofErr w:type="gramEnd"/>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 xml:space="preserve">4.1 Não </w:t>
      </w:r>
      <w:proofErr w:type="gramStart"/>
      <w:r w:rsidRPr="00BF0737">
        <w:rPr>
          <w:rFonts w:ascii="Arial" w:hAnsi="Arial" w:cs="Arial"/>
          <w:sz w:val="18"/>
          <w:szCs w:val="18"/>
        </w:rPr>
        <w:t>será</w:t>
      </w:r>
      <w:proofErr w:type="gramEnd"/>
      <w:r w:rsidRPr="00BF0737">
        <w:rPr>
          <w:rFonts w:ascii="Arial" w:hAnsi="Arial" w:cs="Arial"/>
          <w:sz w:val="18"/>
          <w:szCs w:val="18"/>
        </w:rPr>
        <w:t xml:space="preserve"> admitida a subcontratação do objeto contratual. </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 xml:space="preserve">4.2. Não haverá exigência da garantia da contratação dos </w:t>
      </w:r>
      <w:proofErr w:type="spellStart"/>
      <w:r w:rsidRPr="00BF0737">
        <w:rPr>
          <w:rFonts w:ascii="Arial" w:hAnsi="Arial" w:cs="Arial"/>
          <w:sz w:val="18"/>
          <w:szCs w:val="18"/>
        </w:rPr>
        <w:t>arts</w:t>
      </w:r>
      <w:proofErr w:type="spellEnd"/>
      <w:r w:rsidRPr="00BF0737">
        <w:rPr>
          <w:rFonts w:ascii="Arial" w:hAnsi="Arial" w:cs="Arial"/>
          <w:sz w:val="18"/>
          <w:szCs w:val="18"/>
        </w:rPr>
        <w:t xml:space="preserve">. 96 e seguintes da Lei nº 14.133/21, por tratar-se de aquisição comum, não havendo risco ou complexidade que justifique a exigência de garantia de execução. </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 xml:space="preserve">4.3 A CONTRATADA compromete-se e obriga-se a cumprir o estabelecido neste Termo de Referência; </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 xml:space="preserve">4.4 A CONTRATADA deverá arcar com todas as despesas, diretas e indiretas, decorrentes do cumprimento das obrigações assumidas, sem qualquer ônus à CONTRATANTE; </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 xml:space="preserve">4.5 A CONTRATADA será responsável pela observância de toda legislação pertinente direta ou indiretamente aplicável ao objeto deste Termo de Referência; </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lastRenderedPageBreak/>
        <w:t xml:space="preserve">4.6 </w:t>
      </w:r>
      <w:proofErr w:type="gramStart"/>
      <w:r w:rsidRPr="00BF0737">
        <w:rPr>
          <w:rFonts w:ascii="Arial" w:hAnsi="Arial" w:cs="Arial"/>
          <w:sz w:val="18"/>
          <w:szCs w:val="18"/>
        </w:rPr>
        <w:t>Fica</w:t>
      </w:r>
      <w:proofErr w:type="gramEnd"/>
      <w:r w:rsidRPr="00BF0737">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4.11 Os serviços deverão ser executados observando as técnicas adequadas recomendadas pelo fabricante dos materiais e equipamentos, que facilitem a operação, tão como a manutenção dos bens instalados;</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4.12 A empresa CONTRATADA deverá possuir todas as ferramentas, instrumentos, e equipamentos de segurança no trabalho (</w:t>
      </w:r>
      <w:proofErr w:type="spellStart"/>
      <w:r w:rsidRPr="00BF0737">
        <w:rPr>
          <w:rFonts w:ascii="Arial" w:hAnsi="Arial" w:cs="Arial"/>
          <w:sz w:val="18"/>
          <w:szCs w:val="18"/>
        </w:rPr>
        <w:t>EPI´s</w:t>
      </w:r>
      <w:proofErr w:type="spellEnd"/>
      <w:r w:rsidRPr="00BF0737">
        <w:rPr>
          <w:rFonts w:ascii="Arial" w:hAnsi="Arial" w:cs="Arial"/>
          <w:sz w:val="18"/>
          <w:szCs w:val="18"/>
        </w:rPr>
        <w:t>) necessários à realização dos serviços;</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4.13 Deverão ser seguidos todos os padrões técnicos necessários à execução dos serviços, atendendo as Normas da ABNT (Associação Brasileira de Normas Técnicas), bem como serem obedecidas as Normas de Segurança no Trabalho principalmente aos equipamentos de proteção individual de seus funcionários;</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4.14 A empresa CONTRATADA será responsável exclusiva e isoladamente pelas atividades desenvolvidas por seus funcionários nos locais de execução dos serviços, bem como de viabilizar a segurança dos mesmos nesses locais. Desonerando desde já a CONTRATANTE de qualquer obrigação trabalhista, sindical, estatutária ou qualquer outra que advenha dos serviços a serem prestados;</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4.15 A empresa CONTRATADA será a responsável pelo registro da ART (Anotação de Responsabilidade Técnica) de execução das obras junto ao CREA (Conselho Regional de Engenharia Arquitetura e Agronomia) para cada evento. Correndo por sua conta todos os custos deste registro para os itens necessários.</w:t>
      </w:r>
    </w:p>
    <w:p w:rsidR="00A418E5" w:rsidRPr="00BF0737" w:rsidRDefault="00A418E5" w:rsidP="00A418E5">
      <w:pPr>
        <w:pStyle w:val="SemEspaamento"/>
        <w:ind w:left="-851" w:right="-426"/>
        <w:jc w:val="both"/>
        <w:rPr>
          <w:rFonts w:ascii="Arial" w:hAnsi="Arial" w:cs="Arial"/>
          <w:color w:val="FF0000"/>
          <w:sz w:val="18"/>
          <w:szCs w:val="18"/>
        </w:rPr>
      </w:pPr>
    </w:p>
    <w:p w:rsidR="00A418E5" w:rsidRPr="00BF0737" w:rsidRDefault="00A418E5" w:rsidP="00A418E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 xml:space="preserve">5. </w:t>
      </w:r>
      <w:r w:rsidRPr="00BF0737">
        <w:rPr>
          <w:rFonts w:ascii="Arial" w:hAnsi="Arial" w:cs="Arial"/>
          <w:b/>
          <w:bCs/>
          <w:sz w:val="18"/>
          <w:szCs w:val="18"/>
        </w:rPr>
        <w:t>MODELO DE EXECUÇÃO CONTRATUAL</w:t>
      </w:r>
      <w:r w:rsidRPr="00BF0737">
        <w:rPr>
          <w:rFonts w:ascii="Arial" w:hAnsi="Arial" w:cs="Arial"/>
          <w:sz w:val="18"/>
          <w:szCs w:val="18"/>
        </w:rPr>
        <w:t xml:space="preserve"> (</w:t>
      </w:r>
      <w:proofErr w:type="spellStart"/>
      <w:r w:rsidRPr="00BF0737">
        <w:rPr>
          <w:rFonts w:ascii="Arial" w:hAnsi="Arial" w:cs="Arial"/>
          <w:sz w:val="18"/>
          <w:szCs w:val="18"/>
        </w:rPr>
        <w:t>arts</w:t>
      </w:r>
      <w:proofErr w:type="spellEnd"/>
      <w:r w:rsidRPr="00BF0737">
        <w:rPr>
          <w:rFonts w:ascii="Arial" w:hAnsi="Arial" w:cs="Arial"/>
          <w:sz w:val="18"/>
          <w:szCs w:val="18"/>
        </w:rPr>
        <w:t>. 6º, XXIII, alínea “e” da Lei n. 14.133/2021).</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5.1 Os produtos serão solicitados através de Ordem de Servidos em até 10 (dez) dias corridos antes do inicio de cada evento via e-mail;</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5.2 Os objetos deverão ser entregues montados e instalados em perfeitas condições de uso, no prazo e locais indicados pela Administração sem quaisquer defeitos, serem de primeira linha, atendendo as normas ABNT e Código de Defesa do Consumidor, em estrita observância das especificações do Edital e da proposta;</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5.3 A empresa prestadora do serviço deverá ser responsável pela guarda e cobertura dos equipamentos contra intempéries e também pela guarda, vigilância, segurança e manutenção das estruturas e equipamentos, materiais e ferramentas utilizadas para a prestação dos serviços, não cabendo a Contratante arcar com qualquer despesa relativa a dano, desaparecimento, roubo ou furto dos equipamentos, materiais e ferramentas;</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5.4 A empresa prestadora do serviço deverá disponibilizar todo pessoal técnico que se faça necessário para acompanhar a montagem, instalação e desmontagem de qualquer equipamento contratado, bem como ficar à disposição para resolver qualquer problema específico da área e/ou substituir equipamentos com defeito por outro similar ou imediatamente superior, sem custos adicionais, devendo estar identificados por crachá quando em trabalho, e substituí-los imediatamente, caso sejam considerados inconvenientes, prejudiciais, ou insatisfatórios à boa ordem e às normas disciplinares do município;</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5.5 A contratada deverá fornecer alimentação, hospedagem e transporte local/intermunicipal para os seus funcionários quando da realização dos serviços;</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5.6 Apresentar a CONTRATANTE a respectiva comprovação de registro da ART (Anotação de Responsabilidade Técnica) do objeto deste termo de referência junto ao CREA-PR referente aos serviços prestados (quando for o caso);</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5.7 Todos os direitos autorais do registro fotográfico serão de propriedade do município, podendo o mesmo utilizar quando e como julgar necessário todo o acervo de fotos, conforme preceitua a Lei nº 9.610/98;</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5.8 No caso da locação de caminhão palco estarão incluídas as despesas com combustível, motoristas com celulares, hospedagem, taxas, impostos, pedágios e outros necessários à boa prestação do serviço de locomoção, devendo ainda contar com seguro de cobertura integral, incluindo danos a terceiros;</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5.9 A contratada deverá realizar no mínimo 01 (uma) limpeza diária nos banheiros químicos, ou de acordo com a necessidade, não ultrapassando o limite de 03(três) limpezas diárias a fim de deixar o mesmo em condições de uso;</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5.10 Os objetos deverão ser entregues em conformidade com todas as normas e obrigações ambientais vigentes se resguardando assim de possíveis impactos ambientais, seguindo os critérios do Guia de Contratações Sustentáveis.</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 xml:space="preserve">5.11.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5.12. A administração rejeitará, no todo ou em parte, o fornecimento executado em desacordo com os termos do Edital e seus anexos.</w:t>
      </w:r>
    </w:p>
    <w:p w:rsidR="00A418E5" w:rsidRPr="00BF0737" w:rsidRDefault="00A418E5" w:rsidP="00A418E5">
      <w:pPr>
        <w:pStyle w:val="SemEspaamento"/>
        <w:ind w:left="-851"/>
        <w:rPr>
          <w:rFonts w:ascii="Arial" w:hAnsi="Arial" w:cs="Arial"/>
          <w:sz w:val="18"/>
          <w:szCs w:val="18"/>
        </w:rPr>
      </w:pPr>
    </w:p>
    <w:p w:rsidR="00A418E5" w:rsidRPr="00BF0737" w:rsidRDefault="00A418E5" w:rsidP="00A418E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 xml:space="preserve">6. </w:t>
      </w:r>
      <w:r w:rsidRPr="00BF0737">
        <w:rPr>
          <w:rFonts w:ascii="Arial" w:hAnsi="Arial" w:cs="Arial"/>
          <w:b/>
          <w:bCs/>
          <w:sz w:val="18"/>
          <w:szCs w:val="18"/>
        </w:rPr>
        <w:t>MODELO DE GESTÃO DO CONTRATO</w:t>
      </w:r>
      <w:r w:rsidRPr="00BF0737">
        <w:rPr>
          <w:rFonts w:ascii="Arial" w:hAnsi="Arial" w:cs="Arial"/>
          <w:sz w:val="18"/>
          <w:szCs w:val="18"/>
        </w:rPr>
        <w:t xml:space="preserve"> (art. 6º, XXIII, alínea “f” da Lei nº 14.133/21</w:t>
      </w:r>
      <w:proofErr w:type="gramStart"/>
      <w:r w:rsidRPr="00BF0737">
        <w:rPr>
          <w:rFonts w:ascii="Arial" w:hAnsi="Arial" w:cs="Arial"/>
          <w:sz w:val="18"/>
          <w:szCs w:val="18"/>
        </w:rPr>
        <w:t>)</w:t>
      </w:r>
      <w:proofErr w:type="gramEnd"/>
    </w:p>
    <w:p w:rsidR="00A418E5" w:rsidRPr="00BF0737" w:rsidRDefault="00A418E5" w:rsidP="00A418E5">
      <w:pPr>
        <w:pStyle w:val="SemEspaamento"/>
        <w:ind w:left="-851" w:right="-426"/>
        <w:jc w:val="both"/>
        <w:rPr>
          <w:rFonts w:ascii="Arial" w:eastAsia="Arial" w:hAnsi="Arial" w:cs="Arial"/>
          <w:sz w:val="18"/>
          <w:szCs w:val="18"/>
        </w:rPr>
      </w:pPr>
      <w:r w:rsidRPr="00BF0737">
        <w:rPr>
          <w:rFonts w:ascii="Arial" w:eastAsia="Arial" w:hAnsi="Arial" w:cs="Arial"/>
          <w:sz w:val="18"/>
          <w:szCs w:val="18"/>
        </w:rPr>
        <w:lastRenderedPageBreak/>
        <w:t xml:space="preserve">6.1. O contrato deverá ser executada fielmente pelas partes, de acordo com as cláusulas avençadas e as normas da Lei nº 14.133, de 2021, e cada parte </w:t>
      </w:r>
      <w:proofErr w:type="gramStart"/>
      <w:r w:rsidRPr="00BF0737">
        <w:rPr>
          <w:rFonts w:ascii="Arial" w:eastAsia="Arial" w:hAnsi="Arial" w:cs="Arial"/>
          <w:sz w:val="18"/>
          <w:szCs w:val="18"/>
        </w:rPr>
        <w:t>responderá</w:t>
      </w:r>
      <w:proofErr w:type="gramEnd"/>
      <w:r w:rsidRPr="00BF0737">
        <w:rPr>
          <w:rFonts w:ascii="Arial" w:eastAsia="Arial" w:hAnsi="Arial" w:cs="Arial"/>
          <w:sz w:val="18"/>
          <w:szCs w:val="18"/>
        </w:rPr>
        <w:t xml:space="preserve"> pelas consequências de sua inexecução total ou parcial.</w:t>
      </w:r>
    </w:p>
    <w:p w:rsidR="00A418E5" w:rsidRPr="00BF0737" w:rsidRDefault="00A418E5" w:rsidP="00A418E5">
      <w:pPr>
        <w:pStyle w:val="SemEspaamento"/>
        <w:ind w:left="-851" w:right="-426"/>
        <w:jc w:val="both"/>
        <w:rPr>
          <w:rFonts w:ascii="Arial" w:hAnsi="Arial" w:cs="Arial"/>
          <w:sz w:val="18"/>
          <w:szCs w:val="18"/>
        </w:rPr>
      </w:pPr>
      <w:r w:rsidRPr="00BF0737">
        <w:rPr>
          <w:rFonts w:ascii="Arial" w:eastAsia="Arial" w:hAnsi="Arial" w:cs="Arial"/>
          <w:sz w:val="18"/>
          <w:szCs w:val="18"/>
        </w:rPr>
        <w:t xml:space="preserve">6.2. </w:t>
      </w:r>
      <w:r w:rsidRPr="00BF0737">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A418E5" w:rsidRPr="00BF0737" w:rsidRDefault="00A418E5" w:rsidP="00A418E5">
      <w:pPr>
        <w:pStyle w:val="SemEspaamento"/>
        <w:ind w:left="-851" w:right="-426"/>
        <w:jc w:val="both"/>
        <w:rPr>
          <w:rFonts w:ascii="Arial" w:eastAsia="Arial" w:hAnsi="Arial" w:cs="Arial"/>
          <w:sz w:val="18"/>
          <w:szCs w:val="18"/>
        </w:rPr>
      </w:pPr>
      <w:r w:rsidRPr="00BF0737">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A418E5" w:rsidRPr="00BF0737" w:rsidRDefault="00A418E5" w:rsidP="00A418E5">
      <w:pPr>
        <w:pStyle w:val="SemEspaamento"/>
        <w:ind w:left="-851" w:right="-426"/>
        <w:jc w:val="both"/>
        <w:rPr>
          <w:rFonts w:ascii="Arial" w:hAnsi="Arial" w:cs="Arial"/>
          <w:sz w:val="18"/>
          <w:szCs w:val="18"/>
        </w:rPr>
      </w:pPr>
      <w:r w:rsidRPr="00BF0737">
        <w:rPr>
          <w:rFonts w:ascii="Arial" w:eastAsia="Arial" w:hAnsi="Arial" w:cs="Arial"/>
          <w:sz w:val="18"/>
          <w:szCs w:val="18"/>
        </w:rPr>
        <w:t xml:space="preserve">6.4. </w:t>
      </w:r>
      <w:r w:rsidRPr="00BF0737">
        <w:rPr>
          <w:rFonts w:ascii="Arial" w:hAnsi="Arial" w:cs="Arial"/>
          <w:sz w:val="18"/>
          <w:szCs w:val="18"/>
        </w:rPr>
        <w:t xml:space="preserve">O órgão ou entidade poderá convocar representante da empresa para adoção de providências que devam ser cumpridas de imediato. </w:t>
      </w:r>
    </w:p>
    <w:p w:rsidR="00A418E5" w:rsidRPr="00BF0737"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 xml:space="preserve">6.5. A execução do contrato deverá ser acompanhada e fiscalizada pelo(s) </w:t>
      </w:r>
      <w:proofErr w:type="gramStart"/>
      <w:r w:rsidRPr="00BF0737">
        <w:rPr>
          <w:rFonts w:ascii="Arial" w:hAnsi="Arial" w:cs="Arial"/>
          <w:sz w:val="18"/>
          <w:szCs w:val="18"/>
        </w:rPr>
        <w:t>fiscal(</w:t>
      </w:r>
      <w:proofErr w:type="spellStart"/>
      <w:proofErr w:type="gramEnd"/>
      <w:r w:rsidRPr="00BF0737">
        <w:rPr>
          <w:rFonts w:ascii="Arial" w:hAnsi="Arial" w:cs="Arial"/>
          <w:sz w:val="18"/>
          <w:szCs w:val="18"/>
        </w:rPr>
        <w:t>is</w:t>
      </w:r>
      <w:proofErr w:type="spellEnd"/>
      <w:r w:rsidRPr="00BF0737">
        <w:rPr>
          <w:rFonts w:ascii="Arial" w:hAnsi="Arial" w:cs="Arial"/>
          <w:sz w:val="18"/>
          <w:szCs w:val="18"/>
        </w:rPr>
        <w:t>) do contrato, ou pelos respectivos substitutos (</w:t>
      </w:r>
      <w:hyperlink r:id="rId22" w:anchor="art117" w:history="1">
        <w:r w:rsidRPr="00BF0737">
          <w:rPr>
            <w:rStyle w:val="Hyperlink"/>
            <w:rFonts w:ascii="Arial" w:hAnsi="Arial" w:cs="Arial"/>
            <w:sz w:val="18"/>
            <w:szCs w:val="18"/>
          </w:rPr>
          <w:t>Lei nº 14.133, de 2021, art. 117, caput</w:t>
        </w:r>
      </w:hyperlink>
      <w:r w:rsidRPr="00BF0737">
        <w:rPr>
          <w:rFonts w:ascii="Arial" w:hAnsi="Arial" w:cs="Arial"/>
          <w:sz w:val="18"/>
          <w:szCs w:val="18"/>
        </w:rPr>
        <w:t xml:space="preserve">). </w:t>
      </w:r>
    </w:p>
    <w:p w:rsidR="00A418E5" w:rsidRPr="00BF0737" w:rsidRDefault="00A418E5" w:rsidP="00A418E5">
      <w:pPr>
        <w:pStyle w:val="SemEspaamento"/>
        <w:ind w:left="-851" w:right="-426"/>
        <w:jc w:val="both"/>
        <w:rPr>
          <w:rStyle w:val="Hyperlink"/>
          <w:rFonts w:ascii="Arial" w:hAnsi="Arial" w:cs="Arial"/>
          <w:sz w:val="18"/>
          <w:szCs w:val="18"/>
        </w:rPr>
      </w:pPr>
      <w:r w:rsidRPr="00BF0737">
        <w:rPr>
          <w:rFonts w:ascii="Arial" w:eastAsia="Arial" w:hAnsi="Arial" w:cs="Arial"/>
          <w:sz w:val="18"/>
          <w:szCs w:val="18"/>
        </w:rPr>
        <w:t xml:space="preserve">6.6. </w:t>
      </w:r>
      <w:r w:rsidRPr="00BF0737">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BF0737">
          <w:rPr>
            <w:rStyle w:val="Hyperlink"/>
            <w:rFonts w:ascii="Arial" w:hAnsi="Arial" w:cs="Arial"/>
            <w:sz w:val="18"/>
            <w:szCs w:val="18"/>
          </w:rPr>
          <w:t>Decreto nº 11.246, de 2022, art. 21, IV</w:t>
        </w:r>
      </w:hyperlink>
      <w:r w:rsidRPr="00BF0737">
        <w:rPr>
          <w:rStyle w:val="Hyperlink"/>
          <w:rFonts w:ascii="Arial" w:hAnsi="Arial" w:cs="Arial"/>
          <w:sz w:val="18"/>
          <w:szCs w:val="18"/>
        </w:rPr>
        <w:t>.</w:t>
      </w:r>
      <w:proofErr w:type="gramStart"/>
      <w:r w:rsidRPr="00BF0737">
        <w:rPr>
          <w:rStyle w:val="Hyperlink"/>
          <w:rFonts w:ascii="Arial" w:hAnsi="Arial" w:cs="Arial"/>
          <w:sz w:val="18"/>
          <w:szCs w:val="18"/>
        </w:rPr>
        <w:t>)</w:t>
      </w:r>
      <w:proofErr w:type="gramEnd"/>
    </w:p>
    <w:p w:rsidR="00A418E5" w:rsidRPr="00BF0737" w:rsidRDefault="00A418E5" w:rsidP="00A418E5">
      <w:pPr>
        <w:pStyle w:val="SemEspaamento"/>
        <w:ind w:left="-851" w:right="-426"/>
        <w:jc w:val="both"/>
        <w:rPr>
          <w:rFonts w:ascii="Arial" w:hAnsi="Arial" w:cs="Arial"/>
          <w:sz w:val="18"/>
          <w:szCs w:val="18"/>
        </w:rPr>
      </w:pPr>
      <w:r w:rsidRPr="00BF0737">
        <w:rPr>
          <w:rFonts w:ascii="Arial" w:eastAsia="Arial" w:hAnsi="Arial" w:cs="Arial"/>
          <w:sz w:val="18"/>
          <w:szCs w:val="18"/>
        </w:rPr>
        <w:t xml:space="preserve">6.7. </w:t>
      </w:r>
      <w:r w:rsidRPr="00BF0737">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A418E5" w:rsidRPr="00BF0737" w:rsidRDefault="00A418E5" w:rsidP="00A418E5">
      <w:pPr>
        <w:pStyle w:val="SemEspaamento"/>
        <w:ind w:left="-851" w:right="-426"/>
        <w:jc w:val="both"/>
        <w:rPr>
          <w:rFonts w:ascii="Arial" w:hAnsi="Arial" w:cs="Arial"/>
          <w:sz w:val="18"/>
          <w:szCs w:val="18"/>
        </w:rPr>
      </w:pPr>
      <w:r w:rsidRPr="00BF0737">
        <w:rPr>
          <w:rFonts w:ascii="Arial" w:eastAsia="Arial" w:hAnsi="Arial" w:cs="Arial"/>
          <w:sz w:val="18"/>
          <w:szCs w:val="18"/>
        </w:rPr>
        <w:t>6.</w:t>
      </w:r>
      <w:r w:rsidRPr="00BF0737">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A418E5" w:rsidRPr="00BF0737" w:rsidRDefault="00A418E5" w:rsidP="00A418E5">
      <w:pPr>
        <w:pStyle w:val="SemEspaamento"/>
        <w:ind w:left="-851" w:right="-426"/>
        <w:jc w:val="both"/>
        <w:rPr>
          <w:rFonts w:ascii="Arial" w:hAnsi="Arial" w:cs="Arial"/>
          <w:sz w:val="18"/>
          <w:szCs w:val="18"/>
        </w:rPr>
      </w:pPr>
    </w:p>
    <w:p w:rsidR="00A418E5" w:rsidRPr="00BF0737" w:rsidRDefault="00A418E5" w:rsidP="00A418E5">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BF0737">
        <w:rPr>
          <w:rFonts w:ascii="Arial" w:hAnsi="Arial" w:cs="Arial"/>
          <w:b/>
          <w:bCs/>
          <w:sz w:val="18"/>
          <w:szCs w:val="18"/>
        </w:rPr>
        <w:t>CRITÉRIOS DE MEDIÇÃO E DE PAGAMENTO</w:t>
      </w:r>
      <w:r w:rsidRPr="00BF0737">
        <w:rPr>
          <w:rFonts w:ascii="Arial" w:hAnsi="Arial" w:cs="Arial"/>
          <w:sz w:val="18"/>
          <w:szCs w:val="18"/>
        </w:rPr>
        <w:t xml:space="preserve"> (art. 6º, inciso XXIII, alínea ‘h’, da Lei n. 14.133/2021</w:t>
      </w:r>
      <w:proofErr w:type="gramStart"/>
      <w:r w:rsidRPr="00BF0737">
        <w:rPr>
          <w:rFonts w:ascii="Arial" w:hAnsi="Arial" w:cs="Arial"/>
          <w:sz w:val="18"/>
          <w:szCs w:val="18"/>
        </w:rPr>
        <w:t>)</w:t>
      </w:r>
      <w:proofErr w:type="gramEnd"/>
    </w:p>
    <w:p w:rsidR="00A418E5" w:rsidRDefault="00A418E5" w:rsidP="00A418E5">
      <w:pPr>
        <w:pStyle w:val="SemEspaamento"/>
        <w:rPr>
          <w:rFonts w:ascii="Arial" w:hAnsi="Arial" w:cs="Arial"/>
          <w:b/>
          <w:sz w:val="18"/>
          <w:szCs w:val="18"/>
        </w:rPr>
      </w:pPr>
    </w:p>
    <w:p w:rsidR="00A418E5" w:rsidRDefault="00A418E5" w:rsidP="00A418E5">
      <w:pPr>
        <w:pStyle w:val="SemEspaamento"/>
        <w:rPr>
          <w:rFonts w:ascii="Arial" w:hAnsi="Arial" w:cs="Arial"/>
          <w:b/>
          <w:sz w:val="18"/>
          <w:szCs w:val="18"/>
        </w:rPr>
      </w:pPr>
      <w:r w:rsidRPr="00A418E5">
        <w:rPr>
          <w:rFonts w:ascii="Arial" w:hAnsi="Arial" w:cs="Arial"/>
          <w:b/>
          <w:sz w:val="18"/>
          <w:szCs w:val="18"/>
        </w:rPr>
        <w:t>Recebimento do objeto.</w:t>
      </w:r>
    </w:p>
    <w:p w:rsidR="00A418E5" w:rsidRPr="00A418E5" w:rsidRDefault="00A418E5" w:rsidP="00A418E5">
      <w:pPr>
        <w:pStyle w:val="SemEspaamento"/>
        <w:rPr>
          <w:rFonts w:ascii="Arial" w:hAnsi="Arial" w:cs="Arial"/>
          <w:b/>
          <w:sz w:val="18"/>
          <w:szCs w:val="18"/>
        </w:rPr>
      </w:pPr>
    </w:p>
    <w:p w:rsidR="00A418E5" w:rsidRPr="00A418E5" w:rsidRDefault="00A418E5" w:rsidP="00A418E5">
      <w:pPr>
        <w:pStyle w:val="PargrafodaLista"/>
        <w:numPr>
          <w:ilvl w:val="1"/>
          <w:numId w:val="8"/>
        </w:numPr>
        <w:ind w:right="-426"/>
        <w:jc w:val="both"/>
        <w:rPr>
          <w:rFonts w:ascii="Arial" w:hAnsi="Arial" w:cs="Arial"/>
          <w:sz w:val="18"/>
          <w:szCs w:val="18"/>
        </w:rPr>
      </w:pPr>
      <w:r w:rsidRPr="00A418E5">
        <w:rPr>
          <w:rFonts w:ascii="Arial" w:hAnsi="Arial" w:cs="Arial"/>
          <w:sz w:val="18"/>
          <w:szCs w:val="18"/>
          <w:lang w:eastAsia="en-US"/>
        </w:rPr>
        <w:t xml:space="preserve">Os produtos serão recebidos provisoriamente, no ato da entrega, juntamente com a </w:t>
      </w:r>
      <w:r w:rsidRPr="00A418E5">
        <w:rPr>
          <w:rFonts w:ascii="Arial" w:eastAsia="Calibri" w:hAnsi="Arial" w:cs="Arial"/>
          <w:sz w:val="18"/>
          <w:szCs w:val="18"/>
          <w:lang w:eastAsia="en-US"/>
        </w:rPr>
        <w:t>nota</w:t>
      </w:r>
      <w:r w:rsidRPr="00A418E5">
        <w:rPr>
          <w:rFonts w:ascii="Arial" w:hAnsi="Arial" w:cs="Arial"/>
          <w:sz w:val="18"/>
          <w:szCs w:val="18"/>
          <w:lang w:eastAsia="en-US"/>
        </w:rPr>
        <w:t xml:space="preserve"> fiscal ou instrumento de cobrança equivalente, </w:t>
      </w:r>
      <w:proofErr w:type="gramStart"/>
      <w:r w:rsidRPr="00A418E5">
        <w:rPr>
          <w:rFonts w:ascii="Arial" w:hAnsi="Arial" w:cs="Arial"/>
          <w:sz w:val="18"/>
          <w:szCs w:val="18"/>
          <w:lang w:eastAsia="en-US"/>
        </w:rPr>
        <w:t>pelo(</w:t>
      </w:r>
      <w:proofErr w:type="gramEnd"/>
      <w:r w:rsidRPr="00A418E5">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A418E5">
        <w:rPr>
          <w:rFonts w:ascii="Arial" w:hAnsi="Arial" w:cs="Arial"/>
          <w:color w:val="FF0000"/>
          <w:sz w:val="18"/>
          <w:szCs w:val="18"/>
          <w:lang w:eastAsia="en-US"/>
        </w:rPr>
        <w:t xml:space="preserve"> </w:t>
      </w:r>
      <w:r w:rsidRPr="00A418E5">
        <w:rPr>
          <w:rFonts w:ascii="Arial" w:hAnsi="Arial" w:cs="Arial"/>
          <w:sz w:val="18"/>
          <w:szCs w:val="18"/>
          <w:lang w:eastAsia="en-US"/>
        </w:rPr>
        <w:t>e na proposta,</w:t>
      </w:r>
    </w:p>
    <w:p w:rsidR="00A418E5" w:rsidRPr="00A418E5" w:rsidRDefault="00A418E5" w:rsidP="00A418E5">
      <w:pPr>
        <w:pStyle w:val="PargrafodaLista"/>
        <w:numPr>
          <w:ilvl w:val="1"/>
          <w:numId w:val="8"/>
        </w:numPr>
        <w:ind w:right="-426"/>
        <w:jc w:val="both"/>
        <w:rPr>
          <w:rFonts w:ascii="Arial" w:hAnsi="Arial" w:cs="Arial"/>
          <w:sz w:val="18"/>
          <w:szCs w:val="18"/>
        </w:rPr>
      </w:pPr>
      <w:r w:rsidRPr="00A418E5">
        <w:rPr>
          <w:rFonts w:ascii="Arial" w:hAnsi="Arial" w:cs="Arial"/>
          <w:sz w:val="18"/>
          <w:szCs w:val="18"/>
        </w:rPr>
        <w:t>As Notas Fiscais deverão ser emitidas em nome do</w:t>
      </w:r>
      <w:r w:rsidRPr="00A418E5">
        <w:rPr>
          <w:rFonts w:ascii="Arial" w:hAnsi="Arial" w:cs="Arial"/>
          <w:b/>
          <w:sz w:val="18"/>
          <w:szCs w:val="18"/>
        </w:rPr>
        <w:t xml:space="preserve"> </w:t>
      </w:r>
      <w:r w:rsidRPr="00A418E5">
        <w:rPr>
          <w:rFonts w:ascii="Arial" w:hAnsi="Arial" w:cs="Arial"/>
          <w:b/>
          <w:sz w:val="18"/>
          <w:szCs w:val="18"/>
          <w:lang w:eastAsia="en-US"/>
        </w:rPr>
        <w:t>MUNICÍPIO DE RIBEIRÃO DO PINHAL – CNPJ: 76.968.064/0001-42</w:t>
      </w:r>
      <w:r w:rsidRPr="00A418E5">
        <w:rPr>
          <w:rFonts w:ascii="Arial" w:hAnsi="Arial" w:cs="Arial"/>
          <w:sz w:val="18"/>
          <w:szCs w:val="18"/>
          <w:lang w:eastAsia="en-US"/>
        </w:rPr>
        <w:t xml:space="preserve"> – RUA PARANÁ N.º 983 – CENTRO</w:t>
      </w:r>
      <w:r w:rsidRPr="00A418E5">
        <w:rPr>
          <w:rFonts w:ascii="Arial" w:hAnsi="Arial" w:cs="Arial"/>
          <w:b/>
          <w:sz w:val="18"/>
          <w:szCs w:val="18"/>
        </w:rPr>
        <w:t xml:space="preserve"> </w:t>
      </w:r>
    </w:p>
    <w:p w:rsidR="00A418E5" w:rsidRPr="00A418E5" w:rsidRDefault="00A418E5" w:rsidP="00A418E5">
      <w:pPr>
        <w:pStyle w:val="PargrafodaLista"/>
        <w:numPr>
          <w:ilvl w:val="1"/>
          <w:numId w:val="8"/>
        </w:numPr>
        <w:ind w:right="-426"/>
        <w:jc w:val="both"/>
        <w:rPr>
          <w:rFonts w:ascii="Arial" w:hAnsi="Arial" w:cs="Arial"/>
          <w:sz w:val="18"/>
          <w:szCs w:val="18"/>
        </w:rPr>
      </w:pPr>
      <w:r w:rsidRPr="00A418E5">
        <w:rPr>
          <w:rFonts w:ascii="Arial" w:hAnsi="Arial" w:cs="Arial"/>
          <w:sz w:val="18"/>
          <w:szCs w:val="18"/>
          <w:lang w:eastAsia="en-US"/>
        </w:rPr>
        <w:t>O recebimento definitivo ocorrerá no prazo de 30 (trinta) dias, a contar do recebimento provisório, nos termos do artigo 144, III do Decreto Municipal 020/2023.</w:t>
      </w:r>
    </w:p>
    <w:p w:rsidR="00A418E5" w:rsidRPr="00A418E5" w:rsidRDefault="00A418E5" w:rsidP="00A418E5">
      <w:pPr>
        <w:pStyle w:val="PargrafodaLista"/>
        <w:numPr>
          <w:ilvl w:val="1"/>
          <w:numId w:val="8"/>
        </w:numPr>
        <w:ind w:right="-426"/>
        <w:jc w:val="both"/>
        <w:rPr>
          <w:rFonts w:ascii="Arial" w:hAnsi="Arial" w:cs="Arial"/>
          <w:sz w:val="18"/>
          <w:szCs w:val="18"/>
        </w:rPr>
      </w:pPr>
      <w:bookmarkStart w:id="0" w:name="_Hlk131247242"/>
      <w:r w:rsidRPr="00A418E5">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A418E5">
        <w:rPr>
          <w:rFonts w:ascii="Arial" w:hAnsi="Arial" w:cs="Arial"/>
          <w:sz w:val="18"/>
          <w:szCs w:val="18"/>
          <w:lang w:eastAsia="en-US"/>
        </w:rPr>
        <w:t>.</w:t>
      </w:r>
    </w:p>
    <w:p w:rsidR="00A418E5" w:rsidRDefault="00A418E5" w:rsidP="00A418E5">
      <w:pPr>
        <w:pStyle w:val="SemEspaamento"/>
        <w:rPr>
          <w:rFonts w:ascii="Arial" w:hAnsi="Arial" w:cs="Arial"/>
          <w:b/>
          <w:sz w:val="18"/>
          <w:szCs w:val="18"/>
        </w:rPr>
      </w:pPr>
    </w:p>
    <w:p w:rsidR="00A418E5" w:rsidRDefault="00A418E5" w:rsidP="00A418E5">
      <w:pPr>
        <w:pStyle w:val="SemEspaamento"/>
        <w:rPr>
          <w:rFonts w:ascii="Arial" w:hAnsi="Arial" w:cs="Arial"/>
          <w:b/>
          <w:sz w:val="18"/>
          <w:szCs w:val="18"/>
        </w:rPr>
      </w:pPr>
      <w:r w:rsidRPr="00A418E5">
        <w:rPr>
          <w:rFonts w:ascii="Arial" w:hAnsi="Arial" w:cs="Arial"/>
          <w:b/>
          <w:sz w:val="18"/>
          <w:szCs w:val="18"/>
        </w:rPr>
        <w:t>LIQUIDAÇÃO E PAGAMENTO</w:t>
      </w:r>
    </w:p>
    <w:p w:rsidR="00A418E5" w:rsidRPr="00A418E5" w:rsidRDefault="00A418E5" w:rsidP="00A418E5">
      <w:pPr>
        <w:pStyle w:val="SemEspaamento"/>
        <w:rPr>
          <w:rFonts w:ascii="Arial" w:hAnsi="Arial" w:cs="Arial"/>
          <w:b/>
          <w:sz w:val="18"/>
          <w:szCs w:val="18"/>
        </w:rPr>
      </w:pPr>
    </w:p>
    <w:p w:rsidR="00A418E5" w:rsidRPr="00A418E5" w:rsidRDefault="00A418E5" w:rsidP="00A418E5">
      <w:pPr>
        <w:pStyle w:val="PargrafodaLista"/>
        <w:numPr>
          <w:ilvl w:val="1"/>
          <w:numId w:val="8"/>
        </w:numPr>
        <w:ind w:right="-426"/>
        <w:jc w:val="both"/>
        <w:rPr>
          <w:rStyle w:val="Hyperlink"/>
          <w:rFonts w:ascii="Arial" w:hAnsi="Arial" w:cs="Arial"/>
          <w:sz w:val="18"/>
          <w:szCs w:val="18"/>
        </w:rPr>
      </w:pPr>
      <w:r w:rsidRPr="00A418E5">
        <w:rPr>
          <w:rFonts w:ascii="Arial" w:hAnsi="Arial" w:cs="Arial"/>
          <w:sz w:val="18"/>
          <w:szCs w:val="18"/>
          <w:lang w:eastAsia="en-US"/>
        </w:rPr>
        <w:t>Recebida a Nota Fiscal ou documento de cobrança equivalente, correrá o prazo de dez dias úteis para fins de liquidação.</w:t>
      </w:r>
    </w:p>
    <w:p w:rsidR="00A418E5" w:rsidRPr="00A418E5" w:rsidRDefault="00A418E5" w:rsidP="00A418E5">
      <w:pPr>
        <w:pStyle w:val="PargrafodaLista"/>
        <w:numPr>
          <w:ilvl w:val="1"/>
          <w:numId w:val="8"/>
        </w:numPr>
        <w:ind w:right="-426"/>
        <w:jc w:val="both"/>
        <w:rPr>
          <w:rFonts w:ascii="Arial" w:hAnsi="Arial" w:cs="Arial"/>
          <w:sz w:val="18"/>
          <w:szCs w:val="18"/>
        </w:rPr>
      </w:pPr>
      <w:r w:rsidRPr="00A418E5">
        <w:rPr>
          <w:rFonts w:ascii="Arial" w:eastAsia="Calibri" w:hAnsi="Arial" w:cs="Arial"/>
          <w:sz w:val="18"/>
          <w:szCs w:val="18"/>
          <w:lang w:eastAsia="en-US"/>
        </w:rPr>
        <w:t xml:space="preserve">Havendo erro na apresentação da nota fiscal ou instrumento de cobrança equivalente, ou circunstância que impeça a </w:t>
      </w:r>
      <w:r w:rsidRPr="00A418E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A418E5" w:rsidRPr="00A418E5" w:rsidRDefault="00A418E5" w:rsidP="00A418E5">
      <w:pPr>
        <w:pStyle w:val="PargrafodaLista"/>
        <w:numPr>
          <w:ilvl w:val="1"/>
          <w:numId w:val="8"/>
        </w:numPr>
        <w:ind w:right="-426"/>
        <w:jc w:val="both"/>
        <w:rPr>
          <w:rStyle w:val="Hyperlink"/>
          <w:rFonts w:ascii="Arial" w:hAnsi="Arial" w:cs="Arial"/>
          <w:sz w:val="18"/>
          <w:szCs w:val="18"/>
        </w:rPr>
      </w:pPr>
      <w:r w:rsidRPr="00A418E5">
        <w:rPr>
          <w:rFonts w:ascii="Arial" w:hAnsi="Arial" w:cs="Arial"/>
          <w:sz w:val="18"/>
          <w:szCs w:val="18"/>
          <w:lang w:eastAsia="en-US"/>
        </w:rPr>
        <w:t xml:space="preserve">O pagamento será realizado por meio de TED, para crédito em banco, agência e conta </w:t>
      </w:r>
      <w:proofErr w:type="gramStart"/>
      <w:r w:rsidRPr="00A418E5">
        <w:rPr>
          <w:rFonts w:ascii="Arial" w:hAnsi="Arial" w:cs="Arial"/>
          <w:sz w:val="18"/>
          <w:szCs w:val="18"/>
          <w:lang w:eastAsia="en-US"/>
        </w:rPr>
        <w:t>corrente indicados pelo contratado em até 05 (cinco) dias úteis, com a retenção tributária prevista na legislação aplicável</w:t>
      </w:r>
      <w:proofErr w:type="gramEnd"/>
      <w:r w:rsidRPr="00A418E5">
        <w:rPr>
          <w:rStyle w:val="Hyperlink"/>
          <w:rFonts w:ascii="Arial" w:hAnsi="Arial" w:cs="Arial"/>
          <w:sz w:val="18"/>
          <w:szCs w:val="18"/>
          <w:lang w:eastAsia="en-US"/>
        </w:rPr>
        <w:t>.</w:t>
      </w:r>
    </w:p>
    <w:p w:rsidR="00A418E5" w:rsidRPr="00A418E5" w:rsidRDefault="00A418E5" w:rsidP="00A418E5">
      <w:pPr>
        <w:pStyle w:val="PargrafodaLista"/>
        <w:numPr>
          <w:ilvl w:val="1"/>
          <w:numId w:val="8"/>
        </w:numPr>
        <w:ind w:right="-426"/>
        <w:jc w:val="both"/>
        <w:rPr>
          <w:rFonts w:ascii="Arial" w:hAnsi="Arial" w:cs="Arial"/>
          <w:sz w:val="18"/>
          <w:szCs w:val="18"/>
        </w:rPr>
      </w:pPr>
      <w:r w:rsidRPr="00A418E5">
        <w:rPr>
          <w:rFonts w:ascii="Arial" w:hAnsi="Arial" w:cs="Arial"/>
          <w:sz w:val="18"/>
          <w:szCs w:val="18"/>
          <w:lang w:eastAsia="en-US"/>
        </w:rPr>
        <w:t>A presente contratação NÃO permite a antecipação de pagamento em hipótese alguma.</w:t>
      </w:r>
    </w:p>
    <w:p w:rsidR="00A418E5" w:rsidRPr="00BF0737" w:rsidRDefault="00A418E5" w:rsidP="00A418E5">
      <w:pPr>
        <w:pStyle w:val="PargrafodaLista"/>
        <w:ind w:left="-491" w:right="-568"/>
        <w:jc w:val="both"/>
        <w:rPr>
          <w:rFonts w:ascii="Arial" w:hAnsi="Arial" w:cs="Arial"/>
          <w:sz w:val="18"/>
          <w:szCs w:val="18"/>
        </w:rPr>
      </w:pPr>
    </w:p>
    <w:p w:rsidR="00A418E5" w:rsidRPr="00BF0737" w:rsidRDefault="00A418E5" w:rsidP="00A418E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8. FORMA E CRITÉRIOS DE SELEÇÃO DO FORNECEDOR</w:t>
      </w:r>
    </w:p>
    <w:p w:rsidR="00A418E5" w:rsidRPr="00A418E5" w:rsidRDefault="00A418E5" w:rsidP="00A418E5">
      <w:pPr>
        <w:ind w:left="-851" w:right="-568"/>
        <w:jc w:val="both"/>
        <w:rPr>
          <w:rFonts w:ascii="Arial" w:eastAsia="Arial" w:hAnsi="Arial" w:cs="Arial"/>
          <w:sz w:val="18"/>
          <w:szCs w:val="18"/>
        </w:rPr>
      </w:pPr>
      <w:r w:rsidRPr="00A418E5">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A418E5" w:rsidRPr="00BF0737" w:rsidRDefault="00A418E5" w:rsidP="00A418E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9. ADEQUAÇÃO ORÇAMENTÁRIA</w:t>
      </w:r>
    </w:p>
    <w:p w:rsidR="00A418E5" w:rsidRPr="00A418E5" w:rsidRDefault="00A418E5" w:rsidP="00A418E5">
      <w:pPr>
        <w:ind w:left="-851" w:right="-568"/>
        <w:jc w:val="both"/>
        <w:rPr>
          <w:rFonts w:ascii="Arial" w:hAnsi="Arial" w:cs="Arial"/>
          <w:sz w:val="18"/>
          <w:szCs w:val="18"/>
        </w:rPr>
      </w:pPr>
      <w:r w:rsidRPr="00A418E5">
        <w:rPr>
          <w:rFonts w:ascii="Arial" w:eastAsia="Arial" w:hAnsi="Arial" w:cs="Arial"/>
          <w:sz w:val="18"/>
          <w:szCs w:val="18"/>
        </w:rPr>
        <w:t xml:space="preserve">9.1 As despesas decorrentes </w:t>
      </w:r>
      <w:proofErr w:type="gramStart"/>
      <w:r w:rsidRPr="00A418E5">
        <w:rPr>
          <w:rFonts w:ascii="Arial" w:eastAsia="Arial" w:hAnsi="Arial" w:cs="Arial"/>
          <w:sz w:val="18"/>
          <w:szCs w:val="18"/>
        </w:rPr>
        <w:t>da presente</w:t>
      </w:r>
      <w:proofErr w:type="gramEnd"/>
      <w:r w:rsidRPr="00A418E5">
        <w:rPr>
          <w:rFonts w:ascii="Arial" w:eastAsia="Arial" w:hAnsi="Arial" w:cs="Arial"/>
          <w:sz w:val="18"/>
          <w:szCs w:val="18"/>
        </w:rPr>
        <w:t xml:space="preserve"> contratação correrão à conta de recursos específicos consignados no Orçamento do município sendo atendidas </w:t>
      </w:r>
      <w:r w:rsidRPr="00A418E5">
        <w:rPr>
          <w:rFonts w:ascii="Arial" w:hAnsi="Arial" w:cs="Arial"/>
          <w:sz w:val="18"/>
          <w:szCs w:val="18"/>
        </w:rPr>
        <w:t>pelas seguintes dotações: 350-000/1550-000-3390390000.</w:t>
      </w:r>
    </w:p>
    <w:p w:rsidR="00A418E5" w:rsidRPr="00BF0737" w:rsidRDefault="00A418E5" w:rsidP="00A418E5">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BF0737">
        <w:rPr>
          <w:rFonts w:ascii="Arial" w:hAnsi="Arial" w:cs="Arial"/>
          <w:b/>
          <w:sz w:val="18"/>
          <w:szCs w:val="18"/>
        </w:rPr>
        <w:t>10. CRITÉRIOS DE SUSTENTABILIDADE</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 xml:space="preserve">10.1 Além dos critérios de sustentabilidade eventualmente inseridos devem ser atendidos os seguintes requisitos, que se baseiam no Guia Nacional de Contratações Sustentáveis: </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t xml:space="preserve">10.2 A Contratada deverá orientar seus empregados quanto às boas práticas de </w:t>
      </w:r>
      <w:proofErr w:type="gramStart"/>
      <w:r w:rsidRPr="00BF0737">
        <w:rPr>
          <w:rFonts w:ascii="Arial" w:hAnsi="Arial" w:cs="Arial"/>
          <w:sz w:val="18"/>
          <w:szCs w:val="18"/>
        </w:rPr>
        <w:t>otimização</w:t>
      </w:r>
      <w:proofErr w:type="gramEnd"/>
      <w:r w:rsidRPr="00BF0737">
        <w:rPr>
          <w:rFonts w:ascii="Arial" w:hAnsi="Arial" w:cs="Arial"/>
          <w:sz w:val="18"/>
          <w:szCs w:val="18"/>
        </w:rPr>
        <w:t xml:space="preserve"> de recursos, dando ênfase ao uso racional de energia elétrica e água, assim como orientar seus empregados para colaborar de forma efetiva no desenvolvimento das atividades do programa interno de separação de resíduos sólidos do órgão. </w:t>
      </w:r>
    </w:p>
    <w:p w:rsidR="00A418E5" w:rsidRPr="00BF0737" w:rsidRDefault="00A418E5" w:rsidP="00A418E5">
      <w:pPr>
        <w:pStyle w:val="SemEspaamento"/>
        <w:ind w:left="-851" w:right="-284"/>
        <w:jc w:val="both"/>
        <w:rPr>
          <w:rFonts w:ascii="Arial" w:hAnsi="Arial" w:cs="Arial"/>
          <w:sz w:val="18"/>
          <w:szCs w:val="18"/>
        </w:rPr>
      </w:pPr>
      <w:r w:rsidRPr="00BF0737">
        <w:rPr>
          <w:rFonts w:ascii="Arial" w:hAnsi="Arial" w:cs="Arial"/>
          <w:sz w:val="18"/>
          <w:szCs w:val="18"/>
        </w:rPr>
        <w:lastRenderedPageBreak/>
        <w:t xml:space="preserve">10.3 Sugere-se que as empresas evitem o uso de materiais descartáveis. Caso seja imprescindível a utilização destes, faz-se </w:t>
      </w:r>
      <w:proofErr w:type="gramStart"/>
      <w:r w:rsidRPr="00BF0737">
        <w:rPr>
          <w:rFonts w:ascii="Arial" w:hAnsi="Arial" w:cs="Arial"/>
          <w:sz w:val="18"/>
          <w:szCs w:val="18"/>
        </w:rPr>
        <w:t>mister</w:t>
      </w:r>
      <w:proofErr w:type="gramEnd"/>
      <w:r w:rsidRPr="00BF0737">
        <w:rPr>
          <w:rFonts w:ascii="Arial" w:hAnsi="Arial" w:cs="Arial"/>
          <w:sz w:val="18"/>
          <w:szCs w:val="18"/>
        </w:rPr>
        <w:t xml:space="preserve"> que realizem o descarte de maneira adequada à coleta seletiva e destine os materiais para reciclagem de maneira a diminuir o impacto ambiental na contratação</w:t>
      </w:r>
    </w:p>
    <w:p w:rsidR="00A418E5" w:rsidRDefault="00A418E5" w:rsidP="00A418E5">
      <w:pPr>
        <w:pStyle w:val="SemEspaamento"/>
        <w:ind w:left="-851" w:right="-426"/>
        <w:jc w:val="both"/>
        <w:rPr>
          <w:rFonts w:ascii="Arial" w:hAnsi="Arial" w:cs="Arial"/>
          <w:sz w:val="18"/>
          <w:szCs w:val="18"/>
        </w:rPr>
      </w:pPr>
      <w:r w:rsidRPr="00BF0737">
        <w:rPr>
          <w:rFonts w:ascii="Arial" w:hAnsi="Arial" w:cs="Arial"/>
          <w:sz w:val="18"/>
          <w:szCs w:val="18"/>
        </w:rPr>
        <w:t>10.4 Deverá ainda observar os critérios de sustentabilidade ambiental, tendo por fundamento, a Constituição Federal, a Lei Nº 14.133/2021, compromissos internacionais assumidos pelo Estado Brasileiro e outras legislações pertinentes.</w:t>
      </w:r>
    </w:p>
    <w:p w:rsidR="00A418E5" w:rsidRPr="00BF0737" w:rsidRDefault="00A418E5" w:rsidP="00A418E5">
      <w:pPr>
        <w:pStyle w:val="SemEspaamento"/>
        <w:ind w:left="-851" w:right="-426"/>
        <w:jc w:val="both"/>
        <w:rPr>
          <w:rFonts w:ascii="Arial" w:hAnsi="Arial" w:cs="Arial"/>
          <w:sz w:val="18"/>
          <w:szCs w:val="18"/>
        </w:rPr>
      </w:pPr>
    </w:p>
    <w:p w:rsidR="00A418E5" w:rsidRPr="00BF0737" w:rsidRDefault="00A418E5" w:rsidP="00A418E5">
      <w:pPr>
        <w:pStyle w:val="SemEspaamento"/>
        <w:ind w:left="-851" w:right="-426"/>
        <w:jc w:val="both"/>
        <w:rPr>
          <w:rFonts w:ascii="Arial" w:hAnsi="Arial" w:cs="Arial"/>
          <w:sz w:val="18"/>
          <w:szCs w:val="18"/>
        </w:rPr>
      </w:pPr>
    </w:p>
    <w:p w:rsidR="00A418E5" w:rsidRPr="00BF0737" w:rsidRDefault="00A418E5" w:rsidP="00A418E5">
      <w:pPr>
        <w:tabs>
          <w:tab w:val="num" w:pos="-851"/>
        </w:tabs>
        <w:spacing w:after="360"/>
        <w:ind w:left="-851" w:right="-568"/>
        <w:rPr>
          <w:rFonts w:ascii="Arial" w:hAnsi="Arial" w:cs="Arial"/>
          <w:sz w:val="18"/>
          <w:szCs w:val="18"/>
        </w:rPr>
      </w:pPr>
      <w:r w:rsidRPr="00BF0737">
        <w:rPr>
          <w:rFonts w:ascii="Arial" w:hAnsi="Arial" w:cs="Arial"/>
          <w:sz w:val="18"/>
          <w:szCs w:val="18"/>
        </w:rPr>
        <w:t>Ribeirão do Pinhal, 14 de fevereiro de 2024.</w:t>
      </w:r>
    </w:p>
    <w:p w:rsidR="00A418E5" w:rsidRPr="00BF0737" w:rsidRDefault="00A418E5" w:rsidP="00A418E5">
      <w:pPr>
        <w:tabs>
          <w:tab w:val="num" w:pos="-851"/>
          <w:tab w:val="left" w:pos="3855"/>
        </w:tabs>
        <w:spacing w:after="360"/>
        <w:ind w:left="-851" w:right="-568"/>
        <w:rPr>
          <w:rFonts w:ascii="Arial" w:hAnsi="Arial" w:cs="Arial"/>
          <w:sz w:val="18"/>
          <w:szCs w:val="18"/>
        </w:rPr>
      </w:pPr>
      <w:r w:rsidRPr="00BF0737">
        <w:rPr>
          <w:rFonts w:ascii="Arial" w:hAnsi="Arial" w:cs="Arial"/>
          <w:sz w:val="18"/>
          <w:szCs w:val="18"/>
        </w:rPr>
        <w:tab/>
      </w:r>
    </w:p>
    <w:p w:rsidR="00A418E5" w:rsidRPr="00BF0737" w:rsidRDefault="00A418E5" w:rsidP="00A418E5">
      <w:pPr>
        <w:pStyle w:val="SemEspaamento"/>
        <w:jc w:val="center"/>
        <w:rPr>
          <w:rFonts w:ascii="Arial" w:hAnsi="Arial" w:cs="Arial"/>
          <w:b/>
          <w:sz w:val="18"/>
          <w:szCs w:val="18"/>
        </w:rPr>
      </w:pPr>
      <w:r w:rsidRPr="00BF0737">
        <w:rPr>
          <w:rFonts w:ascii="Arial" w:hAnsi="Arial" w:cs="Arial"/>
          <w:b/>
          <w:sz w:val="18"/>
          <w:szCs w:val="18"/>
        </w:rPr>
        <w:t>OSVALDIR PADILHA JUNIOR</w:t>
      </w:r>
    </w:p>
    <w:p w:rsidR="00A418E5" w:rsidRPr="00BF0737" w:rsidRDefault="00A418E5" w:rsidP="00A418E5">
      <w:pPr>
        <w:pStyle w:val="SemEspaamento"/>
        <w:jc w:val="center"/>
        <w:rPr>
          <w:rFonts w:ascii="Arial" w:hAnsi="Arial" w:cs="Arial"/>
          <w:b/>
          <w:sz w:val="18"/>
          <w:szCs w:val="18"/>
        </w:rPr>
      </w:pPr>
      <w:r w:rsidRPr="00BF0737">
        <w:rPr>
          <w:rFonts w:ascii="Arial" w:hAnsi="Arial" w:cs="Arial"/>
          <w:b/>
          <w:sz w:val="18"/>
          <w:szCs w:val="18"/>
        </w:rPr>
        <w:t>DIRETOR DO DEPARTAMENTO DE CULTURA</w:t>
      </w:r>
    </w:p>
    <w:p w:rsidR="00A418E5" w:rsidRPr="00BF0737" w:rsidRDefault="00A418E5" w:rsidP="00A418E5">
      <w:pPr>
        <w:pStyle w:val="SemEspaamento"/>
        <w:jc w:val="both"/>
        <w:rPr>
          <w:rFonts w:ascii="Arial" w:hAnsi="Arial" w:cs="Arial"/>
          <w:b/>
          <w:sz w:val="18"/>
          <w:szCs w:val="18"/>
        </w:rPr>
      </w:pPr>
    </w:p>
    <w:p w:rsidR="00A418E5" w:rsidRPr="00BF0737" w:rsidRDefault="00A418E5" w:rsidP="00A418E5">
      <w:pPr>
        <w:pStyle w:val="SemEspaamento"/>
        <w:jc w:val="both"/>
        <w:rPr>
          <w:rFonts w:ascii="Arial" w:hAnsi="Arial" w:cs="Arial"/>
          <w:b/>
          <w:sz w:val="18"/>
          <w:szCs w:val="18"/>
        </w:rPr>
      </w:pPr>
    </w:p>
    <w:p w:rsidR="00A418E5" w:rsidRPr="00BF0737" w:rsidRDefault="00A418E5" w:rsidP="00A418E5">
      <w:pPr>
        <w:pStyle w:val="SemEspaamento"/>
        <w:jc w:val="both"/>
        <w:rPr>
          <w:rFonts w:ascii="Arial" w:hAnsi="Arial" w:cs="Arial"/>
          <w:b/>
          <w:sz w:val="18"/>
          <w:szCs w:val="18"/>
        </w:rPr>
      </w:pPr>
    </w:p>
    <w:p w:rsidR="00A418E5" w:rsidRPr="00BF0737" w:rsidRDefault="00A418E5" w:rsidP="00A418E5">
      <w:pPr>
        <w:pStyle w:val="SemEspaamento"/>
        <w:jc w:val="both"/>
        <w:rPr>
          <w:rFonts w:ascii="Arial" w:hAnsi="Arial" w:cs="Arial"/>
          <w:b/>
          <w:sz w:val="18"/>
          <w:szCs w:val="18"/>
        </w:rPr>
      </w:pPr>
    </w:p>
    <w:p w:rsidR="00A418E5" w:rsidRPr="00BF0737" w:rsidRDefault="00A418E5" w:rsidP="00A418E5">
      <w:pPr>
        <w:pStyle w:val="SemEspaamento"/>
        <w:jc w:val="center"/>
        <w:rPr>
          <w:rFonts w:ascii="Arial" w:hAnsi="Arial" w:cs="Arial"/>
          <w:b/>
          <w:sz w:val="18"/>
          <w:szCs w:val="18"/>
        </w:rPr>
      </w:pPr>
      <w:r w:rsidRPr="00BF0737">
        <w:rPr>
          <w:rFonts w:ascii="Arial" w:hAnsi="Arial" w:cs="Arial"/>
          <w:b/>
          <w:sz w:val="18"/>
          <w:szCs w:val="18"/>
        </w:rPr>
        <w:t>DEIVID JUNIOR DE MELO</w:t>
      </w:r>
    </w:p>
    <w:p w:rsidR="00A418E5" w:rsidRPr="00BF0737" w:rsidRDefault="00A418E5" w:rsidP="00A418E5">
      <w:pPr>
        <w:pStyle w:val="SemEspaamento"/>
        <w:jc w:val="center"/>
        <w:rPr>
          <w:rFonts w:ascii="Arial" w:hAnsi="Arial" w:cs="Arial"/>
          <w:sz w:val="18"/>
          <w:szCs w:val="18"/>
        </w:rPr>
      </w:pPr>
      <w:r w:rsidRPr="00BF0737">
        <w:rPr>
          <w:rFonts w:ascii="Arial" w:hAnsi="Arial" w:cs="Arial"/>
          <w:b/>
          <w:sz w:val="18"/>
          <w:szCs w:val="18"/>
        </w:rPr>
        <w:t>SECRETÁRIO DE ESPORTES</w:t>
      </w:r>
    </w:p>
    <w:p w:rsidR="00A418E5" w:rsidRPr="00BF0737" w:rsidRDefault="00A418E5" w:rsidP="00A418E5">
      <w:pPr>
        <w:rPr>
          <w:rFonts w:ascii="Arial" w:hAnsi="Arial" w:cs="Arial"/>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A418E5" w:rsidRDefault="00A418E5" w:rsidP="00A418E5">
      <w:pPr>
        <w:pStyle w:val="SemEspaamento"/>
        <w:ind w:left="-709"/>
        <w:rPr>
          <w:rFonts w:ascii="Arial" w:hAnsi="Arial" w:cs="Arial"/>
          <w:b/>
          <w:bCs/>
          <w:sz w:val="18"/>
          <w:szCs w:val="18"/>
        </w:rPr>
      </w:pPr>
    </w:p>
    <w:p w:rsidR="00623AB7" w:rsidRDefault="00623AB7" w:rsidP="00A418E5">
      <w:pPr>
        <w:pStyle w:val="SemEspaamento"/>
        <w:ind w:left="-709"/>
        <w:rPr>
          <w:rFonts w:ascii="Arial" w:hAnsi="Arial" w:cs="Arial"/>
          <w:b/>
          <w:bCs/>
          <w:sz w:val="18"/>
          <w:szCs w:val="18"/>
        </w:rPr>
      </w:pPr>
    </w:p>
    <w:p w:rsidR="00A418E5" w:rsidRPr="00594C12" w:rsidRDefault="00A418E5" w:rsidP="00A418E5">
      <w:pPr>
        <w:pStyle w:val="SemEspaamento"/>
        <w:ind w:left="-709"/>
        <w:rPr>
          <w:rFonts w:ascii="Arial" w:hAnsi="Arial" w:cs="Arial"/>
          <w:b/>
          <w:bCs/>
          <w:sz w:val="18"/>
          <w:szCs w:val="18"/>
        </w:rPr>
      </w:pPr>
    </w:p>
    <w:p w:rsidR="00A418E5" w:rsidRPr="005E3FFA" w:rsidRDefault="00A418E5" w:rsidP="00A418E5">
      <w:pPr>
        <w:pStyle w:val="SemEspaamento"/>
        <w:jc w:val="center"/>
        <w:rPr>
          <w:rFonts w:ascii="Arial" w:hAnsi="Arial" w:cs="Arial"/>
          <w:b/>
          <w:bCs/>
          <w:sz w:val="20"/>
          <w:szCs w:val="20"/>
        </w:rPr>
      </w:pPr>
      <w:r w:rsidRPr="005E3FFA">
        <w:rPr>
          <w:rFonts w:ascii="Arial" w:hAnsi="Arial" w:cs="Arial"/>
          <w:b/>
          <w:sz w:val="20"/>
          <w:szCs w:val="20"/>
          <w:u w:val="single"/>
        </w:rPr>
        <w:t xml:space="preserve">ANEXO 02 – MINUTA DE </w:t>
      </w:r>
      <w:r w:rsidRPr="005E3FFA">
        <w:rPr>
          <w:rFonts w:ascii="Arial" w:hAnsi="Arial" w:cs="Arial"/>
          <w:b/>
          <w:bCs/>
          <w:sz w:val="20"/>
          <w:szCs w:val="20"/>
          <w:u w:val="single"/>
        </w:rPr>
        <w:t xml:space="preserve">CONTRATO DE </w:t>
      </w:r>
      <w:r>
        <w:rPr>
          <w:rFonts w:ascii="Arial" w:hAnsi="Arial" w:cs="Arial"/>
          <w:b/>
          <w:bCs/>
          <w:sz w:val="20"/>
          <w:szCs w:val="20"/>
          <w:u w:val="single"/>
        </w:rPr>
        <w:t>PRESTAÇÃO DE SERVIÇOS</w:t>
      </w:r>
      <w:r w:rsidRPr="005E3FFA">
        <w:rPr>
          <w:rFonts w:ascii="Arial" w:hAnsi="Arial" w:cs="Arial"/>
          <w:b/>
          <w:bCs/>
          <w:sz w:val="20"/>
          <w:szCs w:val="20"/>
          <w:u w:val="single"/>
        </w:rPr>
        <w:t xml:space="preserve"> N.º 000/2024 – PR </w:t>
      </w:r>
      <w:r>
        <w:rPr>
          <w:rFonts w:ascii="Arial" w:hAnsi="Arial" w:cs="Arial"/>
          <w:b/>
          <w:bCs/>
          <w:sz w:val="20"/>
          <w:szCs w:val="20"/>
          <w:u w:val="single"/>
        </w:rPr>
        <w:t>017</w:t>
      </w:r>
      <w:r w:rsidRPr="005E3FFA">
        <w:rPr>
          <w:rFonts w:ascii="Arial" w:hAnsi="Arial" w:cs="Arial"/>
          <w:b/>
          <w:bCs/>
          <w:sz w:val="20"/>
          <w:szCs w:val="20"/>
          <w:u w:val="single"/>
        </w:rPr>
        <w:t>/2024 – PROCESS</w:t>
      </w:r>
      <w:r w:rsidRPr="003A58BA">
        <w:rPr>
          <w:rFonts w:ascii="Arial" w:hAnsi="Arial" w:cs="Arial"/>
          <w:b/>
          <w:bCs/>
          <w:sz w:val="20"/>
          <w:szCs w:val="20"/>
          <w:u w:val="single"/>
        </w:rPr>
        <w:t>O ADMINISTRATIVO 06</w:t>
      </w:r>
      <w:r>
        <w:rPr>
          <w:rFonts w:ascii="Arial" w:hAnsi="Arial" w:cs="Arial"/>
          <w:b/>
          <w:bCs/>
          <w:sz w:val="20"/>
          <w:szCs w:val="20"/>
          <w:u w:val="single"/>
        </w:rPr>
        <w:t>4</w:t>
      </w:r>
      <w:r w:rsidRPr="003A58BA">
        <w:rPr>
          <w:rFonts w:ascii="Arial" w:hAnsi="Arial" w:cs="Arial"/>
          <w:b/>
          <w:bCs/>
          <w:sz w:val="20"/>
          <w:szCs w:val="20"/>
          <w:u w:val="single"/>
        </w:rPr>
        <w:t>/2024.</w:t>
      </w:r>
      <w:r w:rsidRPr="005E3FFA">
        <w:rPr>
          <w:rFonts w:ascii="Arial" w:hAnsi="Arial" w:cs="Arial"/>
          <w:b/>
          <w:bCs/>
          <w:sz w:val="20"/>
          <w:szCs w:val="20"/>
        </w:rPr>
        <w:t> </w:t>
      </w:r>
    </w:p>
    <w:p w:rsidR="00A418E5" w:rsidRPr="005E3FFA" w:rsidRDefault="00A418E5" w:rsidP="00A418E5">
      <w:pPr>
        <w:pStyle w:val="SemEspaamento"/>
        <w:jc w:val="center"/>
        <w:rPr>
          <w:rFonts w:ascii="Arial" w:hAnsi="Arial" w:cs="Arial"/>
          <w:sz w:val="20"/>
          <w:szCs w:val="20"/>
        </w:rPr>
      </w:pPr>
    </w:p>
    <w:p w:rsidR="00A418E5" w:rsidRPr="00F41A03" w:rsidRDefault="00A418E5" w:rsidP="00A418E5">
      <w:pPr>
        <w:pStyle w:val="NormalWeb"/>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A418E5" w:rsidRPr="00F41A03" w:rsidRDefault="00A418E5" w:rsidP="00A418E5">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A418E5" w:rsidRPr="005E3FFA" w:rsidRDefault="00A418E5" w:rsidP="00623AB7">
      <w:pPr>
        <w:jc w:val="both"/>
        <w:rPr>
          <w:rFonts w:ascii="Arial" w:hAnsi="Arial" w:cs="Arial"/>
          <w:sz w:val="20"/>
          <w:szCs w:val="20"/>
          <w:u w:val="single"/>
        </w:rPr>
      </w:pPr>
      <w:r w:rsidRPr="005E3FFA">
        <w:rPr>
          <w:rFonts w:ascii="Arial" w:hAnsi="Arial" w:cs="Arial"/>
          <w:b/>
          <w:bCs/>
          <w:sz w:val="20"/>
          <w:szCs w:val="20"/>
          <w:u w:val="single"/>
        </w:rPr>
        <w:t>CLÁUSULA PRIMEIRA - DO OBJETO</w:t>
      </w:r>
    </w:p>
    <w:p w:rsidR="00A418E5" w:rsidRPr="005E3FFA" w:rsidRDefault="00A418E5" w:rsidP="00A418E5">
      <w:pPr>
        <w:pStyle w:val="SemEspaamento"/>
        <w:jc w:val="both"/>
        <w:rPr>
          <w:rFonts w:ascii="Arial" w:hAnsi="Arial" w:cs="Arial"/>
          <w:sz w:val="20"/>
          <w:szCs w:val="20"/>
        </w:rPr>
      </w:pPr>
      <w:proofErr w:type="gramStart"/>
      <w:r w:rsidRPr="005E3FFA">
        <w:rPr>
          <w:rFonts w:ascii="Arial" w:hAnsi="Arial" w:cs="Arial"/>
          <w:sz w:val="20"/>
          <w:szCs w:val="20"/>
        </w:rPr>
        <w:t xml:space="preserve">1.1 </w:t>
      </w:r>
      <w:r w:rsidR="00623AB7">
        <w:rPr>
          <w:rFonts w:ascii="Arial" w:hAnsi="Arial" w:cs="Arial"/>
          <w:sz w:val="20"/>
          <w:szCs w:val="20"/>
        </w:rPr>
        <w:t>O</w:t>
      </w:r>
      <w:proofErr w:type="gramEnd"/>
      <w:r w:rsidR="00623AB7">
        <w:rPr>
          <w:rFonts w:ascii="Arial" w:hAnsi="Arial" w:cs="Arial"/>
          <w:sz w:val="20"/>
          <w:szCs w:val="20"/>
        </w:rPr>
        <w:t xml:space="preserve"> do</w:t>
      </w:r>
      <w:r w:rsidR="00623AB7" w:rsidRPr="005E3FFA">
        <w:rPr>
          <w:rFonts w:ascii="Arial" w:hAnsi="Arial" w:cs="Arial"/>
          <w:sz w:val="20"/>
          <w:szCs w:val="20"/>
        </w:rPr>
        <w:t xml:space="preserve"> presente </w:t>
      </w:r>
      <w:r w:rsidR="00623AB7">
        <w:rPr>
          <w:rFonts w:ascii="Arial" w:hAnsi="Arial" w:cs="Arial"/>
          <w:sz w:val="20"/>
          <w:szCs w:val="20"/>
        </w:rPr>
        <w:t xml:space="preserve">contrato </w:t>
      </w:r>
      <w:r w:rsidRPr="005E3FFA">
        <w:rPr>
          <w:rFonts w:ascii="Arial" w:hAnsi="Arial" w:cs="Arial"/>
          <w:sz w:val="20"/>
          <w:szCs w:val="20"/>
        </w:rPr>
        <w:t xml:space="preserve">tem por objeto </w:t>
      </w:r>
      <w:r w:rsidR="00623AB7">
        <w:rPr>
          <w:rFonts w:ascii="Arial" w:hAnsi="Arial" w:cs="Arial"/>
          <w:sz w:val="20"/>
          <w:szCs w:val="20"/>
        </w:rPr>
        <w:t xml:space="preserve">a contratação </w:t>
      </w:r>
      <w:r w:rsidR="00623AB7" w:rsidRPr="00BF0737">
        <w:rPr>
          <w:rFonts w:ascii="Arial" w:hAnsi="Arial" w:cs="Arial"/>
          <w:sz w:val="20"/>
          <w:szCs w:val="20"/>
        </w:rPr>
        <w:t>de empresa especializa em serviços de locação de estrutura para eventos</w:t>
      </w:r>
      <w:r w:rsidRPr="005E3FFA">
        <w:rPr>
          <w:rFonts w:ascii="Arial" w:hAnsi="Arial" w:cs="Arial"/>
          <w:sz w:val="20"/>
          <w:szCs w:val="20"/>
        </w:rPr>
        <w:t xml:space="preserve">, obrigando-se o </w:t>
      </w:r>
      <w:r w:rsidRPr="005E3FFA">
        <w:rPr>
          <w:rFonts w:ascii="Arial" w:hAnsi="Arial" w:cs="Arial"/>
          <w:b/>
          <w:sz w:val="20"/>
          <w:szCs w:val="20"/>
          <w:u w:val="single"/>
        </w:rPr>
        <w:t xml:space="preserve">CONTRATADO </w:t>
      </w:r>
      <w:r w:rsidRPr="005E3FFA">
        <w:rPr>
          <w:rFonts w:ascii="Arial" w:hAnsi="Arial" w:cs="Arial"/>
          <w:sz w:val="20"/>
          <w:szCs w:val="20"/>
        </w:rPr>
        <w:t xml:space="preserve">a executar em favor da </w:t>
      </w:r>
      <w:r w:rsidRPr="005E3FFA">
        <w:rPr>
          <w:rFonts w:ascii="Arial" w:hAnsi="Arial" w:cs="Arial"/>
          <w:b/>
          <w:sz w:val="20"/>
          <w:szCs w:val="20"/>
          <w:u w:val="single"/>
        </w:rPr>
        <w:t xml:space="preserve">CONTRATANTE </w:t>
      </w:r>
      <w:r w:rsidRPr="005E3FFA">
        <w:rPr>
          <w:rFonts w:ascii="Arial" w:hAnsi="Arial" w:cs="Arial"/>
          <w:sz w:val="20"/>
          <w:szCs w:val="20"/>
        </w:rPr>
        <w:t>o serviço dos itens constantes nesse instrumento, conforme consta na proposta anexada ao Processo Licitatório Modalidade Pregão E</w:t>
      </w:r>
      <w:r>
        <w:rPr>
          <w:rFonts w:ascii="Arial" w:hAnsi="Arial" w:cs="Arial"/>
          <w:sz w:val="20"/>
          <w:szCs w:val="20"/>
        </w:rPr>
        <w:t>letrônico, registrado sob n.º 01</w:t>
      </w:r>
      <w:r w:rsidR="00623AB7">
        <w:rPr>
          <w:rFonts w:ascii="Arial" w:hAnsi="Arial" w:cs="Arial"/>
          <w:sz w:val="20"/>
          <w:szCs w:val="20"/>
        </w:rPr>
        <w:t>7</w:t>
      </w:r>
      <w:r w:rsidRPr="005E3FFA">
        <w:rPr>
          <w:rFonts w:ascii="Arial" w:hAnsi="Arial" w:cs="Arial"/>
          <w:sz w:val="20"/>
          <w:szCs w:val="20"/>
        </w:rPr>
        <w:t xml:space="preserve">/2024, a qual fará parte integrante deste instrumento. </w:t>
      </w:r>
    </w:p>
    <w:p w:rsidR="00A418E5" w:rsidRPr="005E3FFA" w:rsidRDefault="00A418E5" w:rsidP="00A418E5">
      <w:pPr>
        <w:pStyle w:val="SemEspaamento"/>
        <w:jc w:val="both"/>
        <w:rPr>
          <w:rFonts w:ascii="Arial" w:hAnsi="Arial" w:cs="Arial"/>
          <w:sz w:val="20"/>
          <w:szCs w:val="20"/>
        </w:rPr>
      </w:pPr>
    </w:p>
    <w:p w:rsidR="00A418E5" w:rsidRPr="005E3FFA" w:rsidRDefault="00A418E5" w:rsidP="00A418E5">
      <w:pPr>
        <w:pStyle w:val="SemEspaamento"/>
        <w:rPr>
          <w:rFonts w:ascii="Arial" w:hAnsi="Arial" w:cs="Arial"/>
          <w:b/>
          <w:sz w:val="20"/>
          <w:szCs w:val="20"/>
          <w:u w:val="single"/>
        </w:rPr>
      </w:pPr>
      <w:r w:rsidRPr="005E3FFA">
        <w:rPr>
          <w:rFonts w:ascii="Arial" w:hAnsi="Arial" w:cs="Arial"/>
          <w:b/>
          <w:sz w:val="20"/>
          <w:szCs w:val="20"/>
          <w:u w:val="single"/>
        </w:rPr>
        <w:t xml:space="preserve">CLÁUSULA SEGUNDA – DA ENTREGA, DO PREÇO DOS BENS E DAS </w:t>
      </w:r>
      <w:proofErr w:type="gramStart"/>
      <w:r w:rsidRPr="005E3FFA">
        <w:rPr>
          <w:rFonts w:ascii="Arial" w:hAnsi="Arial" w:cs="Arial"/>
          <w:b/>
          <w:sz w:val="20"/>
          <w:szCs w:val="20"/>
          <w:u w:val="single"/>
        </w:rPr>
        <w:t>QUANTIDADES</w:t>
      </w:r>
      <w:proofErr w:type="gramEnd"/>
      <w:r w:rsidRPr="005E3FFA">
        <w:rPr>
          <w:rFonts w:ascii="Arial" w:hAnsi="Arial" w:cs="Arial"/>
          <w:b/>
          <w:sz w:val="20"/>
          <w:szCs w:val="20"/>
          <w:u w:val="single"/>
        </w:rPr>
        <w:t> </w:t>
      </w:r>
    </w:p>
    <w:p w:rsidR="00A418E5" w:rsidRPr="005E3FFA" w:rsidRDefault="00A418E5" w:rsidP="00A418E5">
      <w:pPr>
        <w:pStyle w:val="SemEspaamento"/>
        <w:rPr>
          <w:rFonts w:ascii="Arial" w:hAnsi="Arial" w:cs="Arial"/>
          <w:b/>
          <w:sz w:val="20"/>
          <w:szCs w:val="20"/>
          <w:u w:val="single"/>
        </w:rPr>
      </w:pP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2.1 Os valores para </w:t>
      </w:r>
      <w:r w:rsidR="00623AB7">
        <w:rPr>
          <w:rFonts w:ascii="Arial" w:hAnsi="Arial" w:cs="Arial"/>
          <w:sz w:val="20"/>
          <w:szCs w:val="20"/>
        </w:rPr>
        <w:t>contratação</w:t>
      </w:r>
      <w:r w:rsidRPr="005E3FFA">
        <w:rPr>
          <w:rFonts w:ascii="Arial" w:hAnsi="Arial" w:cs="Arial"/>
          <w:sz w:val="20"/>
          <w:szCs w:val="20"/>
        </w:rPr>
        <w:t xml:space="preserve"> do objeto do Processo são os que constam na proposta enviada pela </w:t>
      </w:r>
      <w:r w:rsidRPr="005E3FFA">
        <w:rPr>
          <w:rFonts w:ascii="Arial" w:hAnsi="Arial" w:cs="Arial"/>
          <w:b/>
          <w:sz w:val="20"/>
          <w:szCs w:val="20"/>
        </w:rPr>
        <w:t>CONTRATADA</w:t>
      </w:r>
      <w:r w:rsidRPr="005E3FFA">
        <w:rPr>
          <w:rFonts w:ascii="Arial" w:hAnsi="Arial" w:cs="Arial"/>
          <w:sz w:val="20"/>
          <w:szCs w:val="20"/>
        </w:rPr>
        <w:t>, os quais seguem transcritos abaixo:</w:t>
      </w:r>
    </w:p>
    <w:p w:rsidR="00A418E5" w:rsidRPr="005E3FFA" w:rsidRDefault="00A418E5" w:rsidP="00A418E5">
      <w:pPr>
        <w:pStyle w:val="SemEspaamento"/>
        <w:jc w:val="both"/>
        <w:rPr>
          <w:rFonts w:ascii="Arial" w:hAnsi="Arial" w:cs="Arial"/>
          <w:sz w:val="20"/>
          <w:szCs w:val="20"/>
        </w:rPr>
      </w:pPr>
    </w:p>
    <w:p w:rsidR="00A418E5" w:rsidRDefault="00A418E5" w:rsidP="00A418E5">
      <w:pPr>
        <w:pStyle w:val="SemEspaamento"/>
        <w:jc w:val="both"/>
        <w:rPr>
          <w:rFonts w:ascii="Arial" w:hAnsi="Arial" w:cs="Arial"/>
          <w:sz w:val="20"/>
          <w:szCs w:val="20"/>
        </w:rPr>
      </w:pPr>
      <w:r w:rsidRPr="005E3FFA">
        <w:rPr>
          <w:rFonts w:ascii="Arial" w:hAnsi="Arial" w:cs="Arial"/>
          <w:sz w:val="20"/>
          <w:szCs w:val="20"/>
        </w:rPr>
        <w:t xml:space="preserve">2.2 </w:t>
      </w:r>
      <w:r w:rsidR="00623AB7" w:rsidRPr="00332E33">
        <w:rPr>
          <w:rFonts w:ascii="Arial" w:hAnsi="Arial" w:cs="Arial"/>
          <w:sz w:val="20"/>
          <w:szCs w:val="20"/>
        </w:rPr>
        <w:t>Os produtos deverão ser entregues</w:t>
      </w:r>
      <w:r w:rsidR="00623AB7">
        <w:rPr>
          <w:rFonts w:ascii="Arial" w:hAnsi="Arial" w:cs="Arial"/>
          <w:sz w:val="20"/>
          <w:szCs w:val="20"/>
        </w:rPr>
        <w:t>,</w:t>
      </w:r>
      <w:r w:rsidR="00623AB7" w:rsidRPr="00332E33">
        <w:rPr>
          <w:rFonts w:ascii="Arial" w:hAnsi="Arial" w:cs="Arial"/>
          <w:sz w:val="20"/>
          <w:szCs w:val="20"/>
        </w:rPr>
        <w:t xml:space="preserve"> de forma parcelada</w:t>
      </w:r>
      <w:r w:rsidR="00623AB7">
        <w:rPr>
          <w:rFonts w:ascii="Arial" w:hAnsi="Arial" w:cs="Arial"/>
          <w:sz w:val="20"/>
          <w:szCs w:val="20"/>
        </w:rPr>
        <w:t xml:space="preserve">, </w:t>
      </w:r>
      <w:r w:rsidR="00623AB7" w:rsidRPr="00295FC2">
        <w:rPr>
          <w:rFonts w:ascii="Tahoma" w:hAnsi="Tahoma" w:cs="Tahoma"/>
          <w:sz w:val="20"/>
          <w:szCs w:val="20"/>
        </w:rPr>
        <w:t>montados e instalados</w:t>
      </w:r>
      <w:r w:rsidR="00623AB7">
        <w:rPr>
          <w:rFonts w:ascii="Tahoma" w:hAnsi="Tahoma" w:cs="Tahoma"/>
          <w:sz w:val="20"/>
          <w:szCs w:val="20"/>
        </w:rPr>
        <w:t xml:space="preserve"> de acordo com</w:t>
      </w:r>
      <w:r w:rsidR="00623AB7" w:rsidRPr="00295FC2">
        <w:rPr>
          <w:rFonts w:ascii="Tahoma" w:hAnsi="Tahoma" w:cs="Tahoma"/>
          <w:sz w:val="20"/>
          <w:szCs w:val="20"/>
        </w:rPr>
        <w:t xml:space="preserve"> a necessidade</w:t>
      </w:r>
      <w:r w:rsidR="00623AB7">
        <w:rPr>
          <w:rFonts w:ascii="Tahoma" w:hAnsi="Tahoma" w:cs="Tahoma"/>
          <w:sz w:val="20"/>
          <w:szCs w:val="20"/>
        </w:rPr>
        <w:t xml:space="preserve"> do setor</w:t>
      </w:r>
      <w:r w:rsidR="00623AB7" w:rsidRPr="005E3FFA">
        <w:rPr>
          <w:rFonts w:ascii="Arial" w:hAnsi="Arial" w:cs="Arial"/>
          <w:sz w:val="20"/>
          <w:szCs w:val="20"/>
        </w:rPr>
        <w:t xml:space="preserve"> </w:t>
      </w:r>
      <w:r w:rsidRPr="005E3FFA">
        <w:rPr>
          <w:rFonts w:ascii="Arial" w:hAnsi="Arial" w:cs="Arial"/>
          <w:sz w:val="20"/>
          <w:szCs w:val="20"/>
        </w:rPr>
        <w:t xml:space="preserve">e após a emissão </w:t>
      </w:r>
      <w:r w:rsidR="00623AB7">
        <w:rPr>
          <w:rFonts w:ascii="Arial" w:hAnsi="Arial" w:cs="Arial"/>
          <w:sz w:val="20"/>
          <w:szCs w:val="20"/>
        </w:rPr>
        <w:t>da ordem de serviços</w:t>
      </w:r>
      <w:r w:rsidRPr="005E3FFA">
        <w:rPr>
          <w:rFonts w:ascii="Arial" w:hAnsi="Arial" w:cs="Arial"/>
          <w:sz w:val="20"/>
          <w:szCs w:val="20"/>
        </w:rPr>
        <w:t xml:space="preserve"> devidamente assinada pelo Prefeito </w:t>
      </w:r>
      <w:r w:rsidR="00623AB7" w:rsidRPr="00332E33">
        <w:rPr>
          <w:rFonts w:ascii="Arial" w:hAnsi="Arial" w:cs="Arial"/>
          <w:sz w:val="20"/>
          <w:szCs w:val="20"/>
        </w:rPr>
        <w:t xml:space="preserve">em até </w:t>
      </w:r>
      <w:r w:rsidR="00623AB7" w:rsidRPr="00414D9A">
        <w:rPr>
          <w:rFonts w:ascii="Arial" w:hAnsi="Arial" w:cs="Arial"/>
          <w:sz w:val="20"/>
          <w:szCs w:val="20"/>
        </w:rPr>
        <w:t>em até</w:t>
      </w:r>
      <w:r w:rsidR="00623AB7">
        <w:rPr>
          <w:rFonts w:ascii="Arial" w:hAnsi="Arial" w:cs="Arial"/>
          <w:sz w:val="20"/>
          <w:szCs w:val="20"/>
        </w:rPr>
        <w:t xml:space="preserve"> </w:t>
      </w:r>
      <w:r w:rsidR="00623AB7">
        <w:rPr>
          <w:rFonts w:ascii="Tahoma" w:hAnsi="Tahoma" w:cs="Tahoma"/>
          <w:sz w:val="20"/>
          <w:szCs w:val="20"/>
        </w:rPr>
        <w:t>24 (vinte e quatro) horas antes do início de cada evento</w:t>
      </w:r>
      <w:r w:rsidR="00623AB7" w:rsidRPr="009A0D34">
        <w:rPr>
          <w:rFonts w:ascii="Arial" w:hAnsi="Arial" w:cs="Arial"/>
          <w:sz w:val="20"/>
          <w:szCs w:val="20"/>
        </w:rPr>
        <w:t xml:space="preserve"> </w:t>
      </w:r>
      <w:r w:rsidR="00623AB7">
        <w:rPr>
          <w:rFonts w:ascii="Arial" w:hAnsi="Arial" w:cs="Arial"/>
          <w:sz w:val="20"/>
          <w:szCs w:val="20"/>
        </w:rPr>
        <w:t xml:space="preserve">nos locais </w:t>
      </w:r>
      <w:proofErr w:type="spellStart"/>
      <w:proofErr w:type="gramStart"/>
      <w:r w:rsidR="00623AB7">
        <w:rPr>
          <w:rFonts w:ascii="Arial" w:hAnsi="Arial" w:cs="Arial"/>
          <w:sz w:val="20"/>
          <w:szCs w:val="20"/>
        </w:rPr>
        <w:t>indicados.</w:t>
      </w:r>
      <w:proofErr w:type="gramEnd"/>
      <w:r w:rsidR="00623AB7">
        <w:rPr>
          <w:rFonts w:ascii="Arial" w:hAnsi="Arial" w:cs="Arial"/>
          <w:sz w:val="20"/>
          <w:szCs w:val="20"/>
        </w:rPr>
        <w:t>conforme</w:t>
      </w:r>
      <w:proofErr w:type="spellEnd"/>
      <w:r w:rsidRPr="005E3FFA">
        <w:rPr>
          <w:rFonts w:ascii="Arial" w:hAnsi="Arial" w:cs="Arial"/>
          <w:sz w:val="20"/>
          <w:szCs w:val="20"/>
        </w:rPr>
        <w:t xml:space="preserve"> Termo de Referência.</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2.3 Os valores acima </w:t>
      </w:r>
      <w:r w:rsidRPr="005E3FFA">
        <w:rPr>
          <w:rFonts w:ascii="Arial" w:hAnsi="Arial" w:cs="Arial"/>
          <w:bCs/>
          <w:sz w:val="20"/>
          <w:szCs w:val="20"/>
        </w:rPr>
        <w:t>poderão</w:t>
      </w:r>
      <w:r w:rsidRPr="005E3FFA">
        <w:rPr>
          <w:rFonts w:ascii="Arial" w:hAnsi="Arial" w:cs="Arial"/>
          <w:sz w:val="20"/>
          <w:szCs w:val="20"/>
        </w:rPr>
        <w:t xml:space="preserve"> eventualmente sofrer revisão (aumento ou decréscimos) nas hipóteses previstas no art. 25, I parágrafo 7, da Lei n. 14.133/2021.</w:t>
      </w:r>
    </w:p>
    <w:p w:rsidR="00A418E5" w:rsidRPr="005E3FFA" w:rsidRDefault="00A418E5" w:rsidP="00A418E5">
      <w:pPr>
        <w:pStyle w:val="SemEspaamento"/>
        <w:jc w:val="both"/>
        <w:rPr>
          <w:rFonts w:ascii="Arial" w:hAnsi="Arial" w:cs="Arial"/>
          <w:sz w:val="20"/>
          <w:szCs w:val="20"/>
        </w:rPr>
      </w:pPr>
    </w:p>
    <w:p w:rsidR="00A418E5" w:rsidRPr="005E3FFA" w:rsidRDefault="00A418E5" w:rsidP="00A418E5">
      <w:pPr>
        <w:pStyle w:val="SemEspaamento"/>
        <w:jc w:val="both"/>
        <w:rPr>
          <w:rFonts w:ascii="Arial" w:hAnsi="Arial" w:cs="Arial"/>
          <w:b/>
          <w:sz w:val="20"/>
          <w:szCs w:val="20"/>
        </w:rPr>
      </w:pPr>
      <w:r w:rsidRPr="005E3FFA">
        <w:rPr>
          <w:rFonts w:ascii="Arial" w:hAnsi="Arial" w:cs="Arial"/>
          <w:b/>
          <w:sz w:val="20"/>
          <w:szCs w:val="20"/>
        </w:rPr>
        <w:t>2.4 O índice de reajuste deste instrumento será o INPC (</w:t>
      </w:r>
      <w:r w:rsidRPr="005E3FFA">
        <w:rPr>
          <w:rFonts w:ascii="Arial" w:hAnsi="Arial" w:cs="Arial"/>
          <w:b/>
          <w:bCs/>
          <w:sz w:val="20"/>
          <w:szCs w:val="20"/>
        </w:rPr>
        <w:t>Índice Nacional de Preços ao Consumidor</w:t>
      </w:r>
      <w:r w:rsidRPr="005E3FFA">
        <w:rPr>
          <w:rFonts w:ascii="Arial" w:hAnsi="Arial" w:cs="Arial"/>
          <w:b/>
          <w:sz w:val="20"/>
          <w:szCs w:val="20"/>
          <w:shd w:val="clear" w:color="auto" w:fill="FFFFFF"/>
        </w:rPr>
        <w:t>), o qual também será usado em caso de atrasos de pagamento pelo Contratante.</w:t>
      </w:r>
      <w:r w:rsidRPr="005E3FFA">
        <w:rPr>
          <w:rFonts w:ascii="Arial" w:hAnsi="Arial" w:cs="Arial"/>
          <w:b/>
          <w:sz w:val="20"/>
          <w:szCs w:val="20"/>
        </w:rPr>
        <w:t> </w:t>
      </w:r>
    </w:p>
    <w:p w:rsidR="00A418E5" w:rsidRPr="005E3FFA" w:rsidRDefault="00A418E5" w:rsidP="00A418E5">
      <w:pPr>
        <w:pStyle w:val="SemEspaamento"/>
        <w:jc w:val="both"/>
        <w:rPr>
          <w:rFonts w:ascii="Arial" w:hAnsi="Arial" w:cs="Arial"/>
          <w:b/>
          <w:sz w:val="20"/>
          <w:szCs w:val="20"/>
        </w:rPr>
      </w:pP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2.5 A empresa deverá apresentar documento oficial comprovando o reajuste, acompanhado de</w:t>
      </w:r>
      <w:r w:rsidRPr="005E3FFA">
        <w:rPr>
          <w:rFonts w:ascii="Arial" w:hAnsi="Arial" w:cs="Arial"/>
          <w:b/>
          <w:i/>
          <w:sz w:val="20"/>
          <w:szCs w:val="20"/>
        </w:rPr>
        <w:t xml:space="preserve"> requerimento.  </w:t>
      </w:r>
      <w:r w:rsidRPr="005E3FFA">
        <w:rPr>
          <w:rFonts w:ascii="Arial" w:hAnsi="Arial" w:cs="Arial"/>
          <w:i/>
          <w:sz w:val="20"/>
          <w:szCs w:val="20"/>
        </w:rPr>
        <w:t>2.6</w:t>
      </w:r>
      <w:r w:rsidRPr="005E3FFA">
        <w:rPr>
          <w:rFonts w:ascii="Arial" w:hAnsi="Arial" w:cs="Arial"/>
          <w:b/>
          <w:i/>
          <w:sz w:val="20"/>
          <w:szCs w:val="20"/>
        </w:rPr>
        <w:t xml:space="preserve"> </w:t>
      </w:r>
      <w:r w:rsidRPr="005E3FFA">
        <w:rPr>
          <w:rFonts w:ascii="Arial" w:hAnsi="Arial" w:cs="Arial"/>
          <w:sz w:val="20"/>
          <w:szCs w:val="20"/>
        </w:rPr>
        <w:t xml:space="preserve">A revisão de preços, caso ocorra, deverá ser feita </w:t>
      </w:r>
      <w:r w:rsidRPr="005E3FFA">
        <w:rPr>
          <w:rFonts w:ascii="Arial" w:hAnsi="Arial" w:cs="Arial"/>
          <w:b/>
          <w:i/>
          <w:sz w:val="20"/>
          <w:szCs w:val="20"/>
        </w:rPr>
        <w:t xml:space="preserve">nos moldes da Portaria 109/2023 e Decreto Municipal 020/2023, </w:t>
      </w:r>
      <w:r w:rsidRPr="005E3FFA">
        <w:rPr>
          <w:rFonts w:ascii="Arial" w:hAnsi="Arial" w:cs="Arial"/>
          <w:sz w:val="20"/>
          <w:szCs w:val="20"/>
        </w:rPr>
        <w:t xml:space="preserve">devendo, nos preços supracitados, </w:t>
      </w:r>
      <w:proofErr w:type="gramStart"/>
      <w:r w:rsidRPr="005E3FFA">
        <w:rPr>
          <w:rFonts w:ascii="Arial" w:hAnsi="Arial" w:cs="Arial"/>
          <w:sz w:val="20"/>
          <w:szCs w:val="20"/>
        </w:rPr>
        <w:t>estar</w:t>
      </w:r>
      <w:proofErr w:type="gramEnd"/>
      <w:r w:rsidRPr="005E3FFA">
        <w:rPr>
          <w:rFonts w:ascii="Arial" w:hAnsi="Arial" w:cs="Arial"/>
          <w:sz w:val="20"/>
          <w:szCs w:val="20"/>
        </w:rPr>
        <w:t xml:space="preserve"> incluídas todas as despesas relativas ao objeto contratado (tributos, seguros, encargos sociais, transporte </w:t>
      </w:r>
      <w:proofErr w:type="spellStart"/>
      <w:r w:rsidRPr="005E3FFA">
        <w:rPr>
          <w:rFonts w:ascii="Arial" w:hAnsi="Arial" w:cs="Arial"/>
          <w:sz w:val="20"/>
          <w:szCs w:val="20"/>
        </w:rPr>
        <w:t>etc</w:t>
      </w:r>
      <w:proofErr w:type="spellEnd"/>
      <w:r w:rsidRPr="005E3FFA">
        <w:rPr>
          <w:rFonts w:ascii="Arial" w:hAnsi="Arial" w:cs="Arial"/>
          <w:sz w:val="20"/>
          <w:szCs w:val="20"/>
        </w:rPr>
        <w:t>). </w:t>
      </w:r>
    </w:p>
    <w:p w:rsidR="00A418E5" w:rsidRPr="005E3FFA" w:rsidRDefault="00A418E5" w:rsidP="00A418E5">
      <w:pPr>
        <w:pStyle w:val="SemEspaamento"/>
        <w:jc w:val="both"/>
        <w:rPr>
          <w:rFonts w:ascii="Arial" w:hAnsi="Arial" w:cs="Arial"/>
          <w:sz w:val="20"/>
          <w:szCs w:val="20"/>
        </w:rPr>
      </w:pPr>
    </w:p>
    <w:p w:rsidR="00A418E5" w:rsidRPr="005E3FFA" w:rsidRDefault="00A418E5" w:rsidP="00A418E5">
      <w:pPr>
        <w:pStyle w:val="SemEspaamento"/>
        <w:jc w:val="both"/>
        <w:rPr>
          <w:rFonts w:ascii="Arial" w:hAnsi="Arial" w:cs="Arial"/>
          <w:bCs/>
          <w:sz w:val="20"/>
          <w:szCs w:val="20"/>
        </w:rPr>
      </w:pPr>
    </w:p>
    <w:p w:rsidR="00A418E5" w:rsidRPr="005E3FFA" w:rsidRDefault="00A418E5" w:rsidP="00A418E5">
      <w:pPr>
        <w:autoSpaceDE w:val="0"/>
        <w:autoSpaceDN w:val="0"/>
        <w:adjustRightInd w:val="0"/>
        <w:jc w:val="both"/>
        <w:rPr>
          <w:rFonts w:ascii="Arial" w:hAnsi="Arial" w:cs="Arial"/>
          <w:b/>
          <w:sz w:val="20"/>
          <w:szCs w:val="20"/>
          <w:u w:val="single"/>
        </w:rPr>
      </w:pPr>
      <w:r w:rsidRPr="005E3FFA">
        <w:rPr>
          <w:rFonts w:ascii="Arial" w:hAnsi="Arial" w:cs="Arial"/>
          <w:b/>
          <w:sz w:val="20"/>
          <w:szCs w:val="20"/>
          <w:u w:val="single"/>
        </w:rPr>
        <w:t>CLÁUSULA TERCEIRA – DA VIGÊNCIA </w:t>
      </w:r>
    </w:p>
    <w:p w:rsidR="00A418E5" w:rsidRPr="005E3FFA" w:rsidRDefault="00A418E5" w:rsidP="00A418E5">
      <w:pPr>
        <w:pStyle w:val="NormalWeb"/>
        <w:jc w:val="both"/>
        <w:rPr>
          <w:rFonts w:ascii="Arial" w:hAnsi="Arial" w:cs="Arial"/>
          <w:sz w:val="20"/>
          <w:szCs w:val="20"/>
        </w:rPr>
      </w:pPr>
      <w:proofErr w:type="gramStart"/>
      <w:r w:rsidRPr="005E3FFA">
        <w:rPr>
          <w:rFonts w:ascii="Arial" w:hAnsi="Arial" w:cs="Arial"/>
          <w:sz w:val="20"/>
          <w:szCs w:val="20"/>
        </w:rPr>
        <w:t xml:space="preserve">3.1 </w:t>
      </w:r>
      <w:r w:rsidR="003240C8">
        <w:rPr>
          <w:rFonts w:ascii="Arial" w:hAnsi="Arial" w:cs="Arial"/>
          <w:sz w:val="20"/>
          <w:szCs w:val="20"/>
        </w:rPr>
        <w:t>O</w:t>
      </w:r>
      <w:proofErr w:type="gramEnd"/>
      <w:r w:rsidR="003240C8">
        <w:rPr>
          <w:rFonts w:ascii="Arial" w:hAnsi="Arial" w:cs="Arial"/>
          <w:sz w:val="20"/>
          <w:szCs w:val="20"/>
        </w:rPr>
        <w:t xml:space="preserve"> do</w:t>
      </w:r>
      <w:r w:rsidR="003240C8" w:rsidRPr="005E3FFA">
        <w:rPr>
          <w:rFonts w:ascii="Arial" w:hAnsi="Arial" w:cs="Arial"/>
          <w:sz w:val="20"/>
          <w:szCs w:val="20"/>
        </w:rPr>
        <w:t xml:space="preserve"> presente </w:t>
      </w:r>
      <w:r w:rsidR="003240C8">
        <w:rPr>
          <w:rFonts w:ascii="Arial" w:hAnsi="Arial" w:cs="Arial"/>
          <w:sz w:val="20"/>
          <w:szCs w:val="20"/>
        </w:rPr>
        <w:t>contrato</w:t>
      </w:r>
      <w:r w:rsidRPr="005E3FFA">
        <w:rPr>
          <w:rFonts w:ascii="Arial" w:hAnsi="Arial" w:cs="Arial"/>
          <w:sz w:val="20"/>
          <w:szCs w:val="20"/>
        </w:rPr>
        <w:t xml:space="preserve"> terá início na data de sua assinatura e vigorará por um período de 12 meses, podendo ser prorrogado por igual período, dependendo do interesse da Administração Pública Municipal. </w:t>
      </w:r>
    </w:p>
    <w:p w:rsidR="00A418E5" w:rsidRPr="005E3FFA" w:rsidRDefault="00A418E5" w:rsidP="00A418E5">
      <w:pPr>
        <w:pStyle w:val="NormalWeb"/>
        <w:jc w:val="both"/>
        <w:rPr>
          <w:rFonts w:ascii="Arial" w:hAnsi="Arial" w:cs="Arial"/>
          <w:sz w:val="20"/>
          <w:szCs w:val="20"/>
          <w:u w:val="single"/>
        </w:rPr>
      </w:pPr>
      <w:r w:rsidRPr="005E3FFA">
        <w:rPr>
          <w:rFonts w:ascii="Arial" w:hAnsi="Arial" w:cs="Arial"/>
          <w:b/>
          <w:bCs/>
          <w:sz w:val="20"/>
          <w:szCs w:val="20"/>
          <w:u w:val="single"/>
        </w:rPr>
        <w:t>CLÁUSULA QUARTA – DA FORMA DE PAGAMENTO</w:t>
      </w:r>
      <w:r w:rsidRPr="005E3FFA">
        <w:rPr>
          <w:rFonts w:ascii="Arial" w:hAnsi="Arial" w:cs="Arial"/>
          <w:sz w:val="20"/>
          <w:szCs w:val="20"/>
          <w:u w:val="single"/>
        </w:rPr>
        <w:t> </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lastRenderedPageBreak/>
        <w:t xml:space="preserve">4.1 O pagamento será efetuado por Transferência Eletrônica (TED) em </w:t>
      </w:r>
      <w:r w:rsidRPr="005E3FFA">
        <w:rPr>
          <w:rFonts w:ascii="Arial" w:hAnsi="Arial" w:cs="Arial"/>
          <w:b/>
          <w:sz w:val="20"/>
          <w:szCs w:val="20"/>
        </w:rPr>
        <w:t xml:space="preserve">conta corrente </w:t>
      </w:r>
      <w:r w:rsidRPr="005E3FFA">
        <w:rPr>
          <w:rFonts w:ascii="Arial" w:hAnsi="Arial" w:cs="Arial"/>
          <w:sz w:val="20"/>
          <w:szCs w:val="20"/>
        </w:rPr>
        <w:t xml:space="preserve">até o 15º dia útil do mês subsequente, contados da data da entrega da Nota Fiscal, devendo salientar que </w:t>
      </w:r>
      <w:r w:rsidRPr="005E3FFA">
        <w:rPr>
          <w:rFonts w:ascii="Arial" w:hAnsi="Arial" w:cs="Arial"/>
          <w:bCs/>
          <w:sz w:val="20"/>
          <w:szCs w:val="20"/>
        </w:rPr>
        <w:t>j</w:t>
      </w:r>
      <w:r w:rsidRPr="005E3FF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418E5" w:rsidRPr="005E3FFA" w:rsidRDefault="00A418E5" w:rsidP="00A418E5">
      <w:pPr>
        <w:pStyle w:val="SemEspaamento"/>
        <w:jc w:val="both"/>
        <w:rPr>
          <w:rFonts w:ascii="Arial" w:hAnsi="Arial" w:cs="Arial"/>
          <w:sz w:val="20"/>
          <w:szCs w:val="20"/>
        </w:rPr>
      </w:pP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4.2 </w:t>
      </w:r>
      <w:r w:rsidRPr="00594C12">
        <w:rPr>
          <w:rFonts w:ascii="Arial" w:hAnsi="Arial" w:cs="Arial"/>
          <w:sz w:val="18"/>
          <w:szCs w:val="18"/>
        </w:rPr>
        <w:t>As Notas Fiscais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w:t>
      </w:r>
      <w:r w:rsidRPr="00594C12">
        <w:rPr>
          <w:rFonts w:ascii="Arial" w:hAnsi="Arial" w:cs="Arial"/>
          <w:b/>
          <w:sz w:val="18"/>
          <w:szCs w:val="18"/>
        </w:rPr>
        <w:t xml:space="preserve"> </w:t>
      </w:r>
      <w:r w:rsidRPr="00623AB7">
        <w:rPr>
          <w:rFonts w:ascii="Arial" w:hAnsi="Arial" w:cs="Arial"/>
          <w:sz w:val="18"/>
          <w:szCs w:val="18"/>
        </w:rPr>
        <w:t>e encaminhadas no e-mail</w:t>
      </w:r>
      <w:r w:rsidRPr="00594C12">
        <w:rPr>
          <w:rFonts w:ascii="Arial" w:hAnsi="Arial" w:cs="Arial"/>
          <w:b/>
          <w:sz w:val="18"/>
          <w:szCs w:val="18"/>
        </w:rPr>
        <w:t xml:space="preserve"> </w:t>
      </w:r>
      <w:hyperlink r:id="rId24" w:history="1">
        <w:r w:rsidRPr="006923C5">
          <w:rPr>
            <w:rStyle w:val="Hyperlink"/>
            <w:rFonts w:ascii="Arial" w:hAnsi="Arial" w:cs="Arial"/>
            <w:sz w:val="18"/>
            <w:szCs w:val="18"/>
            <w:u w:val="none"/>
          </w:rPr>
          <w:t>pmrpinhal@uol.com.br</w:t>
        </w:r>
      </w:hyperlink>
      <w:r w:rsidRPr="006923C5">
        <w:rPr>
          <w:rFonts w:ascii="Arial" w:hAnsi="Arial" w:cs="Arial"/>
          <w:sz w:val="18"/>
          <w:szCs w:val="18"/>
        </w:rPr>
        <w:t xml:space="preserve"> ou</w:t>
      </w:r>
      <w:r w:rsidRPr="006923C5">
        <w:rPr>
          <w:rFonts w:ascii="Arial" w:hAnsi="Arial" w:cs="Arial"/>
          <w:b/>
          <w:sz w:val="18"/>
          <w:szCs w:val="18"/>
        </w:rPr>
        <w:t xml:space="preserve"> </w:t>
      </w:r>
      <w:hyperlink r:id="rId25" w:history="1">
        <w:r w:rsidRPr="006923C5">
          <w:rPr>
            <w:rStyle w:val="Hyperlink"/>
            <w:rFonts w:ascii="Arial" w:hAnsi="Arial" w:cs="Arial"/>
            <w:sz w:val="18"/>
            <w:szCs w:val="18"/>
            <w:u w:val="none"/>
          </w:rPr>
          <w:t>compras.pmrpinhal@gmail.com</w:t>
        </w:r>
      </w:hyperlink>
      <w:r w:rsidRPr="005E3FFA">
        <w:rPr>
          <w:rFonts w:ascii="Arial" w:hAnsi="Arial" w:cs="Arial"/>
          <w:sz w:val="20"/>
          <w:szCs w:val="20"/>
        </w:rPr>
        <w:t>.</w:t>
      </w:r>
    </w:p>
    <w:p w:rsidR="00A418E5" w:rsidRPr="005E3FFA" w:rsidRDefault="00A418E5" w:rsidP="00A418E5">
      <w:pPr>
        <w:pStyle w:val="SemEspaamento"/>
        <w:jc w:val="both"/>
        <w:rPr>
          <w:rFonts w:ascii="Arial" w:hAnsi="Arial" w:cs="Arial"/>
          <w:b/>
          <w:sz w:val="20"/>
          <w:szCs w:val="20"/>
        </w:rPr>
      </w:pPr>
    </w:p>
    <w:p w:rsidR="00A418E5" w:rsidRPr="005E3FFA" w:rsidRDefault="00A418E5" w:rsidP="00A418E5">
      <w:pPr>
        <w:pStyle w:val="SemEspaamento"/>
        <w:jc w:val="both"/>
        <w:rPr>
          <w:rFonts w:ascii="Arial" w:hAnsi="Arial" w:cs="Arial"/>
          <w:sz w:val="20"/>
          <w:szCs w:val="20"/>
        </w:rPr>
      </w:pPr>
      <w:r w:rsidRPr="005E3FFA">
        <w:rPr>
          <w:rFonts w:ascii="Arial" w:hAnsi="Arial" w:cs="Arial"/>
          <w:b/>
          <w:bCs/>
          <w:sz w:val="20"/>
          <w:szCs w:val="20"/>
          <w:u w:val="single"/>
        </w:rPr>
        <w:t>CLÁUSULA QUINTA</w:t>
      </w:r>
      <w:r w:rsidRPr="005E3FFA">
        <w:rPr>
          <w:rFonts w:ascii="Arial" w:hAnsi="Arial" w:cs="Arial"/>
          <w:b/>
          <w:bCs/>
          <w:sz w:val="20"/>
          <w:szCs w:val="20"/>
        </w:rPr>
        <w:t xml:space="preserve"> – DA DOTAÇÃO ORÇAMENTÁRIA.</w:t>
      </w:r>
      <w:r w:rsidRPr="005E3FFA">
        <w:rPr>
          <w:rFonts w:ascii="Arial" w:hAnsi="Arial" w:cs="Arial"/>
          <w:sz w:val="20"/>
          <w:szCs w:val="20"/>
        </w:rPr>
        <w:t> </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5.1As despesas com a execução deste contrato correrão no orçamento da Dotação Orçamentária: </w:t>
      </w:r>
    </w:p>
    <w:p w:rsidR="00A418E5" w:rsidRPr="005E3FFA" w:rsidRDefault="00A418E5" w:rsidP="00A418E5">
      <w:pPr>
        <w:pStyle w:val="SemEspaamento"/>
        <w:tabs>
          <w:tab w:val="left" w:pos="2465"/>
        </w:tabs>
        <w:jc w:val="both"/>
        <w:rPr>
          <w:rFonts w:ascii="Arial" w:hAnsi="Arial" w:cs="Arial"/>
          <w:b/>
          <w:bCs/>
          <w:sz w:val="20"/>
          <w:szCs w:val="20"/>
          <w:u w:val="single"/>
        </w:rPr>
      </w:pPr>
    </w:p>
    <w:p w:rsidR="00A418E5" w:rsidRPr="005E3FFA" w:rsidRDefault="00A418E5" w:rsidP="00A418E5">
      <w:pPr>
        <w:pStyle w:val="SemEspaamento"/>
        <w:tabs>
          <w:tab w:val="left" w:pos="2465"/>
        </w:tabs>
        <w:jc w:val="both"/>
        <w:rPr>
          <w:rFonts w:ascii="Arial" w:hAnsi="Arial" w:cs="Arial"/>
          <w:sz w:val="20"/>
          <w:szCs w:val="20"/>
          <w:u w:val="single"/>
        </w:rPr>
      </w:pPr>
      <w:r w:rsidRPr="005E3FFA">
        <w:rPr>
          <w:rFonts w:ascii="Arial" w:hAnsi="Arial" w:cs="Arial"/>
          <w:b/>
          <w:bCs/>
          <w:sz w:val="20"/>
          <w:szCs w:val="20"/>
          <w:u w:val="single"/>
        </w:rPr>
        <w:t>CLÁUSULA SEXTA – DAS OBRIGAÇÕES DO CONTRATANTE</w:t>
      </w:r>
      <w:r w:rsidRPr="005E3FFA">
        <w:rPr>
          <w:rFonts w:ascii="Arial" w:hAnsi="Arial" w:cs="Arial"/>
          <w:sz w:val="20"/>
          <w:szCs w:val="20"/>
          <w:u w:val="single"/>
        </w:rPr>
        <w:t> </w:t>
      </w:r>
    </w:p>
    <w:p w:rsidR="00A418E5" w:rsidRPr="005E3FFA" w:rsidRDefault="00A418E5" w:rsidP="00A418E5">
      <w:pPr>
        <w:pStyle w:val="SemEspaamento"/>
        <w:jc w:val="both"/>
        <w:rPr>
          <w:rFonts w:ascii="Arial" w:hAnsi="Arial" w:cs="Arial"/>
          <w:sz w:val="20"/>
          <w:szCs w:val="20"/>
        </w:rPr>
      </w:pP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6.1 Para garantir o fiel cumprimento </w:t>
      </w:r>
      <w:r w:rsidR="003240C8">
        <w:rPr>
          <w:rFonts w:ascii="Arial" w:hAnsi="Arial" w:cs="Arial"/>
          <w:sz w:val="20"/>
          <w:szCs w:val="20"/>
        </w:rPr>
        <w:t>do</w:t>
      </w:r>
      <w:r w:rsidR="003240C8" w:rsidRPr="005E3FFA">
        <w:rPr>
          <w:rFonts w:ascii="Arial" w:hAnsi="Arial" w:cs="Arial"/>
          <w:sz w:val="20"/>
          <w:szCs w:val="20"/>
        </w:rPr>
        <w:t xml:space="preserve"> presente </w:t>
      </w:r>
      <w:r w:rsidR="003240C8">
        <w:rPr>
          <w:rFonts w:ascii="Arial" w:hAnsi="Arial" w:cs="Arial"/>
          <w:sz w:val="20"/>
          <w:szCs w:val="20"/>
        </w:rPr>
        <w:t>contrato</w:t>
      </w:r>
      <w:r w:rsidRPr="005E3FFA">
        <w:rPr>
          <w:rFonts w:ascii="Arial" w:hAnsi="Arial" w:cs="Arial"/>
          <w:sz w:val="20"/>
          <w:szCs w:val="20"/>
        </w:rPr>
        <w:t xml:space="preserve">, o CONTRATANTE se compromete a solicitar previamente à </w:t>
      </w:r>
      <w:r w:rsidRPr="005E3FFA">
        <w:rPr>
          <w:rFonts w:ascii="Arial" w:hAnsi="Arial" w:cs="Arial"/>
          <w:bCs/>
          <w:sz w:val="20"/>
          <w:szCs w:val="20"/>
        </w:rPr>
        <w:t>CONTRATADA</w:t>
      </w:r>
      <w:r w:rsidRPr="005E3FFA">
        <w:rPr>
          <w:rFonts w:ascii="Arial" w:hAnsi="Arial" w:cs="Arial"/>
          <w:sz w:val="20"/>
          <w:szCs w:val="20"/>
        </w:rPr>
        <w:t>, através de documento requisitório próprio, o fornecimento dos produtos; bem como efetuar o pagamento na forma prevista na cláusula quarta. </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6.1.1 Fiscalizar e controlar a entrega (conforme cláusula sétima), comunicando a CONTRATADA, qualquer irregularidade constatada no produto entregue;</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6.1.2 Efetuar o (s) pagamento (s) segundo os prazos e condições estabelecidas nesta Ata;</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6.1.3 Efetuar o pagamento em observância à forma tratada na cláusula quarta;</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6.1.4 Conferir e atestar as notas fiscais (faturas) encaminhando-as, para pagamento;</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6.1.5 Notificar ao representante da empresa a ocorrência de eventuais imperfeições relacionadas ao objeto deste contrato.</w:t>
      </w:r>
    </w:p>
    <w:p w:rsidR="00A418E5" w:rsidRPr="005E3FFA" w:rsidRDefault="00A418E5" w:rsidP="00A418E5">
      <w:pPr>
        <w:pStyle w:val="NormalWeb"/>
        <w:jc w:val="both"/>
        <w:rPr>
          <w:rFonts w:ascii="Arial" w:hAnsi="Arial" w:cs="Arial"/>
          <w:sz w:val="20"/>
          <w:szCs w:val="20"/>
          <w:u w:val="single"/>
        </w:rPr>
      </w:pPr>
      <w:r w:rsidRPr="005E3FFA">
        <w:rPr>
          <w:rFonts w:ascii="Arial" w:hAnsi="Arial" w:cs="Arial"/>
          <w:b/>
          <w:bCs/>
          <w:sz w:val="20"/>
          <w:szCs w:val="20"/>
          <w:u w:val="single"/>
        </w:rPr>
        <w:t>CLÁUSULA SÉTIMA – DAS OBRIGAÇÕES DA CONTRATADA</w:t>
      </w:r>
      <w:r w:rsidRPr="005E3FFA">
        <w:rPr>
          <w:rFonts w:ascii="Arial" w:hAnsi="Arial" w:cs="Arial"/>
          <w:sz w:val="20"/>
          <w:szCs w:val="20"/>
          <w:u w:val="single"/>
        </w:rPr>
        <w:t> </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7.1 Para garantir o fiel cumprimento </w:t>
      </w:r>
      <w:r w:rsidR="003240C8">
        <w:rPr>
          <w:rFonts w:ascii="Arial" w:hAnsi="Arial" w:cs="Arial"/>
          <w:sz w:val="20"/>
          <w:szCs w:val="20"/>
        </w:rPr>
        <w:t>do</w:t>
      </w:r>
      <w:r w:rsidR="003240C8" w:rsidRPr="005E3FFA">
        <w:rPr>
          <w:rFonts w:ascii="Arial" w:hAnsi="Arial" w:cs="Arial"/>
          <w:sz w:val="20"/>
          <w:szCs w:val="20"/>
        </w:rPr>
        <w:t xml:space="preserve"> presente </w:t>
      </w:r>
      <w:r w:rsidR="003240C8">
        <w:rPr>
          <w:rFonts w:ascii="Arial" w:hAnsi="Arial" w:cs="Arial"/>
          <w:sz w:val="20"/>
          <w:szCs w:val="20"/>
        </w:rPr>
        <w:t>contrato</w:t>
      </w:r>
      <w:r w:rsidRPr="005E3FFA">
        <w:rPr>
          <w:rFonts w:ascii="Arial" w:hAnsi="Arial" w:cs="Arial"/>
          <w:sz w:val="20"/>
          <w:szCs w:val="20"/>
        </w:rPr>
        <w:t xml:space="preserve">, </w:t>
      </w:r>
      <w:r w:rsidRPr="005E3FFA">
        <w:rPr>
          <w:rFonts w:ascii="Arial" w:hAnsi="Arial" w:cs="Arial"/>
          <w:bCs/>
          <w:sz w:val="20"/>
          <w:szCs w:val="20"/>
        </w:rPr>
        <w:t xml:space="preserve">a </w:t>
      </w:r>
      <w:r w:rsidRPr="005E3FFA">
        <w:rPr>
          <w:rFonts w:ascii="Arial" w:hAnsi="Arial" w:cs="Arial"/>
          <w:b/>
          <w:bCs/>
          <w:sz w:val="20"/>
          <w:szCs w:val="20"/>
        </w:rPr>
        <w:t xml:space="preserve">CONTRATADA </w:t>
      </w:r>
      <w:r w:rsidRPr="005E3FFA">
        <w:rPr>
          <w:rFonts w:ascii="Arial" w:hAnsi="Arial" w:cs="Arial"/>
          <w:bCs/>
          <w:sz w:val="20"/>
          <w:szCs w:val="20"/>
        </w:rPr>
        <w:t>se</w:t>
      </w:r>
      <w:r w:rsidRPr="005E3FFA">
        <w:rPr>
          <w:rFonts w:ascii="Arial" w:hAnsi="Arial" w:cs="Arial"/>
          <w:sz w:val="20"/>
          <w:szCs w:val="20"/>
        </w:rPr>
        <w:t xml:space="preserve"> compromete a: </w:t>
      </w:r>
    </w:p>
    <w:p w:rsidR="00A418E5" w:rsidRPr="005E3FFA" w:rsidRDefault="00A418E5" w:rsidP="00A418E5">
      <w:pPr>
        <w:pStyle w:val="SemEspaamento"/>
        <w:jc w:val="both"/>
        <w:rPr>
          <w:rFonts w:ascii="Arial" w:hAnsi="Arial" w:cs="Arial"/>
          <w:sz w:val="20"/>
          <w:szCs w:val="20"/>
        </w:rPr>
      </w:pPr>
      <w:r w:rsidRPr="005E3FFA">
        <w:rPr>
          <w:rFonts w:ascii="Arial" w:hAnsi="Arial" w:cs="Arial"/>
          <w:bCs/>
          <w:sz w:val="20"/>
          <w:szCs w:val="20"/>
        </w:rPr>
        <w:t xml:space="preserve">7.1.1 Executar os </w:t>
      </w:r>
      <w:r>
        <w:rPr>
          <w:rFonts w:ascii="Arial" w:hAnsi="Arial" w:cs="Arial"/>
          <w:bCs/>
          <w:sz w:val="20"/>
          <w:szCs w:val="20"/>
        </w:rPr>
        <w:t>serviços</w:t>
      </w:r>
      <w:r w:rsidRPr="005E3FFA">
        <w:rPr>
          <w:rFonts w:ascii="Arial" w:hAnsi="Arial" w:cs="Arial"/>
          <w:bCs/>
          <w:sz w:val="20"/>
          <w:szCs w:val="20"/>
        </w:rPr>
        <w:t xml:space="preserve"> </w:t>
      </w:r>
      <w:r w:rsidRPr="005E3FFA">
        <w:rPr>
          <w:rFonts w:ascii="Arial" w:hAnsi="Arial" w:cs="Arial"/>
          <w:sz w:val="20"/>
          <w:szCs w:val="20"/>
        </w:rPr>
        <w:t xml:space="preserve">ora contratados de acordo com a solicitação do CONTRATANTE e proposta apresentada </w:t>
      </w:r>
      <w:r w:rsidRPr="005E3FFA">
        <w:rPr>
          <w:rFonts w:ascii="Arial" w:hAnsi="Arial" w:cs="Arial"/>
          <w:bCs/>
          <w:sz w:val="20"/>
          <w:szCs w:val="20"/>
        </w:rPr>
        <w:t>até o final do prazo contratual.</w:t>
      </w:r>
    </w:p>
    <w:p w:rsidR="00A418E5" w:rsidRPr="005E3FFA" w:rsidRDefault="00A418E5" w:rsidP="00A418E5">
      <w:pPr>
        <w:pStyle w:val="SemEspaamento"/>
        <w:jc w:val="both"/>
        <w:rPr>
          <w:rFonts w:ascii="Arial" w:hAnsi="Arial" w:cs="Arial"/>
          <w:sz w:val="20"/>
          <w:szCs w:val="20"/>
        </w:rPr>
      </w:pPr>
      <w:r w:rsidRPr="005E3FFA">
        <w:rPr>
          <w:rFonts w:ascii="Arial" w:hAnsi="Arial" w:cs="Arial"/>
          <w:bCs/>
          <w:sz w:val="20"/>
          <w:szCs w:val="20"/>
        </w:rPr>
        <w:t xml:space="preserve">7.1.2 </w:t>
      </w:r>
      <w:r w:rsidRPr="005E3FFA">
        <w:rPr>
          <w:rFonts w:ascii="Arial" w:hAnsi="Arial" w:cs="Arial"/>
          <w:sz w:val="20"/>
          <w:szCs w:val="20"/>
        </w:rPr>
        <w:t>Entregar os produtos livres de frete e outras despesas e responsabilizar-se pelo carregamento</w:t>
      </w:r>
      <w:r w:rsidR="00623AB7">
        <w:rPr>
          <w:rFonts w:ascii="Arial" w:hAnsi="Arial" w:cs="Arial"/>
          <w:sz w:val="20"/>
          <w:szCs w:val="20"/>
        </w:rPr>
        <w:t>, montagem, desmontagem, manutenção</w:t>
      </w:r>
      <w:r w:rsidRPr="005E3FFA">
        <w:rPr>
          <w:rFonts w:ascii="Arial" w:hAnsi="Arial" w:cs="Arial"/>
          <w:sz w:val="20"/>
          <w:szCs w:val="20"/>
        </w:rPr>
        <w:t xml:space="preserve"> e transporte até o local </w:t>
      </w:r>
      <w:r w:rsidR="00623AB7">
        <w:rPr>
          <w:rFonts w:ascii="Arial" w:hAnsi="Arial" w:cs="Arial"/>
          <w:sz w:val="20"/>
          <w:szCs w:val="20"/>
        </w:rPr>
        <w:t>dos eventos</w:t>
      </w:r>
      <w:r w:rsidRPr="005E3FFA">
        <w:rPr>
          <w:rFonts w:ascii="Arial" w:hAnsi="Arial" w:cs="Arial"/>
          <w:sz w:val="20"/>
          <w:szCs w:val="20"/>
        </w:rPr>
        <w:t>;</w:t>
      </w:r>
    </w:p>
    <w:p w:rsidR="00A418E5" w:rsidRPr="005E3FFA" w:rsidRDefault="00A418E5" w:rsidP="00A418E5">
      <w:pPr>
        <w:pStyle w:val="SemEspaamento"/>
        <w:jc w:val="both"/>
        <w:rPr>
          <w:rFonts w:ascii="Arial" w:hAnsi="Arial" w:cs="Arial"/>
          <w:b/>
          <w:i/>
          <w:sz w:val="20"/>
          <w:szCs w:val="20"/>
        </w:rPr>
      </w:pPr>
      <w:r w:rsidRPr="005E3FFA">
        <w:rPr>
          <w:rFonts w:ascii="Arial" w:hAnsi="Arial" w:cs="Arial"/>
          <w:bCs/>
          <w:sz w:val="20"/>
          <w:szCs w:val="20"/>
        </w:rPr>
        <w:t xml:space="preserve">7.1.3 </w:t>
      </w:r>
      <w:r w:rsidRPr="005E3FFA">
        <w:rPr>
          <w:rFonts w:ascii="Arial" w:hAnsi="Arial" w:cs="Arial"/>
          <w:sz w:val="20"/>
          <w:szCs w:val="20"/>
        </w:rPr>
        <w:t>Fornecer produtos de qualidade e de acordo com as exigências do</w:t>
      </w:r>
      <w:r w:rsidR="00623AB7">
        <w:rPr>
          <w:rFonts w:ascii="Arial" w:hAnsi="Arial" w:cs="Arial"/>
          <w:sz w:val="20"/>
          <w:szCs w:val="20"/>
        </w:rPr>
        <w:t xml:space="preserve"> Código de Defesa do Consumidor e normas ABNT </w:t>
      </w:r>
      <w:r w:rsidRPr="005E3FFA">
        <w:rPr>
          <w:rFonts w:ascii="Arial" w:hAnsi="Arial" w:cs="Arial"/>
          <w:sz w:val="20"/>
          <w:szCs w:val="20"/>
        </w:rPr>
        <w:t>especialmente</w:t>
      </w:r>
      <w:r w:rsidRPr="005E3FFA">
        <w:rPr>
          <w:rFonts w:ascii="Arial" w:hAnsi="Arial" w:cs="Arial"/>
          <w:spacing w:val="1"/>
          <w:sz w:val="20"/>
          <w:szCs w:val="20"/>
        </w:rPr>
        <w:t xml:space="preserve"> </w:t>
      </w:r>
      <w:r w:rsidRPr="005E3FFA">
        <w:rPr>
          <w:rFonts w:ascii="Arial" w:hAnsi="Arial" w:cs="Arial"/>
          <w:sz w:val="20"/>
          <w:szCs w:val="20"/>
        </w:rPr>
        <w:t>no</w:t>
      </w:r>
      <w:r w:rsidRPr="005E3FFA">
        <w:rPr>
          <w:rFonts w:ascii="Arial" w:hAnsi="Arial" w:cs="Arial"/>
          <w:spacing w:val="1"/>
          <w:sz w:val="20"/>
          <w:szCs w:val="20"/>
        </w:rPr>
        <w:t xml:space="preserve"> </w:t>
      </w:r>
      <w:r w:rsidRPr="005E3FFA">
        <w:rPr>
          <w:rFonts w:ascii="Arial" w:hAnsi="Arial" w:cs="Arial"/>
          <w:sz w:val="20"/>
          <w:szCs w:val="20"/>
        </w:rPr>
        <w:t>tocante</w:t>
      </w:r>
      <w:r w:rsidRPr="005E3FFA">
        <w:rPr>
          <w:rFonts w:ascii="Arial" w:hAnsi="Arial" w:cs="Arial"/>
          <w:spacing w:val="1"/>
          <w:sz w:val="20"/>
          <w:szCs w:val="20"/>
        </w:rPr>
        <w:t xml:space="preserve"> </w:t>
      </w:r>
      <w:r w:rsidRPr="005E3FFA">
        <w:rPr>
          <w:rFonts w:ascii="Arial" w:hAnsi="Arial" w:cs="Arial"/>
          <w:sz w:val="20"/>
          <w:szCs w:val="20"/>
        </w:rPr>
        <w:t>aos</w:t>
      </w:r>
      <w:r w:rsidRPr="005E3FFA">
        <w:rPr>
          <w:rFonts w:ascii="Arial" w:hAnsi="Arial" w:cs="Arial"/>
          <w:spacing w:val="1"/>
          <w:sz w:val="20"/>
          <w:szCs w:val="20"/>
        </w:rPr>
        <w:t xml:space="preserve"> </w:t>
      </w:r>
      <w:r w:rsidRPr="005E3FFA">
        <w:rPr>
          <w:rFonts w:ascii="Arial" w:hAnsi="Arial" w:cs="Arial"/>
          <w:sz w:val="20"/>
          <w:szCs w:val="20"/>
        </w:rPr>
        <w:t>vícios</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qualidade</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quantidade</w:t>
      </w:r>
      <w:r w:rsidRPr="005E3FFA">
        <w:rPr>
          <w:rFonts w:ascii="Arial" w:hAnsi="Arial" w:cs="Arial"/>
          <w:spacing w:val="1"/>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os</w:t>
      </w:r>
      <w:r w:rsidRPr="005E3FFA">
        <w:rPr>
          <w:rFonts w:ascii="Arial" w:hAnsi="Arial" w:cs="Arial"/>
          <w:spacing w:val="1"/>
          <w:sz w:val="20"/>
          <w:szCs w:val="20"/>
        </w:rPr>
        <w:t xml:space="preserve"> </w:t>
      </w:r>
      <w:r w:rsidRPr="005E3FFA">
        <w:rPr>
          <w:rFonts w:ascii="Arial" w:hAnsi="Arial" w:cs="Arial"/>
          <w:sz w:val="20"/>
          <w:szCs w:val="20"/>
        </w:rPr>
        <w:t>tornem</w:t>
      </w:r>
      <w:r w:rsidRPr="005E3FFA">
        <w:rPr>
          <w:rFonts w:ascii="Arial" w:hAnsi="Arial" w:cs="Arial"/>
          <w:spacing w:val="1"/>
          <w:sz w:val="20"/>
          <w:szCs w:val="20"/>
        </w:rPr>
        <w:t xml:space="preserve"> </w:t>
      </w:r>
      <w:r w:rsidRPr="005E3FFA">
        <w:rPr>
          <w:rFonts w:ascii="Arial" w:hAnsi="Arial" w:cs="Arial"/>
          <w:sz w:val="20"/>
          <w:szCs w:val="20"/>
        </w:rPr>
        <w:t>impróprios</w:t>
      </w:r>
      <w:r w:rsidRPr="005E3FFA">
        <w:rPr>
          <w:rFonts w:ascii="Arial" w:hAnsi="Arial" w:cs="Arial"/>
          <w:spacing w:val="1"/>
          <w:sz w:val="20"/>
          <w:szCs w:val="20"/>
        </w:rPr>
        <w:t xml:space="preserve"> </w:t>
      </w:r>
      <w:r w:rsidRPr="005E3FFA">
        <w:rPr>
          <w:rFonts w:ascii="Arial" w:hAnsi="Arial" w:cs="Arial"/>
          <w:sz w:val="20"/>
          <w:szCs w:val="20"/>
        </w:rPr>
        <w:t>ou</w:t>
      </w:r>
      <w:r w:rsidRPr="005E3FFA">
        <w:rPr>
          <w:rFonts w:ascii="Arial" w:hAnsi="Arial" w:cs="Arial"/>
          <w:spacing w:val="1"/>
          <w:sz w:val="20"/>
          <w:szCs w:val="20"/>
        </w:rPr>
        <w:t xml:space="preserve"> </w:t>
      </w:r>
      <w:r w:rsidRPr="005E3FFA">
        <w:rPr>
          <w:rFonts w:ascii="Arial" w:hAnsi="Arial" w:cs="Arial"/>
          <w:sz w:val="20"/>
          <w:szCs w:val="20"/>
        </w:rPr>
        <w:t>inadequados</w:t>
      </w:r>
      <w:r w:rsidRPr="005E3FFA">
        <w:rPr>
          <w:rFonts w:ascii="Arial" w:hAnsi="Arial" w:cs="Arial"/>
          <w:spacing w:val="-2"/>
          <w:sz w:val="20"/>
          <w:szCs w:val="20"/>
        </w:rPr>
        <w:t xml:space="preserve"> </w:t>
      </w:r>
      <w:r w:rsidRPr="005E3FFA">
        <w:rPr>
          <w:rFonts w:ascii="Arial" w:hAnsi="Arial" w:cs="Arial"/>
          <w:sz w:val="20"/>
          <w:szCs w:val="20"/>
        </w:rPr>
        <w:t>ao</w:t>
      </w:r>
      <w:r w:rsidRPr="005E3FFA">
        <w:rPr>
          <w:rFonts w:ascii="Arial" w:hAnsi="Arial" w:cs="Arial"/>
          <w:spacing w:val="-1"/>
          <w:sz w:val="20"/>
          <w:szCs w:val="20"/>
        </w:rPr>
        <w:t xml:space="preserve"> </w:t>
      </w:r>
      <w:r w:rsidRPr="005E3FFA">
        <w:rPr>
          <w:rFonts w:ascii="Arial" w:hAnsi="Arial" w:cs="Arial"/>
          <w:sz w:val="20"/>
          <w:szCs w:val="20"/>
        </w:rPr>
        <w:t>uso</w:t>
      </w:r>
      <w:r w:rsidRPr="005E3FFA">
        <w:rPr>
          <w:rFonts w:ascii="Arial" w:hAnsi="Arial" w:cs="Arial"/>
          <w:spacing w:val="-1"/>
          <w:sz w:val="20"/>
          <w:szCs w:val="20"/>
        </w:rPr>
        <w:t xml:space="preserve"> </w:t>
      </w:r>
      <w:r w:rsidRPr="005E3FFA">
        <w:rPr>
          <w:rFonts w:ascii="Arial" w:hAnsi="Arial" w:cs="Arial"/>
          <w:sz w:val="20"/>
          <w:szCs w:val="20"/>
        </w:rPr>
        <w:t>a</w:t>
      </w:r>
      <w:r w:rsidRPr="005E3FFA">
        <w:rPr>
          <w:rFonts w:ascii="Arial" w:hAnsi="Arial" w:cs="Arial"/>
          <w:spacing w:val="-2"/>
          <w:sz w:val="20"/>
          <w:szCs w:val="20"/>
        </w:rPr>
        <w:t xml:space="preserve"> </w:t>
      </w:r>
      <w:r w:rsidRPr="005E3FFA">
        <w:rPr>
          <w:rFonts w:ascii="Arial" w:hAnsi="Arial" w:cs="Arial"/>
          <w:sz w:val="20"/>
          <w:szCs w:val="20"/>
        </w:rPr>
        <w:t>que</w:t>
      </w:r>
      <w:r w:rsidRPr="005E3FFA">
        <w:rPr>
          <w:rFonts w:ascii="Arial" w:hAnsi="Arial" w:cs="Arial"/>
          <w:spacing w:val="-1"/>
          <w:sz w:val="20"/>
          <w:szCs w:val="20"/>
        </w:rPr>
        <w:t xml:space="preserve"> </w:t>
      </w:r>
      <w:r w:rsidRPr="005E3FFA">
        <w:rPr>
          <w:rFonts w:ascii="Arial" w:hAnsi="Arial" w:cs="Arial"/>
          <w:sz w:val="20"/>
          <w:szCs w:val="20"/>
        </w:rPr>
        <w:t>se</w:t>
      </w:r>
      <w:r w:rsidRPr="005E3FFA">
        <w:rPr>
          <w:rFonts w:ascii="Arial" w:hAnsi="Arial" w:cs="Arial"/>
          <w:spacing w:val="-1"/>
          <w:sz w:val="20"/>
          <w:szCs w:val="20"/>
        </w:rPr>
        <w:t xml:space="preserve"> </w:t>
      </w:r>
      <w:r w:rsidRPr="005E3FFA">
        <w:rPr>
          <w:rFonts w:ascii="Arial" w:hAnsi="Arial" w:cs="Arial"/>
          <w:sz w:val="20"/>
          <w:szCs w:val="20"/>
        </w:rPr>
        <w:t>destinam ou</w:t>
      </w:r>
      <w:r w:rsidRPr="005E3FFA">
        <w:rPr>
          <w:rFonts w:ascii="Arial" w:hAnsi="Arial" w:cs="Arial"/>
          <w:spacing w:val="-2"/>
          <w:sz w:val="20"/>
          <w:szCs w:val="20"/>
        </w:rPr>
        <w:t xml:space="preserve"> </w:t>
      </w:r>
      <w:r w:rsidRPr="005E3FFA">
        <w:rPr>
          <w:rFonts w:ascii="Arial" w:hAnsi="Arial" w:cs="Arial"/>
          <w:sz w:val="20"/>
          <w:szCs w:val="20"/>
        </w:rPr>
        <w:t>lhes</w:t>
      </w:r>
      <w:r w:rsidRPr="005E3FFA">
        <w:rPr>
          <w:rFonts w:ascii="Arial" w:hAnsi="Arial" w:cs="Arial"/>
          <w:spacing w:val="-1"/>
          <w:sz w:val="20"/>
          <w:szCs w:val="20"/>
        </w:rPr>
        <w:t xml:space="preserve"> </w:t>
      </w:r>
      <w:r w:rsidRPr="005E3FFA">
        <w:rPr>
          <w:rFonts w:ascii="Arial" w:hAnsi="Arial" w:cs="Arial"/>
          <w:sz w:val="20"/>
          <w:szCs w:val="20"/>
        </w:rPr>
        <w:t>diminuam o</w:t>
      </w:r>
      <w:r w:rsidRPr="005E3FFA">
        <w:rPr>
          <w:rFonts w:ascii="Arial" w:hAnsi="Arial" w:cs="Arial"/>
          <w:spacing w:val="-1"/>
          <w:sz w:val="20"/>
          <w:szCs w:val="20"/>
        </w:rPr>
        <w:t xml:space="preserve"> </w:t>
      </w:r>
      <w:r w:rsidRPr="005E3FFA">
        <w:rPr>
          <w:rFonts w:ascii="Arial" w:hAnsi="Arial" w:cs="Arial"/>
          <w:sz w:val="20"/>
          <w:szCs w:val="20"/>
        </w:rPr>
        <w:t>valor,</w:t>
      </w:r>
      <w:r w:rsidRPr="005E3FFA">
        <w:rPr>
          <w:rFonts w:ascii="Arial" w:hAnsi="Arial" w:cs="Arial"/>
          <w:spacing w:val="-4"/>
          <w:sz w:val="20"/>
          <w:szCs w:val="20"/>
        </w:rPr>
        <w:t xml:space="preserve"> </w:t>
      </w:r>
      <w:r w:rsidRPr="005E3FFA">
        <w:rPr>
          <w:rFonts w:ascii="Arial" w:hAnsi="Arial" w:cs="Arial"/>
          <w:sz w:val="20"/>
          <w:szCs w:val="20"/>
        </w:rPr>
        <w:t>conforme</w:t>
      </w:r>
      <w:r w:rsidRPr="005E3FFA">
        <w:rPr>
          <w:rFonts w:ascii="Arial" w:hAnsi="Arial" w:cs="Arial"/>
          <w:spacing w:val="2"/>
          <w:sz w:val="20"/>
          <w:szCs w:val="20"/>
        </w:rPr>
        <w:t xml:space="preserve"> </w:t>
      </w:r>
      <w:r w:rsidRPr="005E3FFA">
        <w:rPr>
          <w:rFonts w:ascii="Arial" w:hAnsi="Arial" w:cs="Arial"/>
          <w:sz w:val="20"/>
          <w:szCs w:val="20"/>
        </w:rPr>
        <w:t>diploma</w:t>
      </w:r>
      <w:r w:rsidRPr="005E3FFA">
        <w:rPr>
          <w:rFonts w:ascii="Arial" w:hAnsi="Arial" w:cs="Arial"/>
          <w:spacing w:val="-1"/>
          <w:sz w:val="20"/>
          <w:szCs w:val="20"/>
        </w:rPr>
        <w:t xml:space="preserve"> </w:t>
      </w:r>
      <w:r w:rsidRPr="005E3FFA">
        <w:rPr>
          <w:rFonts w:ascii="Arial" w:hAnsi="Arial" w:cs="Arial"/>
          <w:sz w:val="20"/>
          <w:szCs w:val="20"/>
        </w:rPr>
        <w:t>legal</w:t>
      </w:r>
      <w:r w:rsidRPr="005E3FFA">
        <w:rPr>
          <w:rFonts w:ascii="Arial" w:hAnsi="Arial" w:cs="Arial"/>
          <w:b/>
          <w:i/>
          <w:sz w:val="20"/>
          <w:szCs w:val="20"/>
        </w:rPr>
        <w:t>;</w:t>
      </w:r>
    </w:p>
    <w:p w:rsidR="00A418E5" w:rsidRPr="005E3FFA" w:rsidRDefault="00A418E5" w:rsidP="00A418E5">
      <w:pPr>
        <w:pStyle w:val="SemEspaamento"/>
        <w:jc w:val="both"/>
        <w:rPr>
          <w:rFonts w:ascii="Arial" w:hAnsi="Arial" w:cs="Arial"/>
          <w:sz w:val="20"/>
          <w:szCs w:val="20"/>
        </w:rPr>
      </w:pPr>
      <w:r w:rsidRPr="005E3FFA">
        <w:rPr>
          <w:rFonts w:ascii="Arial" w:hAnsi="Arial" w:cs="Arial"/>
          <w:bCs/>
          <w:sz w:val="20"/>
          <w:szCs w:val="20"/>
        </w:rPr>
        <w:t>7.1.4 Responsabilizar-se pelos eventuais danos</w:t>
      </w:r>
      <w:r w:rsidRPr="005E3FFA">
        <w:rPr>
          <w:rFonts w:ascii="Arial" w:hAnsi="Arial" w:cs="Arial"/>
          <w:sz w:val="20"/>
          <w:szCs w:val="20"/>
        </w:rPr>
        <w:t xml:space="preserve"> e prejuízos que a qualquer título vier a causar ao CONTRATANTE, principalmente em decorrência da má qualidade dos produtos entregues; </w:t>
      </w:r>
    </w:p>
    <w:p w:rsidR="00A418E5" w:rsidRPr="005E3FFA" w:rsidRDefault="00A418E5" w:rsidP="00A418E5">
      <w:pPr>
        <w:pStyle w:val="SemEspaamento"/>
        <w:jc w:val="both"/>
        <w:rPr>
          <w:rFonts w:ascii="Arial" w:hAnsi="Arial" w:cs="Arial"/>
          <w:sz w:val="20"/>
          <w:szCs w:val="20"/>
        </w:rPr>
      </w:pPr>
      <w:r w:rsidRPr="005E3FFA">
        <w:rPr>
          <w:rFonts w:ascii="Arial" w:hAnsi="Arial" w:cs="Arial"/>
          <w:bCs/>
          <w:sz w:val="20"/>
          <w:szCs w:val="20"/>
        </w:rPr>
        <w:t>7.1.5 Manter em dia as obrigações</w:t>
      </w:r>
      <w:r w:rsidRPr="005E3FF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623AB7" w:rsidRPr="00295FC2" w:rsidRDefault="00A418E5" w:rsidP="00623AB7">
      <w:pPr>
        <w:pStyle w:val="SemEspaamento"/>
        <w:jc w:val="both"/>
        <w:rPr>
          <w:rFonts w:ascii="Tahoma" w:hAnsi="Tahoma" w:cs="Tahoma"/>
          <w:sz w:val="20"/>
          <w:szCs w:val="20"/>
        </w:rPr>
      </w:pPr>
      <w:r w:rsidRPr="005E3FFA">
        <w:rPr>
          <w:rFonts w:ascii="Arial" w:hAnsi="Arial" w:cs="Arial"/>
          <w:sz w:val="20"/>
          <w:szCs w:val="20"/>
        </w:rPr>
        <w:t xml:space="preserve">7.1.6 </w:t>
      </w:r>
      <w:r w:rsidR="00623AB7" w:rsidRPr="00295FC2">
        <w:rPr>
          <w:rFonts w:ascii="Tahoma" w:hAnsi="Tahoma" w:cs="Tahoma"/>
          <w:sz w:val="20"/>
          <w:szCs w:val="20"/>
        </w:rPr>
        <w:t>Substituir imediatamente os produtos que se apresentarem fora das especificações técnicas</w:t>
      </w:r>
      <w:r w:rsidR="00623AB7">
        <w:rPr>
          <w:rFonts w:ascii="Tahoma" w:hAnsi="Tahoma" w:cs="Tahoma"/>
          <w:sz w:val="20"/>
          <w:szCs w:val="20"/>
        </w:rPr>
        <w:t xml:space="preserve"> e apresentarem defeitos</w:t>
      </w:r>
      <w:r w:rsidR="00623AB7" w:rsidRPr="00295FC2">
        <w:rPr>
          <w:rFonts w:ascii="Tahoma" w:hAnsi="Tahoma" w:cs="Tahoma"/>
          <w:sz w:val="20"/>
          <w:szCs w:val="20"/>
        </w:rPr>
        <w:t>;</w:t>
      </w:r>
    </w:p>
    <w:p w:rsidR="00623AB7" w:rsidRPr="00295FC2" w:rsidRDefault="00623AB7" w:rsidP="00623AB7">
      <w:pPr>
        <w:pStyle w:val="SemEspaamento"/>
        <w:jc w:val="both"/>
        <w:rPr>
          <w:rFonts w:ascii="Tahoma" w:hAnsi="Tahoma" w:cs="Tahoma"/>
          <w:sz w:val="20"/>
          <w:szCs w:val="20"/>
        </w:rPr>
      </w:pPr>
      <w:r>
        <w:rPr>
          <w:rFonts w:ascii="Tahoma" w:hAnsi="Tahoma" w:cs="Tahoma"/>
          <w:sz w:val="20"/>
          <w:szCs w:val="20"/>
        </w:rPr>
        <w:t>7.1.7</w:t>
      </w:r>
      <w:r w:rsidRPr="00295FC2">
        <w:rPr>
          <w:rFonts w:ascii="Tahoma" w:hAnsi="Tahoma" w:cs="Tahoma"/>
          <w:sz w:val="20"/>
          <w:szCs w:val="20"/>
        </w:rPr>
        <w:t xml:space="preserve"> Arcar com as despesas de montagem e desmontagem dos produtos, funcionários,</w:t>
      </w:r>
      <w:r>
        <w:rPr>
          <w:rFonts w:ascii="Tahoma" w:hAnsi="Tahoma" w:cs="Tahoma"/>
          <w:sz w:val="20"/>
          <w:szCs w:val="20"/>
        </w:rPr>
        <w:t xml:space="preserve"> hospedagem,</w:t>
      </w:r>
      <w:r w:rsidRPr="00295FC2">
        <w:rPr>
          <w:rFonts w:ascii="Tahoma" w:hAnsi="Tahoma" w:cs="Tahoma"/>
          <w:sz w:val="20"/>
          <w:szCs w:val="20"/>
        </w:rPr>
        <w:t xml:space="preserve"> alimentação, </w:t>
      </w:r>
      <w:r>
        <w:rPr>
          <w:rFonts w:ascii="Tahoma" w:hAnsi="Tahoma" w:cs="Tahoma"/>
          <w:sz w:val="20"/>
          <w:szCs w:val="20"/>
        </w:rPr>
        <w:t>frete e transporte;</w:t>
      </w:r>
    </w:p>
    <w:p w:rsidR="00623AB7" w:rsidRDefault="00623AB7" w:rsidP="00623AB7">
      <w:pPr>
        <w:jc w:val="both"/>
        <w:rPr>
          <w:rFonts w:ascii="Tahoma" w:hAnsi="Tahoma" w:cs="Tahoma"/>
          <w:sz w:val="20"/>
          <w:szCs w:val="20"/>
        </w:rPr>
      </w:pPr>
      <w:r>
        <w:rPr>
          <w:rFonts w:ascii="Tahoma" w:hAnsi="Tahoma" w:cs="Tahoma"/>
          <w:sz w:val="20"/>
          <w:szCs w:val="20"/>
        </w:rPr>
        <w:t>7.1.8</w:t>
      </w:r>
      <w:r w:rsidRPr="00295FC2">
        <w:rPr>
          <w:rFonts w:ascii="Tahoma" w:hAnsi="Tahoma" w:cs="Tahoma"/>
          <w:sz w:val="20"/>
          <w:szCs w:val="20"/>
        </w:rPr>
        <w:t xml:space="preserve"> Se responsabilizar por laudos técnicos (quando necessários), lonas, </w:t>
      </w:r>
      <w:proofErr w:type="spellStart"/>
      <w:r w:rsidRPr="00295FC2">
        <w:rPr>
          <w:rFonts w:ascii="Tahoma" w:hAnsi="Tahoma" w:cs="Tahoma"/>
          <w:sz w:val="20"/>
          <w:szCs w:val="20"/>
        </w:rPr>
        <w:t>ART’s</w:t>
      </w:r>
      <w:proofErr w:type="spellEnd"/>
      <w:r w:rsidRPr="00295FC2">
        <w:rPr>
          <w:rFonts w:ascii="Tahoma" w:hAnsi="Tahoma" w:cs="Tahoma"/>
          <w:sz w:val="20"/>
          <w:szCs w:val="20"/>
        </w:rPr>
        <w:t>, Alvará Corpo de Bombeiro, as despesas com desmontagem e possíveis danos c</w:t>
      </w:r>
      <w:r>
        <w:rPr>
          <w:rFonts w:ascii="Tahoma" w:hAnsi="Tahoma" w:cs="Tahoma"/>
          <w:sz w:val="20"/>
          <w:szCs w:val="20"/>
        </w:rPr>
        <w:t>ausados por agentes da natureza.</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7.2 </w:t>
      </w:r>
      <w:r w:rsidRPr="005E3FFA">
        <w:rPr>
          <w:rFonts w:ascii="Arial" w:hAnsi="Arial" w:cs="Arial"/>
          <w:bCs/>
          <w:sz w:val="20"/>
          <w:szCs w:val="20"/>
        </w:rPr>
        <w:t>A recusa no fornecimento dos produtos, sem motivo justificado e aceito pela Administração, constitui-se em falta grave</w:t>
      </w:r>
      <w:r w:rsidRPr="005E3FFA">
        <w:rPr>
          <w:rFonts w:ascii="Arial" w:hAnsi="Arial" w:cs="Arial"/>
          <w:sz w:val="20"/>
          <w:szCs w:val="20"/>
        </w:rPr>
        <w:t xml:space="preserve">, sujeitando a </w:t>
      </w:r>
      <w:r w:rsidRPr="005E3FFA">
        <w:rPr>
          <w:rFonts w:ascii="Arial" w:hAnsi="Arial" w:cs="Arial"/>
          <w:b/>
          <w:sz w:val="20"/>
          <w:szCs w:val="20"/>
        </w:rPr>
        <w:t>CONTRATADA,</w:t>
      </w:r>
      <w:r w:rsidRPr="005E3FF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7.2.1 0,5% (zero vírgula cinco por cento) por dia de atraso, na entrega do objeto licitado, calculado</w:t>
      </w:r>
      <w:proofErr w:type="gramStart"/>
      <w:r w:rsidRPr="005E3FFA">
        <w:rPr>
          <w:rFonts w:ascii="Arial" w:hAnsi="Arial" w:cs="Arial"/>
          <w:spacing w:val="-56"/>
          <w:sz w:val="20"/>
          <w:szCs w:val="20"/>
        </w:rPr>
        <w:t xml:space="preserve">  </w:t>
      </w:r>
      <w:proofErr w:type="gramEnd"/>
      <w:r w:rsidRPr="005E3FFA">
        <w:rPr>
          <w:rFonts w:ascii="Arial" w:hAnsi="Arial" w:cs="Arial"/>
          <w:sz w:val="20"/>
          <w:szCs w:val="20"/>
        </w:rPr>
        <w:t>sobre o valor correspondente a parte inadimplida, até o limite de 9,9% (nove vírgulas nove por</w:t>
      </w:r>
      <w:r w:rsidRPr="005E3FFA">
        <w:rPr>
          <w:rFonts w:ascii="Arial" w:hAnsi="Arial" w:cs="Arial"/>
          <w:spacing w:val="1"/>
          <w:sz w:val="20"/>
          <w:szCs w:val="20"/>
        </w:rPr>
        <w:t xml:space="preserve"> </w:t>
      </w:r>
      <w:r w:rsidRPr="005E3FFA">
        <w:rPr>
          <w:rFonts w:ascii="Arial" w:hAnsi="Arial" w:cs="Arial"/>
          <w:sz w:val="20"/>
          <w:szCs w:val="20"/>
        </w:rPr>
        <w:t>cento);</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lastRenderedPageBreak/>
        <w:t>7.2.2 Até 10% (dez por cento) sobre o valor do contrato, pelo descumprimento de qualquer</w:t>
      </w:r>
      <w:r w:rsidRPr="005E3FFA">
        <w:rPr>
          <w:rFonts w:ascii="Arial" w:hAnsi="Arial" w:cs="Arial"/>
          <w:spacing w:val="1"/>
          <w:sz w:val="20"/>
          <w:szCs w:val="20"/>
        </w:rPr>
        <w:t xml:space="preserve"> </w:t>
      </w:r>
      <w:r w:rsidRPr="005E3FFA">
        <w:rPr>
          <w:rFonts w:ascii="Arial" w:hAnsi="Arial" w:cs="Arial"/>
          <w:sz w:val="20"/>
          <w:szCs w:val="20"/>
        </w:rPr>
        <w:t>cláusula</w:t>
      </w:r>
      <w:r w:rsidRPr="005E3FFA">
        <w:rPr>
          <w:rFonts w:ascii="Arial" w:hAnsi="Arial" w:cs="Arial"/>
          <w:spacing w:val="-1"/>
          <w:sz w:val="20"/>
          <w:szCs w:val="20"/>
        </w:rPr>
        <w:t xml:space="preserve"> </w:t>
      </w:r>
      <w:r w:rsidRPr="005E3FFA">
        <w:rPr>
          <w:rFonts w:ascii="Arial" w:hAnsi="Arial" w:cs="Arial"/>
          <w:sz w:val="20"/>
          <w:szCs w:val="20"/>
        </w:rPr>
        <w:t>do</w:t>
      </w:r>
      <w:r w:rsidRPr="005E3FFA">
        <w:rPr>
          <w:rFonts w:ascii="Arial" w:hAnsi="Arial" w:cs="Arial"/>
          <w:spacing w:val="-1"/>
          <w:sz w:val="20"/>
          <w:szCs w:val="20"/>
        </w:rPr>
        <w:t xml:space="preserve"> </w:t>
      </w:r>
      <w:r w:rsidRPr="005E3FFA">
        <w:rPr>
          <w:rFonts w:ascii="Arial" w:hAnsi="Arial" w:cs="Arial"/>
          <w:sz w:val="20"/>
          <w:szCs w:val="20"/>
        </w:rPr>
        <w:t>contrato/Ata Registro de Preços,</w:t>
      </w:r>
      <w:r w:rsidRPr="005E3FFA">
        <w:rPr>
          <w:rFonts w:ascii="Arial" w:hAnsi="Arial" w:cs="Arial"/>
          <w:spacing w:val="-2"/>
          <w:sz w:val="20"/>
          <w:szCs w:val="20"/>
        </w:rPr>
        <w:t xml:space="preserve"> </w:t>
      </w:r>
      <w:r w:rsidRPr="005E3FFA">
        <w:rPr>
          <w:rFonts w:ascii="Arial" w:hAnsi="Arial" w:cs="Arial"/>
          <w:sz w:val="20"/>
          <w:szCs w:val="20"/>
        </w:rPr>
        <w:t>exceto</w:t>
      </w:r>
      <w:r w:rsidRPr="005E3FFA">
        <w:rPr>
          <w:rFonts w:ascii="Arial" w:hAnsi="Arial" w:cs="Arial"/>
          <w:spacing w:val="-1"/>
          <w:sz w:val="20"/>
          <w:szCs w:val="20"/>
        </w:rPr>
        <w:t xml:space="preserve"> </w:t>
      </w:r>
      <w:r w:rsidRPr="005E3FFA">
        <w:rPr>
          <w:rFonts w:ascii="Arial" w:hAnsi="Arial" w:cs="Arial"/>
          <w:sz w:val="20"/>
          <w:szCs w:val="20"/>
        </w:rPr>
        <w:t>prazo</w:t>
      </w:r>
      <w:r w:rsidRPr="005E3FFA">
        <w:rPr>
          <w:rFonts w:ascii="Arial" w:hAnsi="Arial" w:cs="Arial"/>
          <w:spacing w:val="-1"/>
          <w:sz w:val="20"/>
          <w:szCs w:val="20"/>
        </w:rPr>
        <w:t xml:space="preserve"> </w:t>
      </w:r>
      <w:r w:rsidRPr="005E3FFA">
        <w:rPr>
          <w:rFonts w:ascii="Arial" w:hAnsi="Arial" w:cs="Arial"/>
          <w:sz w:val="20"/>
          <w:szCs w:val="20"/>
        </w:rPr>
        <w:t>de</w:t>
      </w:r>
      <w:r w:rsidRPr="005E3FFA">
        <w:rPr>
          <w:rFonts w:ascii="Arial" w:hAnsi="Arial" w:cs="Arial"/>
          <w:spacing w:val="-1"/>
          <w:sz w:val="20"/>
          <w:szCs w:val="20"/>
        </w:rPr>
        <w:t xml:space="preserve"> </w:t>
      </w:r>
      <w:r w:rsidRPr="005E3FFA">
        <w:rPr>
          <w:rFonts w:ascii="Arial" w:hAnsi="Arial" w:cs="Arial"/>
          <w:sz w:val="20"/>
          <w:szCs w:val="20"/>
        </w:rPr>
        <w:t>entrega que em caso de não pagamento, será encaminhada para a dívida ativa do Município, visando a sua execução;</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7.2.3  Emissão e Publicação de Declaração de Inidoneidade em veículo de imprensa regional, estadual e nacional.</w:t>
      </w:r>
    </w:p>
    <w:p w:rsidR="00A418E5" w:rsidRPr="005E3FFA" w:rsidRDefault="00A418E5" w:rsidP="00A418E5">
      <w:pPr>
        <w:pStyle w:val="SemEspaamento"/>
        <w:jc w:val="both"/>
        <w:rPr>
          <w:rFonts w:ascii="Arial" w:hAnsi="Arial" w:cs="Arial"/>
          <w:sz w:val="20"/>
          <w:szCs w:val="20"/>
        </w:rPr>
      </w:pPr>
    </w:p>
    <w:p w:rsidR="00A418E5" w:rsidRPr="005E3FFA" w:rsidRDefault="00A418E5" w:rsidP="00A418E5">
      <w:pPr>
        <w:pStyle w:val="SemEspaamento"/>
        <w:jc w:val="both"/>
        <w:rPr>
          <w:rFonts w:ascii="Arial" w:hAnsi="Arial" w:cs="Arial"/>
          <w:b/>
          <w:sz w:val="20"/>
          <w:szCs w:val="20"/>
          <w:u w:val="single"/>
        </w:rPr>
      </w:pPr>
      <w:r w:rsidRPr="005E3FFA">
        <w:rPr>
          <w:rFonts w:ascii="Arial" w:hAnsi="Arial" w:cs="Arial"/>
          <w:b/>
          <w:sz w:val="20"/>
          <w:szCs w:val="20"/>
          <w:u w:val="single"/>
        </w:rPr>
        <w:t>CLAUSULA OITAVA: DA FISCALIZAÇÃO</w:t>
      </w:r>
    </w:p>
    <w:p w:rsidR="00A418E5" w:rsidRPr="005E3FFA" w:rsidRDefault="00A418E5" w:rsidP="00A418E5">
      <w:pPr>
        <w:pStyle w:val="SemEspaamento"/>
        <w:jc w:val="both"/>
        <w:rPr>
          <w:rFonts w:ascii="Arial" w:hAnsi="Arial" w:cs="Arial"/>
          <w:sz w:val="20"/>
          <w:szCs w:val="20"/>
        </w:rPr>
      </w:pPr>
    </w:p>
    <w:p w:rsidR="00623AB7" w:rsidRDefault="00A418E5" w:rsidP="00A418E5">
      <w:pPr>
        <w:pStyle w:val="SemEspaamento"/>
        <w:jc w:val="both"/>
        <w:rPr>
          <w:rFonts w:ascii="Arial" w:hAnsi="Arial" w:cs="Arial"/>
          <w:sz w:val="20"/>
          <w:szCs w:val="20"/>
        </w:rPr>
      </w:pPr>
      <w:r w:rsidRPr="005E3FFA">
        <w:rPr>
          <w:rFonts w:ascii="Arial" w:hAnsi="Arial" w:cs="Arial"/>
          <w:sz w:val="20"/>
          <w:szCs w:val="20"/>
        </w:rPr>
        <w:t>8.1 A fiscal</w:t>
      </w:r>
      <w:r w:rsidR="00623AB7">
        <w:rPr>
          <w:rFonts w:ascii="Arial" w:hAnsi="Arial" w:cs="Arial"/>
          <w:sz w:val="20"/>
          <w:szCs w:val="20"/>
        </w:rPr>
        <w:t>ização do</w:t>
      </w:r>
      <w:r w:rsidRPr="005E3FFA">
        <w:rPr>
          <w:rFonts w:ascii="Arial" w:hAnsi="Arial" w:cs="Arial"/>
          <w:sz w:val="20"/>
          <w:szCs w:val="20"/>
        </w:rPr>
        <w:t xml:space="preserve"> presente </w:t>
      </w:r>
      <w:r w:rsidR="00623AB7">
        <w:rPr>
          <w:rFonts w:ascii="Arial" w:hAnsi="Arial" w:cs="Arial"/>
          <w:sz w:val="20"/>
          <w:szCs w:val="20"/>
        </w:rPr>
        <w:t>contrato</w:t>
      </w:r>
      <w:r>
        <w:rPr>
          <w:rFonts w:ascii="Arial" w:hAnsi="Arial" w:cs="Arial"/>
          <w:sz w:val="20"/>
          <w:szCs w:val="20"/>
        </w:rPr>
        <w:t xml:space="preserve"> será exercida pelos</w:t>
      </w:r>
      <w:r w:rsidRPr="005E3FFA">
        <w:rPr>
          <w:rFonts w:ascii="Arial" w:hAnsi="Arial" w:cs="Arial"/>
          <w:sz w:val="20"/>
          <w:szCs w:val="20"/>
        </w:rPr>
        <w:t xml:space="preserve"> senhor</w:t>
      </w:r>
      <w:r>
        <w:rPr>
          <w:rFonts w:ascii="Arial" w:hAnsi="Arial" w:cs="Arial"/>
          <w:sz w:val="20"/>
          <w:szCs w:val="20"/>
        </w:rPr>
        <w:t>es</w:t>
      </w:r>
      <w:r w:rsidRPr="005E3FFA">
        <w:rPr>
          <w:rFonts w:ascii="Arial" w:hAnsi="Arial" w:cs="Arial"/>
          <w:sz w:val="20"/>
          <w:szCs w:val="20"/>
        </w:rPr>
        <w:t xml:space="preserve"> </w:t>
      </w:r>
      <w:r>
        <w:rPr>
          <w:rFonts w:ascii="Arial" w:hAnsi="Arial" w:cs="Arial"/>
          <w:sz w:val="20"/>
          <w:szCs w:val="20"/>
        </w:rPr>
        <w:t>SIRLEI GIZZI FIGUEREDO</w:t>
      </w:r>
      <w:r w:rsidR="00623AB7">
        <w:rPr>
          <w:rFonts w:ascii="Arial" w:hAnsi="Arial" w:cs="Arial"/>
          <w:sz w:val="20"/>
          <w:szCs w:val="20"/>
        </w:rPr>
        <w:t xml:space="preserve"> e</w:t>
      </w:r>
      <w:r>
        <w:rPr>
          <w:rFonts w:ascii="Arial" w:hAnsi="Arial" w:cs="Arial"/>
          <w:sz w:val="20"/>
          <w:szCs w:val="20"/>
        </w:rPr>
        <w:t xml:space="preserve"> JOÃO LUCAS GARCIA</w:t>
      </w:r>
      <w:r w:rsidR="00623AB7">
        <w:rPr>
          <w:rFonts w:ascii="Arial" w:hAnsi="Arial" w:cs="Arial"/>
          <w:sz w:val="20"/>
          <w:szCs w:val="20"/>
        </w:rPr>
        <w:t>.</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8.2 A fiscalização será realizada nos moldes do artigo 125 do Decreto Municipal 020/2023. </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8.3 A ação da fiscalização não diminui a completa responsabilidade da CONTRATADA pelo fornecimento dos bens, ora licitados.</w:t>
      </w:r>
    </w:p>
    <w:p w:rsidR="00A418E5" w:rsidRPr="005E3FFA" w:rsidRDefault="00A418E5" w:rsidP="00A418E5">
      <w:pPr>
        <w:pStyle w:val="SemEspaamento"/>
        <w:jc w:val="both"/>
        <w:rPr>
          <w:rFonts w:ascii="Arial" w:hAnsi="Arial" w:cs="Arial"/>
          <w:sz w:val="20"/>
          <w:szCs w:val="20"/>
        </w:rPr>
      </w:pPr>
    </w:p>
    <w:p w:rsidR="00A418E5" w:rsidRPr="005E3FFA" w:rsidRDefault="00A418E5" w:rsidP="00A418E5">
      <w:pPr>
        <w:pStyle w:val="SemEspaamento"/>
        <w:jc w:val="both"/>
        <w:rPr>
          <w:rStyle w:val="Forte"/>
          <w:rFonts w:ascii="Arial" w:hAnsi="Arial" w:cs="Arial"/>
          <w:sz w:val="20"/>
          <w:szCs w:val="20"/>
          <w:u w:val="single"/>
        </w:rPr>
      </w:pPr>
      <w:r w:rsidRPr="005E3FFA">
        <w:rPr>
          <w:rFonts w:ascii="Arial" w:hAnsi="Arial" w:cs="Arial"/>
          <w:b/>
          <w:bCs/>
          <w:sz w:val="20"/>
          <w:szCs w:val="20"/>
          <w:u w:val="single"/>
        </w:rPr>
        <w:t xml:space="preserve">CLÁUSULA NONA – </w:t>
      </w:r>
      <w:r w:rsidRPr="005E3FFA">
        <w:rPr>
          <w:rStyle w:val="Forte"/>
          <w:rFonts w:ascii="Arial" w:hAnsi="Arial" w:cs="Arial"/>
          <w:sz w:val="20"/>
          <w:szCs w:val="20"/>
          <w:u w:val="single"/>
        </w:rPr>
        <w:t>DA FRAUDE E DA CORRUPÇÃO</w:t>
      </w:r>
    </w:p>
    <w:p w:rsidR="00A418E5" w:rsidRPr="005E3FFA" w:rsidRDefault="00A418E5" w:rsidP="00A418E5">
      <w:pPr>
        <w:pStyle w:val="NormalWeb"/>
        <w:spacing w:before="0" w:beforeAutospacing="0" w:after="0" w:afterAutospacing="0"/>
        <w:jc w:val="both"/>
        <w:rPr>
          <w:rFonts w:ascii="Arial" w:hAnsi="Arial" w:cs="Arial"/>
          <w:sz w:val="20"/>
          <w:szCs w:val="20"/>
        </w:rPr>
      </w:pPr>
    </w:p>
    <w:p w:rsidR="00A418E5" w:rsidRPr="005E3FFA" w:rsidRDefault="00A418E5" w:rsidP="00A418E5">
      <w:pPr>
        <w:pStyle w:val="NormalWeb"/>
        <w:spacing w:before="0" w:beforeAutospacing="0" w:after="0" w:afterAutospacing="0"/>
        <w:jc w:val="both"/>
        <w:rPr>
          <w:rFonts w:ascii="Arial" w:hAnsi="Arial" w:cs="Arial"/>
          <w:sz w:val="20"/>
          <w:szCs w:val="20"/>
        </w:rPr>
      </w:pPr>
      <w:r w:rsidRPr="005E3FF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09.2 Para os propósitos desta cláusula definem-se as seguintes práticas:</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b) “prática fraudulenta”: a falsificação ou omissão dos fatos, com o objetivo de influenciar o processo de licitação ou de execução de contrato;</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c) “prática </w:t>
      </w:r>
      <w:proofErr w:type="spellStart"/>
      <w:r w:rsidRPr="005E3FFA">
        <w:rPr>
          <w:rFonts w:ascii="Arial" w:hAnsi="Arial" w:cs="Arial"/>
          <w:sz w:val="20"/>
          <w:szCs w:val="20"/>
        </w:rPr>
        <w:t>colusiva</w:t>
      </w:r>
      <w:proofErr w:type="spellEnd"/>
      <w:r w:rsidRPr="005E3FF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3FFA">
        <w:rPr>
          <w:rFonts w:ascii="Arial" w:hAnsi="Arial" w:cs="Arial"/>
          <w:sz w:val="20"/>
          <w:szCs w:val="20"/>
        </w:rPr>
        <w:t>ii</w:t>
      </w:r>
      <w:proofErr w:type="spellEnd"/>
      <w:proofErr w:type="gramEnd"/>
      <w:r w:rsidRPr="005E3FFA">
        <w:rPr>
          <w:rFonts w:ascii="Arial" w:hAnsi="Arial" w:cs="Arial"/>
          <w:sz w:val="20"/>
          <w:szCs w:val="20"/>
        </w:rPr>
        <w:t>) atos cuja intenção seja impedir materialmente o exercício do direito de o organismo financeiro multilateral promover inspeção.</w:t>
      </w:r>
    </w:p>
    <w:p w:rsidR="00A418E5" w:rsidRPr="005E3FFA" w:rsidRDefault="00A418E5" w:rsidP="00A418E5">
      <w:pPr>
        <w:spacing w:after="0" w:line="285" w:lineRule="atLeast"/>
        <w:jc w:val="both"/>
        <w:rPr>
          <w:rFonts w:ascii="Arial" w:hAnsi="Arial" w:cs="Arial"/>
          <w:sz w:val="20"/>
          <w:szCs w:val="20"/>
        </w:rPr>
      </w:pPr>
      <w:proofErr w:type="gramStart"/>
      <w:r w:rsidRPr="005E3FFA">
        <w:rPr>
          <w:rFonts w:ascii="Arial" w:hAnsi="Arial" w:cs="Arial"/>
          <w:sz w:val="20"/>
          <w:szCs w:val="20"/>
        </w:rPr>
        <w:t>9.3 Na hipótese de financiamento, parcial ou integral, por organismo financeiro multilateral, mediante adiantamento ou reembolso, este</w:t>
      </w:r>
      <w:proofErr w:type="gramEnd"/>
      <w:r w:rsidRPr="005E3FF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3FFA">
        <w:rPr>
          <w:rFonts w:ascii="Arial" w:hAnsi="Arial" w:cs="Arial"/>
          <w:sz w:val="20"/>
          <w:szCs w:val="20"/>
        </w:rPr>
        <w:t>colusivas</w:t>
      </w:r>
      <w:proofErr w:type="spellEnd"/>
      <w:r w:rsidRPr="005E3FFA">
        <w:rPr>
          <w:rFonts w:ascii="Arial" w:hAnsi="Arial" w:cs="Arial"/>
          <w:sz w:val="20"/>
          <w:szCs w:val="20"/>
        </w:rPr>
        <w:t>, coercitivas ou obstrutivas ao participar da licitação ou da execução um contrato financiado pelo organismo. </w:t>
      </w:r>
    </w:p>
    <w:p w:rsidR="00A418E5" w:rsidRPr="005E3FFA" w:rsidRDefault="00A418E5" w:rsidP="00A418E5">
      <w:pPr>
        <w:spacing w:after="0" w:line="285" w:lineRule="atLeast"/>
        <w:jc w:val="both"/>
        <w:rPr>
          <w:rFonts w:ascii="Arial" w:hAnsi="Arial" w:cs="Arial"/>
          <w:sz w:val="20"/>
          <w:szCs w:val="20"/>
        </w:rPr>
      </w:pPr>
      <w:r w:rsidRPr="005E3FF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418E5" w:rsidRPr="005E3FFA" w:rsidRDefault="00A418E5" w:rsidP="00A418E5">
      <w:pPr>
        <w:spacing w:after="0" w:line="285" w:lineRule="atLeast"/>
        <w:jc w:val="both"/>
        <w:rPr>
          <w:rFonts w:ascii="Arial" w:hAnsi="Arial" w:cs="Arial"/>
          <w:sz w:val="20"/>
          <w:szCs w:val="20"/>
        </w:rPr>
      </w:pPr>
    </w:p>
    <w:p w:rsidR="00A418E5" w:rsidRPr="005E3FFA" w:rsidRDefault="00A418E5" w:rsidP="00A418E5">
      <w:pPr>
        <w:spacing w:after="0" w:line="285" w:lineRule="atLeast"/>
        <w:jc w:val="both"/>
        <w:rPr>
          <w:rFonts w:ascii="Arial" w:hAnsi="Arial" w:cs="Arial"/>
          <w:sz w:val="20"/>
          <w:szCs w:val="20"/>
          <w:u w:val="single"/>
        </w:rPr>
      </w:pPr>
      <w:r w:rsidRPr="005E3FFA">
        <w:rPr>
          <w:rFonts w:ascii="Arial" w:hAnsi="Arial" w:cs="Arial"/>
          <w:b/>
          <w:sz w:val="20"/>
          <w:szCs w:val="20"/>
          <w:u w:val="single"/>
        </w:rPr>
        <w:t xml:space="preserve">CLÁUSULA DÉCIMA - </w:t>
      </w:r>
      <w:r w:rsidRPr="005E3FFA">
        <w:rPr>
          <w:rFonts w:ascii="Arial" w:hAnsi="Arial" w:cs="Arial"/>
          <w:b/>
          <w:bCs/>
          <w:sz w:val="20"/>
          <w:szCs w:val="20"/>
          <w:u w:val="single"/>
        </w:rPr>
        <w:t>DA RENÚNCIA E DA RESCISÃO</w:t>
      </w:r>
      <w:r w:rsidRPr="005E3FFA">
        <w:rPr>
          <w:rFonts w:ascii="Arial" w:hAnsi="Arial" w:cs="Arial"/>
          <w:sz w:val="20"/>
          <w:szCs w:val="20"/>
          <w:u w:val="single"/>
        </w:rPr>
        <w:t> </w:t>
      </w:r>
    </w:p>
    <w:p w:rsidR="00A418E5" w:rsidRPr="005E3FFA" w:rsidRDefault="00A418E5" w:rsidP="00A418E5">
      <w:pPr>
        <w:spacing w:after="0" w:line="285" w:lineRule="atLeast"/>
        <w:jc w:val="both"/>
        <w:rPr>
          <w:rFonts w:ascii="Arial" w:hAnsi="Arial" w:cs="Arial"/>
          <w:sz w:val="20"/>
          <w:szCs w:val="20"/>
          <w:u w:val="single"/>
        </w:rPr>
      </w:pP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10.1 </w:t>
      </w:r>
      <w:r w:rsidR="00623AB7">
        <w:rPr>
          <w:rFonts w:ascii="Arial" w:hAnsi="Arial" w:cs="Arial"/>
          <w:sz w:val="20"/>
          <w:szCs w:val="20"/>
        </w:rPr>
        <w:t>O Contrato poderá ser rescindido</w:t>
      </w:r>
      <w:r w:rsidRPr="005E3FFA">
        <w:rPr>
          <w:rFonts w:ascii="Arial" w:hAnsi="Arial" w:cs="Arial"/>
          <w:sz w:val="20"/>
          <w:szCs w:val="20"/>
        </w:rPr>
        <w:t xml:space="preserve">: </w:t>
      </w:r>
    </w:p>
    <w:p w:rsidR="00A418E5" w:rsidRPr="005E3FFA" w:rsidRDefault="00A418E5" w:rsidP="00A418E5">
      <w:pPr>
        <w:pStyle w:val="SemEspaamento"/>
        <w:jc w:val="both"/>
        <w:rPr>
          <w:rFonts w:ascii="Arial" w:hAnsi="Arial" w:cs="Arial"/>
          <w:sz w:val="20"/>
          <w:szCs w:val="20"/>
        </w:rPr>
      </w:pP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a) unilateralmente, pela Prefeitura, na forma do artigo 124, inciso I, “a, b” da Lei nº 14.133/2021; </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b) </w:t>
      </w:r>
      <w:r w:rsidRPr="005E3FFA">
        <w:rPr>
          <w:rFonts w:ascii="Arial" w:hAnsi="Arial" w:cs="Arial"/>
          <w:color w:val="000000"/>
          <w:sz w:val="20"/>
          <w:szCs w:val="20"/>
        </w:rPr>
        <w:t>por acordo entre as partes</w:t>
      </w:r>
      <w:r w:rsidRPr="005E3FFA">
        <w:rPr>
          <w:rFonts w:ascii="Arial" w:hAnsi="Arial" w:cs="Arial"/>
          <w:sz w:val="20"/>
          <w:szCs w:val="20"/>
        </w:rPr>
        <w:t xml:space="preserve">, na forma </w:t>
      </w:r>
      <w:proofErr w:type="gramStart"/>
      <w:r w:rsidRPr="005E3FFA">
        <w:rPr>
          <w:rFonts w:ascii="Arial" w:hAnsi="Arial" w:cs="Arial"/>
          <w:sz w:val="20"/>
          <w:szCs w:val="20"/>
        </w:rPr>
        <w:t>do 124</w:t>
      </w:r>
      <w:proofErr w:type="gramEnd"/>
      <w:r w:rsidRPr="005E3FFA">
        <w:rPr>
          <w:rFonts w:ascii="Arial" w:hAnsi="Arial" w:cs="Arial"/>
          <w:sz w:val="20"/>
          <w:szCs w:val="20"/>
        </w:rPr>
        <w:t>, inciso II, “a, b, c, d” da Lei nº 14.133/2021;</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lastRenderedPageBreak/>
        <w:t xml:space="preserve">c) nas </w:t>
      </w:r>
      <w:proofErr w:type="gramStart"/>
      <w:r w:rsidRPr="005E3FFA">
        <w:rPr>
          <w:rFonts w:ascii="Arial" w:hAnsi="Arial" w:cs="Arial"/>
          <w:sz w:val="20"/>
          <w:szCs w:val="20"/>
        </w:rPr>
        <w:t>hipóteses prevista no artigo 137 da Lei</w:t>
      </w:r>
      <w:proofErr w:type="gramEnd"/>
      <w:r w:rsidRPr="005E3FFA">
        <w:rPr>
          <w:rFonts w:ascii="Arial" w:hAnsi="Arial" w:cs="Arial"/>
          <w:sz w:val="20"/>
          <w:szCs w:val="20"/>
        </w:rPr>
        <w:t xml:space="preserve"> nº 14.133/2021;</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5E3FFA">
        <w:rPr>
          <w:rFonts w:ascii="Arial" w:hAnsi="Arial" w:cs="Arial"/>
          <w:sz w:val="20"/>
          <w:szCs w:val="20"/>
        </w:rPr>
        <w:t>o produtos</w:t>
      </w:r>
      <w:proofErr w:type="gramEnd"/>
      <w:r w:rsidRPr="005E3FFA">
        <w:rPr>
          <w:rFonts w:ascii="Arial" w:hAnsi="Arial" w:cs="Arial"/>
          <w:sz w:val="20"/>
          <w:szCs w:val="20"/>
        </w:rPr>
        <w:t xml:space="preserve"> nos valores propostos pelo primeiro colocado. </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e) Visando prevenir eventuais faltas da mercadoria em caso de algum acontecimento que acarrete a interrupção da entrega dos produtos </w:t>
      </w:r>
      <w:proofErr w:type="gramStart"/>
      <w:r w:rsidRPr="005E3FFA">
        <w:rPr>
          <w:rFonts w:ascii="Arial" w:hAnsi="Arial" w:cs="Arial"/>
          <w:sz w:val="20"/>
          <w:szCs w:val="20"/>
        </w:rPr>
        <w:t>pelo(</w:t>
      </w:r>
      <w:proofErr w:type="gramEnd"/>
      <w:r w:rsidRPr="005E3FF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A418E5" w:rsidRPr="005E3FFA" w:rsidRDefault="00A418E5" w:rsidP="00A418E5">
      <w:pPr>
        <w:pStyle w:val="NormalWeb"/>
        <w:jc w:val="both"/>
        <w:rPr>
          <w:rFonts w:ascii="Arial" w:hAnsi="Arial" w:cs="Arial"/>
          <w:sz w:val="20"/>
          <w:szCs w:val="20"/>
          <w:u w:val="single"/>
        </w:rPr>
      </w:pPr>
      <w:r w:rsidRPr="005E3FFA">
        <w:rPr>
          <w:rFonts w:ascii="Arial" w:hAnsi="Arial" w:cs="Arial"/>
          <w:b/>
          <w:bCs/>
          <w:sz w:val="20"/>
          <w:szCs w:val="20"/>
          <w:u w:val="single"/>
        </w:rPr>
        <w:t>CLÁUSULA DÉCIMA PRIMEIRA– VEDAÇÕES</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11.1 </w:t>
      </w:r>
      <w:proofErr w:type="gramStart"/>
      <w:r w:rsidRPr="005E3FFA">
        <w:rPr>
          <w:rFonts w:ascii="Arial" w:hAnsi="Arial" w:cs="Arial"/>
          <w:sz w:val="20"/>
          <w:szCs w:val="20"/>
        </w:rPr>
        <w:t>É</w:t>
      </w:r>
      <w:proofErr w:type="gramEnd"/>
      <w:r w:rsidRPr="005E3FFA">
        <w:rPr>
          <w:rFonts w:ascii="Arial" w:hAnsi="Arial" w:cs="Arial"/>
          <w:sz w:val="20"/>
          <w:szCs w:val="20"/>
        </w:rPr>
        <w:t xml:space="preserve"> vedado à empresa contratada: </w:t>
      </w:r>
    </w:p>
    <w:p w:rsidR="00A418E5" w:rsidRPr="005E3FFA" w:rsidRDefault="00A418E5" w:rsidP="00A418E5">
      <w:pPr>
        <w:pStyle w:val="SemEspaamento"/>
        <w:numPr>
          <w:ilvl w:val="0"/>
          <w:numId w:val="13"/>
        </w:numPr>
        <w:jc w:val="both"/>
        <w:rPr>
          <w:rFonts w:ascii="Arial" w:hAnsi="Arial" w:cs="Arial"/>
          <w:sz w:val="20"/>
          <w:szCs w:val="20"/>
        </w:rPr>
      </w:pPr>
      <w:proofErr w:type="gramStart"/>
      <w:r w:rsidRPr="005E3FFA">
        <w:rPr>
          <w:rFonts w:ascii="Arial" w:hAnsi="Arial" w:cs="Arial"/>
          <w:sz w:val="20"/>
          <w:szCs w:val="20"/>
        </w:rPr>
        <w:t>transferir</w:t>
      </w:r>
      <w:proofErr w:type="gramEnd"/>
      <w:r w:rsidRPr="005E3FF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A418E5" w:rsidRPr="005E3FFA" w:rsidRDefault="00A418E5" w:rsidP="00A418E5">
      <w:pPr>
        <w:pStyle w:val="SemEspaamento"/>
        <w:jc w:val="both"/>
        <w:rPr>
          <w:rFonts w:ascii="Arial" w:hAnsi="Arial" w:cs="Arial"/>
          <w:bCs/>
          <w:sz w:val="20"/>
          <w:szCs w:val="20"/>
          <w:shd w:val="clear" w:color="auto" w:fill="F5F5F5"/>
        </w:rPr>
      </w:pPr>
      <w:r w:rsidRPr="005E3FFA">
        <w:rPr>
          <w:rFonts w:ascii="Arial" w:hAnsi="Arial" w:cs="Arial"/>
          <w:bCs/>
          <w:sz w:val="20"/>
          <w:szCs w:val="20"/>
          <w:shd w:val="clear" w:color="auto" w:fill="F5F5F5"/>
        </w:rPr>
        <w:t xml:space="preserve">11.2 </w:t>
      </w:r>
      <w:proofErr w:type="gramStart"/>
      <w:r w:rsidRPr="005E3FFA">
        <w:rPr>
          <w:rFonts w:ascii="Arial" w:hAnsi="Arial" w:cs="Arial"/>
          <w:bCs/>
          <w:sz w:val="20"/>
          <w:szCs w:val="20"/>
          <w:shd w:val="clear" w:color="auto" w:fill="F5F5F5"/>
        </w:rPr>
        <w:t>É</w:t>
      </w:r>
      <w:proofErr w:type="gramEnd"/>
      <w:r w:rsidRPr="005E3FFA">
        <w:rPr>
          <w:rFonts w:ascii="Arial" w:hAnsi="Arial" w:cs="Arial"/>
          <w:bCs/>
          <w:sz w:val="20"/>
          <w:szCs w:val="20"/>
          <w:shd w:val="clear" w:color="auto" w:fill="F5F5F5"/>
        </w:rPr>
        <w:t xml:space="preserve"> vedado a contratante: </w:t>
      </w:r>
    </w:p>
    <w:p w:rsidR="00A418E5" w:rsidRPr="005E3FFA" w:rsidRDefault="00A418E5" w:rsidP="00A418E5">
      <w:pPr>
        <w:pStyle w:val="SemEspaamento"/>
        <w:numPr>
          <w:ilvl w:val="0"/>
          <w:numId w:val="14"/>
        </w:numPr>
        <w:jc w:val="both"/>
        <w:rPr>
          <w:rFonts w:ascii="Arial" w:hAnsi="Arial" w:cs="Arial"/>
          <w:sz w:val="20"/>
          <w:szCs w:val="20"/>
        </w:rPr>
      </w:pPr>
      <w:r w:rsidRPr="005E3FFA">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A418E5" w:rsidRPr="005E3FFA" w:rsidRDefault="00A418E5" w:rsidP="00A418E5">
      <w:pPr>
        <w:pStyle w:val="SemEspaamento"/>
        <w:jc w:val="both"/>
        <w:rPr>
          <w:rFonts w:ascii="Arial" w:hAnsi="Arial" w:cs="Arial"/>
          <w:sz w:val="20"/>
          <w:szCs w:val="20"/>
        </w:rPr>
      </w:pPr>
    </w:p>
    <w:p w:rsidR="00A418E5" w:rsidRPr="005E3FFA" w:rsidRDefault="00A418E5" w:rsidP="00A418E5">
      <w:pPr>
        <w:rPr>
          <w:rFonts w:ascii="Arial" w:hAnsi="Arial" w:cs="Arial"/>
          <w:b/>
          <w:sz w:val="20"/>
          <w:szCs w:val="20"/>
          <w:u w:val="single"/>
        </w:rPr>
      </w:pPr>
      <w:r w:rsidRPr="005E3FFA">
        <w:rPr>
          <w:rFonts w:ascii="Arial" w:hAnsi="Arial" w:cs="Arial"/>
          <w:b/>
          <w:color w:val="000000"/>
          <w:sz w:val="20"/>
          <w:szCs w:val="20"/>
          <w:u w:val="single"/>
        </w:rPr>
        <w:t xml:space="preserve">CLAUSULA </w:t>
      </w:r>
      <w:r w:rsidRPr="005E3FFA">
        <w:rPr>
          <w:rFonts w:ascii="Arial" w:hAnsi="Arial" w:cs="Arial"/>
          <w:b/>
          <w:sz w:val="20"/>
          <w:szCs w:val="20"/>
          <w:u w:val="single"/>
        </w:rPr>
        <w:t xml:space="preserve">DÉCIMA </w:t>
      </w:r>
      <w:r w:rsidRPr="005E3FFA">
        <w:rPr>
          <w:rFonts w:ascii="Arial" w:hAnsi="Arial" w:cs="Arial"/>
          <w:b/>
          <w:color w:val="000000"/>
          <w:sz w:val="20"/>
          <w:szCs w:val="20"/>
          <w:u w:val="single"/>
        </w:rPr>
        <w:t xml:space="preserve">SEGUNDA </w:t>
      </w:r>
      <w:r w:rsidRPr="005E3FFA">
        <w:rPr>
          <w:rFonts w:ascii="Arial" w:hAnsi="Arial" w:cs="Arial"/>
          <w:b/>
          <w:sz w:val="20"/>
          <w:szCs w:val="20"/>
          <w:u w:val="single"/>
        </w:rPr>
        <w:t>– OBRIGAÇÕES PERTINENTES A LGPD.</w:t>
      </w:r>
    </w:p>
    <w:p w:rsidR="00A418E5" w:rsidRPr="005E3FFA" w:rsidRDefault="00A418E5" w:rsidP="00A418E5">
      <w:pPr>
        <w:pStyle w:val="SemEspaamento"/>
        <w:jc w:val="both"/>
        <w:rPr>
          <w:rFonts w:ascii="Arial" w:hAnsi="Arial" w:cs="Arial"/>
          <w:color w:val="24252A"/>
          <w:sz w:val="20"/>
          <w:szCs w:val="20"/>
        </w:rPr>
      </w:pPr>
      <w:r w:rsidRPr="005E3FFA">
        <w:rPr>
          <w:rFonts w:ascii="Arial" w:eastAsiaTheme="minorEastAsia" w:hAnsi="Arial" w:cs="Arial"/>
          <w:bCs/>
          <w:color w:val="000000"/>
          <w:sz w:val="20"/>
          <w:szCs w:val="20"/>
        </w:rPr>
        <w:t xml:space="preserve">12.1 </w:t>
      </w:r>
      <w:r w:rsidRPr="005E3FFA">
        <w:rPr>
          <w:rFonts w:ascii="Arial" w:eastAsiaTheme="minorEastAsia" w:hAnsi="Arial" w:cs="Arial"/>
          <w:sz w:val="20"/>
          <w:szCs w:val="20"/>
        </w:rPr>
        <w:t xml:space="preserve">As partes deverão cumprir a Lei </w:t>
      </w:r>
      <w:r w:rsidRPr="005E3FFA">
        <w:rPr>
          <w:rFonts w:ascii="Arial" w:eastAsiaTheme="minorEastAsia" w:hAnsi="Arial" w:cs="Arial"/>
          <w:color w:val="000000"/>
          <w:sz w:val="20"/>
          <w:szCs w:val="20"/>
        </w:rPr>
        <w:t xml:space="preserve">n° </w:t>
      </w:r>
      <w:r w:rsidRPr="005E3FFA">
        <w:rPr>
          <w:rFonts w:ascii="Arial" w:eastAsiaTheme="minorEastAsia" w:hAnsi="Arial" w:cs="Arial"/>
          <w:sz w:val="20"/>
          <w:szCs w:val="20"/>
        </w:rPr>
        <w:t xml:space="preserve">13.709, de 14 de </w:t>
      </w:r>
      <w:r w:rsidRPr="005E3FFA">
        <w:rPr>
          <w:rFonts w:ascii="Arial" w:eastAsiaTheme="minorEastAsia" w:hAnsi="Arial" w:cs="Arial"/>
          <w:color w:val="24252A"/>
          <w:sz w:val="20"/>
          <w:szCs w:val="20"/>
        </w:rPr>
        <w:t xml:space="preserve">agosto </w:t>
      </w:r>
      <w:r w:rsidRPr="005E3FFA">
        <w:rPr>
          <w:rFonts w:ascii="Arial" w:eastAsiaTheme="minorEastAsia" w:hAnsi="Arial" w:cs="Arial"/>
          <w:sz w:val="20"/>
          <w:szCs w:val="20"/>
        </w:rPr>
        <w:t xml:space="preserve">de 2018 (LGPD), quanto a todos </w:t>
      </w:r>
      <w:r w:rsidRPr="005E3FFA">
        <w:rPr>
          <w:rFonts w:ascii="Arial" w:eastAsiaTheme="minorEastAsia" w:hAnsi="Arial" w:cs="Arial"/>
          <w:color w:val="24252A"/>
          <w:sz w:val="20"/>
          <w:szCs w:val="20"/>
        </w:rPr>
        <w:t xml:space="preserve">os </w:t>
      </w:r>
      <w:r w:rsidRPr="005E3FFA">
        <w:rPr>
          <w:rFonts w:ascii="Arial" w:eastAsiaTheme="minorEastAsia" w:hAnsi="Arial" w:cs="Arial"/>
          <w:sz w:val="20"/>
          <w:szCs w:val="20"/>
        </w:rPr>
        <w:t xml:space="preserve">dados pessoais a que tenham acesso, em razão </w:t>
      </w:r>
      <w:r w:rsidRPr="005E3FFA">
        <w:rPr>
          <w:rFonts w:ascii="Arial" w:eastAsiaTheme="minorEastAsia" w:hAnsi="Arial" w:cs="Arial"/>
          <w:color w:val="24252A"/>
          <w:sz w:val="20"/>
          <w:szCs w:val="20"/>
        </w:rPr>
        <w:t xml:space="preserve">do </w:t>
      </w:r>
      <w:r w:rsidRPr="005E3FFA">
        <w:rPr>
          <w:rFonts w:ascii="Arial" w:eastAsiaTheme="minorEastAsia" w:hAnsi="Arial" w:cs="Arial"/>
          <w:sz w:val="20"/>
          <w:szCs w:val="20"/>
        </w:rPr>
        <w:t xml:space="preserve">certame </w:t>
      </w:r>
      <w:r w:rsidRPr="005E3FFA">
        <w:rPr>
          <w:rFonts w:ascii="Arial" w:eastAsiaTheme="minorEastAsia" w:hAnsi="Arial" w:cs="Arial"/>
          <w:color w:val="24252A"/>
          <w:sz w:val="20"/>
          <w:szCs w:val="20"/>
        </w:rPr>
        <w:t xml:space="preserve">ou do </w:t>
      </w:r>
      <w:r w:rsidRPr="005E3FF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5E3FFA">
        <w:rPr>
          <w:rFonts w:ascii="Arial" w:eastAsiaTheme="minorEastAsia" w:hAnsi="Arial" w:cs="Arial"/>
          <w:sz w:val="20"/>
          <w:szCs w:val="20"/>
        </w:rPr>
        <w:br/>
      </w:r>
      <w:r w:rsidRPr="005E3FFA">
        <w:rPr>
          <w:rFonts w:ascii="Arial" w:eastAsiaTheme="minorEastAsia" w:hAnsi="Arial" w:cs="Arial"/>
          <w:color w:val="000000"/>
          <w:sz w:val="20"/>
          <w:szCs w:val="20"/>
        </w:rPr>
        <w:t xml:space="preserve">12.2 </w:t>
      </w:r>
      <w:r w:rsidRPr="005E3FFA">
        <w:rPr>
          <w:rFonts w:ascii="Arial" w:eastAsiaTheme="minorEastAsia" w:hAnsi="Arial" w:cs="Arial"/>
          <w:sz w:val="20"/>
          <w:szCs w:val="20"/>
        </w:rPr>
        <w:t xml:space="preserve">Os dados obtidos somente poderão ser utilizados para as finalidades que justificaram seu acesso e de acordo com </w:t>
      </w:r>
      <w:r w:rsidRPr="005E3FFA">
        <w:rPr>
          <w:rFonts w:ascii="Arial" w:eastAsiaTheme="minorEastAsia" w:hAnsi="Arial" w:cs="Arial"/>
          <w:color w:val="24252A"/>
          <w:sz w:val="20"/>
          <w:szCs w:val="20"/>
        </w:rPr>
        <w:t xml:space="preserve">a </w:t>
      </w:r>
      <w:r w:rsidRPr="005E3FFA">
        <w:rPr>
          <w:rFonts w:ascii="Arial" w:eastAsiaTheme="minorEastAsia" w:hAnsi="Arial" w:cs="Arial"/>
          <w:sz w:val="20"/>
          <w:szCs w:val="20"/>
        </w:rPr>
        <w:t xml:space="preserve">boa-fé e com os princípios do art. </w:t>
      </w:r>
      <w:r w:rsidRPr="005E3FFA">
        <w:rPr>
          <w:rFonts w:ascii="Arial" w:eastAsiaTheme="minorEastAsia" w:hAnsi="Arial" w:cs="Arial"/>
          <w:color w:val="24252A"/>
          <w:sz w:val="20"/>
          <w:szCs w:val="20"/>
        </w:rPr>
        <w:t xml:space="preserve">6° </w:t>
      </w:r>
      <w:r w:rsidRPr="005E3FFA">
        <w:rPr>
          <w:rFonts w:ascii="Arial" w:eastAsiaTheme="minorEastAsia" w:hAnsi="Arial" w:cs="Arial"/>
          <w:sz w:val="20"/>
          <w:szCs w:val="20"/>
        </w:rPr>
        <w:t>da LGPD.</w:t>
      </w:r>
      <w:r w:rsidRPr="005E3FFA">
        <w:rPr>
          <w:rFonts w:ascii="Arial" w:eastAsiaTheme="minorEastAsia" w:hAnsi="Arial" w:cs="Arial"/>
          <w:sz w:val="20"/>
          <w:szCs w:val="20"/>
        </w:rPr>
        <w:br/>
        <w:t xml:space="preserve">12.3 </w:t>
      </w:r>
      <w:proofErr w:type="gramStart"/>
      <w:r w:rsidRPr="005E3FFA">
        <w:rPr>
          <w:rFonts w:ascii="Arial" w:eastAsiaTheme="minorEastAsia" w:hAnsi="Arial" w:cs="Arial"/>
          <w:sz w:val="20"/>
          <w:szCs w:val="20"/>
        </w:rPr>
        <w:t>É</w:t>
      </w:r>
      <w:proofErr w:type="gramEnd"/>
      <w:r w:rsidRPr="005E3FFA">
        <w:rPr>
          <w:rFonts w:ascii="Arial" w:eastAsiaTheme="minorEastAsia" w:hAnsi="Arial" w:cs="Arial"/>
          <w:sz w:val="20"/>
          <w:szCs w:val="20"/>
        </w:rPr>
        <w:t xml:space="preserve"> vedado o compartilhamento com terceiros </w:t>
      </w:r>
      <w:r w:rsidRPr="005E3FFA">
        <w:rPr>
          <w:rFonts w:ascii="Arial" w:eastAsiaTheme="minorEastAsia" w:hAnsi="Arial" w:cs="Arial"/>
          <w:color w:val="24252A"/>
          <w:sz w:val="20"/>
          <w:szCs w:val="20"/>
        </w:rPr>
        <w:t xml:space="preserve">dos dados obtidos </w:t>
      </w:r>
      <w:r w:rsidRPr="005E3FFA">
        <w:rPr>
          <w:rFonts w:ascii="Arial" w:eastAsiaTheme="minorEastAsia" w:hAnsi="Arial" w:cs="Arial"/>
          <w:sz w:val="20"/>
          <w:szCs w:val="20"/>
        </w:rPr>
        <w:t xml:space="preserve">fora das hipóteses permitidas em </w:t>
      </w:r>
      <w:r w:rsidRPr="005E3FFA">
        <w:rPr>
          <w:rFonts w:ascii="Arial" w:eastAsiaTheme="minorEastAsia" w:hAnsi="Arial" w:cs="Arial"/>
          <w:color w:val="24252A"/>
          <w:sz w:val="20"/>
          <w:szCs w:val="20"/>
        </w:rPr>
        <w:t>lei.</w:t>
      </w:r>
    </w:p>
    <w:p w:rsidR="00A418E5" w:rsidRPr="005E3FFA" w:rsidRDefault="00A418E5" w:rsidP="00A418E5">
      <w:pPr>
        <w:jc w:val="both"/>
        <w:rPr>
          <w:rFonts w:ascii="Arial" w:hAnsi="Arial" w:cs="Arial"/>
          <w:sz w:val="20"/>
          <w:szCs w:val="20"/>
        </w:rPr>
      </w:pPr>
      <w:r w:rsidRPr="005E3FFA">
        <w:rPr>
          <w:rFonts w:ascii="Arial" w:hAnsi="Arial" w:cs="Arial"/>
          <w:sz w:val="20"/>
          <w:szCs w:val="20"/>
        </w:rPr>
        <w:t xml:space="preserve">12.4 </w:t>
      </w:r>
      <w:r w:rsidRPr="005E3FFA">
        <w:rPr>
          <w:rFonts w:ascii="Arial" w:hAnsi="Arial" w:cs="Arial"/>
          <w:color w:val="24252A"/>
          <w:sz w:val="20"/>
          <w:szCs w:val="20"/>
        </w:rPr>
        <w:t xml:space="preserve">A </w:t>
      </w:r>
      <w:r w:rsidRPr="005E3FFA">
        <w:rPr>
          <w:rFonts w:ascii="Arial" w:hAnsi="Arial" w:cs="Arial"/>
          <w:sz w:val="20"/>
          <w:szCs w:val="20"/>
        </w:rPr>
        <w:t>Administração deverá ser informada no prazo de 0</w:t>
      </w:r>
      <w:r w:rsidRPr="005E3FFA">
        <w:rPr>
          <w:rFonts w:ascii="Arial" w:hAnsi="Arial" w:cs="Arial"/>
          <w:color w:val="24252A"/>
          <w:sz w:val="20"/>
          <w:szCs w:val="20"/>
        </w:rPr>
        <w:t xml:space="preserve">5 </w:t>
      </w:r>
      <w:r w:rsidRPr="005E3FFA">
        <w:rPr>
          <w:rFonts w:ascii="Arial" w:hAnsi="Arial" w:cs="Arial"/>
          <w:sz w:val="20"/>
          <w:szCs w:val="20"/>
        </w:rPr>
        <w:t>(cinco) dias úteis sobre todos os contratos de sub operação firmados ou que venham a ser celebrados pelo Contratado.</w:t>
      </w:r>
      <w:r w:rsidRPr="005E3FFA">
        <w:rPr>
          <w:rFonts w:ascii="Arial" w:hAnsi="Arial" w:cs="Arial"/>
          <w:sz w:val="20"/>
          <w:szCs w:val="20"/>
        </w:rPr>
        <w:br/>
        <w:t xml:space="preserve">12.5 Terminado </w:t>
      </w:r>
      <w:r w:rsidRPr="005E3FFA">
        <w:rPr>
          <w:rFonts w:ascii="Arial" w:hAnsi="Arial" w:cs="Arial"/>
          <w:color w:val="24252A"/>
          <w:sz w:val="20"/>
          <w:szCs w:val="20"/>
        </w:rPr>
        <w:t xml:space="preserve">o </w:t>
      </w:r>
      <w:r w:rsidRPr="005E3FFA">
        <w:rPr>
          <w:rFonts w:ascii="Arial" w:hAnsi="Arial" w:cs="Arial"/>
          <w:sz w:val="20"/>
          <w:szCs w:val="20"/>
        </w:rPr>
        <w:t xml:space="preserve">tratamento dos dados nos termos do art. </w:t>
      </w:r>
      <w:r w:rsidRPr="005E3FFA">
        <w:rPr>
          <w:rFonts w:ascii="Arial" w:hAnsi="Arial" w:cs="Arial"/>
          <w:color w:val="24252A"/>
          <w:sz w:val="20"/>
          <w:szCs w:val="20"/>
        </w:rPr>
        <w:t xml:space="preserve">15 </w:t>
      </w:r>
      <w:r w:rsidRPr="005E3FFA">
        <w:rPr>
          <w:rFonts w:ascii="Arial" w:hAnsi="Arial" w:cs="Arial"/>
          <w:sz w:val="20"/>
          <w:szCs w:val="20"/>
        </w:rPr>
        <w:t>da LGPD, é</w:t>
      </w:r>
      <w:r w:rsidRPr="005E3FFA">
        <w:rPr>
          <w:rFonts w:ascii="Arial" w:hAnsi="Arial" w:cs="Arial"/>
          <w:color w:val="000000"/>
          <w:sz w:val="20"/>
          <w:szCs w:val="20"/>
        </w:rPr>
        <w:t xml:space="preserve"> </w:t>
      </w:r>
      <w:r w:rsidRPr="005E3FFA">
        <w:rPr>
          <w:rFonts w:ascii="Arial" w:hAnsi="Arial" w:cs="Arial"/>
          <w:sz w:val="20"/>
          <w:szCs w:val="20"/>
        </w:rPr>
        <w:t xml:space="preserve">dever do contratado eliminá-los, com exceção das hipóteses do art. 16 da LGPD, incluindo aquelas em que houver necessidade de guarda </w:t>
      </w:r>
      <w:r w:rsidRPr="005E3FFA">
        <w:rPr>
          <w:rFonts w:ascii="Arial" w:hAnsi="Arial" w:cs="Arial"/>
          <w:color w:val="24252A"/>
          <w:sz w:val="20"/>
          <w:szCs w:val="20"/>
        </w:rPr>
        <w:t xml:space="preserve">de </w:t>
      </w:r>
      <w:r w:rsidRPr="005E3FFA">
        <w:rPr>
          <w:rFonts w:ascii="Arial" w:hAnsi="Arial" w:cs="Arial"/>
          <w:sz w:val="20"/>
          <w:szCs w:val="20"/>
        </w:rPr>
        <w:t xml:space="preserve">documentação para fins de comprovação do cumprimento de obrigações legais ou contratuais e </w:t>
      </w:r>
      <w:r w:rsidRPr="005E3FFA">
        <w:rPr>
          <w:rFonts w:ascii="Arial" w:hAnsi="Arial" w:cs="Arial"/>
          <w:color w:val="24252A"/>
          <w:sz w:val="20"/>
          <w:szCs w:val="20"/>
        </w:rPr>
        <w:t xml:space="preserve">somente </w:t>
      </w:r>
      <w:r w:rsidRPr="005E3FFA">
        <w:rPr>
          <w:rFonts w:ascii="Arial" w:hAnsi="Arial" w:cs="Arial"/>
          <w:sz w:val="20"/>
          <w:szCs w:val="20"/>
        </w:rPr>
        <w:t>enquanto não prescritas essas obrigações.</w:t>
      </w:r>
      <w:r w:rsidRPr="005E3FFA">
        <w:rPr>
          <w:rFonts w:ascii="Arial" w:hAnsi="Arial" w:cs="Arial"/>
          <w:sz w:val="20"/>
          <w:szCs w:val="20"/>
        </w:rPr>
        <w:br/>
        <w:t>12.6</w:t>
      </w:r>
      <w:r w:rsidRPr="005E3FFA">
        <w:rPr>
          <w:rFonts w:ascii="Arial" w:hAnsi="Arial" w:cs="Arial"/>
          <w:color w:val="000000"/>
          <w:sz w:val="20"/>
          <w:szCs w:val="20"/>
        </w:rPr>
        <w:t xml:space="preserve"> </w:t>
      </w:r>
      <w:r w:rsidRPr="005E3FFA">
        <w:rPr>
          <w:rFonts w:ascii="Arial" w:hAnsi="Arial" w:cs="Arial"/>
          <w:sz w:val="20"/>
          <w:szCs w:val="20"/>
        </w:rPr>
        <w:t xml:space="preserve">O Contratado deverá exigir de sub operadores e subcontratados, quando for o caso, o cumprimento dos deveres </w:t>
      </w:r>
      <w:proofErr w:type="gramStart"/>
      <w:r w:rsidRPr="005E3FFA">
        <w:rPr>
          <w:rFonts w:ascii="Arial" w:hAnsi="Arial" w:cs="Arial"/>
          <w:sz w:val="20"/>
          <w:szCs w:val="20"/>
        </w:rPr>
        <w:t>da presente</w:t>
      </w:r>
      <w:proofErr w:type="gramEnd"/>
      <w:r w:rsidRPr="005E3FFA">
        <w:rPr>
          <w:rFonts w:ascii="Arial" w:hAnsi="Arial" w:cs="Arial"/>
          <w:sz w:val="20"/>
          <w:szCs w:val="20"/>
        </w:rPr>
        <w:t xml:space="preserve"> cláusula, permanecendo integralmente responsável por garantir sua observância.</w:t>
      </w:r>
      <w:r w:rsidRPr="005E3FFA">
        <w:rPr>
          <w:rFonts w:ascii="Arial" w:hAnsi="Arial" w:cs="Arial"/>
          <w:sz w:val="20"/>
          <w:szCs w:val="20"/>
        </w:rPr>
        <w:br/>
        <w:t xml:space="preserve">12.7 O Contratante poderá realizar diligencia para aferir o cumprimento dessa cláusula, devendo </w:t>
      </w:r>
      <w:r w:rsidRPr="005E3FFA">
        <w:rPr>
          <w:rFonts w:ascii="Arial" w:hAnsi="Arial" w:cs="Arial"/>
          <w:color w:val="24252A"/>
          <w:sz w:val="20"/>
          <w:szCs w:val="20"/>
        </w:rPr>
        <w:t>o</w:t>
      </w:r>
      <w:r w:rsidRPr="005E3FFA">
        <w:rPr>
          <w:rFonts w:ascii="Arial" w:hAnsi="Arial" w:cs="Arial"/>
          <w:color w:val="24252A"/>
          <w:sz w:val="20"/>
          <w:szCs w:val="20"/>
        </w:rPr>
        <w:br/>
      </w:r>
      <w:r w:rsidRPr="005E3FFA">
        <w:rPr>
          <w:rFonts w:ascii="Arial" w:hAnsi="Arial" w:cs="Arial"/>
          <w:sz w:val="20"/>
          <w:szCs w:val="20"/>
        </w:rPr>
        <w:t>Contratado atender prontamente eventuais pedidos de comprovação formulados.</w:t>
      </w:r>
      <w:r w:rsidRPr="005E3FFA">
        <w:rPr>
          <w:rFonts w:ascii="Arial" w:hAnsi="Arial" w:cs="Arial"/>
          <w:sz w:val="20"/>
          <w:szCs w:val="20"/>
        </w:rPr>
        <w:br/>
        <w:t xml:space="preserve">12.8 </w:t>
      </w:r>
      <w:r w:rsidRPr="005E3FFA">
        <w:rPr>
          <w:rFonts w:ascii="Arial" w:hAnsi="Arial" w:cs="Arial"/>
          <w:color w:val="24252A"/>
          <w:sz w:val="20"/>
          <w:szCs w:val="20"/>
        </w:rPr>
        <w:t xml:space="preserve">0 </w:t>
      </w:r>
      <w:r w:rsidRPr="005E3FFA">
        <w:rPr>
          <w:rFonts w:ascii="Arial" w:hAnsi="Arial" w:cs="Arial"/>
          <w:sz w:val="20"/>
          <w:szCs w:val="20"/>
        </w:rPr>
        <w:t xml:space="preserve">Contratado deverá prestar, </w:t>
      </w:r>
      <w:r w:rsidRPr="005E3FFA">
        <w:rPr>
          <w:rFonts w:ascii="Arial" w:hAnsi="Arial" w:cs="Arial"/>
          <w:color w:val="24252A"/>
          <w:sz w:val="20"/>
          <w:szCs w:val="20"/>
        </w:rPr>
        <w:t xml:space="preserve">no </w:t>
      </w:r>
      <w:r w:rsidRPr="005E3FFA">
        <w:rPr>
          <w:rFonts w:ascii="Arial" w:hAnsi="Arial" w:cs="Arial"/>
          <w:sz w:val="20"/>
          <w:szCs w:val="20"/>
        </w:rPr>
        <w:t xml:space="preserve">prazo </w:t>
      </w:r>
      <w:r w:rsidRPr="005E3FFA">
        <w:rPr>
          <w:rFonts w:ascii="Arial" w:hAnsi="Arial" w:cs="Arial"/>
          <w:color w:val="24252A"/>
          <w:sz w:val="20"/>
          <w:szCs w:val="20"/>
        </w:rPr>
        <w:t xml:space="preserve">fixado </w:t>
      </w:r>
      <w:r w:rsidRPr="005E3FFA">
        <w:rPr>
          <w:rFonts w:ascii="Arial" w:hAnsi="Arial" w:cs="Arial"/>
          <w:sz w:val="20"/>
          <w:szCs w:val="20"/>
        </w:rPr>
        <w:t xml:space="preserve">pelo Contratante, </w:t>
      </w:r>
      <w:r w:rsidRPr="005E3FFA">
        <w:rPr>
          <w:rFonts w:ascii="Arial" w:hAnsi="Arial" w:cs="Arial"/>
          <w:color w:val="24252A"/>
          <w:sz w:val="20"/>
          <w:szCs w:val="20"/>
        </w:rPr>
        <w:t>prorrogável justificadamente,</w:t>
      </w:r>
      <w:r w:rsidRPr="005E3FFA">
        <w:rPr>
          <w:rFonts w:ascii="Arial" w:hAnsi="Arial" w:cs="Arial"/>
          <w:color w:val="24252A"/>
          <w:sz w:val="20"/>
          <w:szCs w:val="20"/>
        </w:rPr>
        <w:br/>
      </w:r>
      <w:r w:rsidRPr="005E3FFA">
        <w:rPr>
          <w:rFonts w:ascii="Arial" w:hAnsi="Arial" w:cs="Arial"/>
          <w:sz w:val="20"/>
          <w:szCs w:val="20"/>
        </w:rPr>
        <w:t xml:space="preserve">quaisquer informações acerca dos dados pessoais </w:t>
      </w:r>
      <w:r w:rsidRPr="005E3FFA">
        <w:rPr>
          <w:rFonts w:ascii="Arial" w:hAnsi="Arial" w:cs="Arial"/>
          <w:color w:val="24252A"/>
          <w:sz w:val="20"/>
          <w:szCs w:val="20"/>
        </w:rPr>
        <w:t xml:space="preserve">para </w:t>
      </w:r>
      <w:r w:rsidRPr="005E3FFA">
        <w:rPr>
          <w:rFonts w:ascii="Arial" w:hAnsi="Arial" w:cs="Arial"/>
          <w:sz w:val="20"/>
          <w:szCs w:val="20"/>
        </w:rPr>
        <w:t>cumprimento da LGPD, inclusive quanto a eventual descarte realizado.</w:t>
      </w:r>
    </w:p>
    <w:p w:rsidR="00A418E5" w:rsidRPr="005E3FFA" w:rsidRDefault="00A418E5" w:rsidP="00A418E5">
      <w:pPr>
        <w:jc w:val="both"/>
        <w:rPr>
          <w:rFonts w:ascii="Arial" w:hAnsi="Arial" w:cs="Arial"/>
          <w:color w:val="131318"/>
          <w:sz w:val="20"/>
          <w:szCs w:val="20"/>
        </w:rPr>
      </w:pPr>
      <w:r w:rsidRPr="005E3FFA">
        <w:rPr>
          <w:rFonts w:ascii="Arial" w:hAnsi="Arial" w:cs="Arial"/>
          <w:color w:val="131318"/>
          <w:sz w:val="20"/>
          <w:szCs w:val="20"/>
        </w:rPr>
        <w:t xml:space="preserve">12.9 0 Fornecedor deverá </w:t>
      </w:r>
      <w:proofErr w:type="gramStart"/>
      <w:r w:rsidRPr="005E3FFA">
        <w:rPr>
          <w:rFonts w:ascii="Arial" w:hAnsi="Arial" w:cs="Arial"/>
          <w:color w:val="131318"/>
          <w:sz w:val="20"/>
          <w:szCs w:val="20"/>
        </w:rPr>
        <w:t>implementar</w:t>
      </w:r>
      <w:proofErr w:type="gramEnd"/>
      <w:r w:rsidRPr="005E3FF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A418E5" w:rsidRPr="005E3FFA" w:rsidRDefault="00A418E5" w:rsidP="00A418E5">
      <w:pPr>
        <w:pStyle w:val="NormalWeb"/>
        <w:jc w:val="both"/>
        <w:rPr>
          <w:rFonts w:ascii="Arial" w:hAnsi="Arial" w:cs="Arial"/>
          <w:sz w:val="20"/>
          <w:szCs w:val="20"/>
          <w:u w:val="single"/>
        </w:rPr>
      </w:pPr>
      <w:r w:rsidRPr="005E3FFA">
        <w:rPr>
          <w:rFonts w:ascii="Arial" w:hAnsi="Arial" w:cs="Arial"/>
          <w:b/>
          <w:bCs/>
          <w:sz w:val="20"/>
          <w:szCs w:val="20"/>
          <w:u w:val="single"/>
        </w:rPr>
        <w:lastRenderedPageBreak/>
        <w:t>CLÁUSULA DÉCIMA TERCEIRA - DA PUBLICAÇÃO</w:t>
      </w:r>
      <w:r w:rsidRPr="005E3FFA">
        <w:rPr>
          <w:rFonts w:ascii="Arial" w:hAnsi="Arial" w:cs="Arial"/>
          <w:sz w:val="20"/>
          <w:szCs w:val="20"/>
          <w:u w:val="single"/>
        </w:rPr>
        <w:t> </w:t>
      </w:r>
    </w:p>
    <w:p w:rsidR="00A418E5" w:rsidRPr="005E3FFA" w:rsidRDefault="00A418E5" w:rsidP="00A418E5">
      <w:pPr>
        <w:pStyle w:val="NormalWeb"/>
        <w:jc w:val="both"/>
        <w:rPr>
          <w:rFonts w:ascii="Arial" w:hAnsi="Arial" w:cs="Arial"/>
          <w:sz w:val="20"/>
          <w:szCs w:val="20"/>
        </w:rPr>
      </w:pPr>
      <w:r w:rsidRPr="005E3FFA">
        <w:rPr>
          <w:rFonts w:ascii="Arial" w:hAnsi="Arial" w:cs="Arial"/>
          <w:sz w:val="20"/>
          <w:szCs w:val="20"/>
        </w:rPr>
        <w:t xml:space="preserve">13.1 Para eficácia do presente instrumento, o </w:t>
      </w:r>
      <w:r w:rsidRPr="005E3FFA">
        <w:rPr>
          <w:rFonts w:ascii="Arial" w:hAnsi="Arial" w:cs="Arial"/>
          <w:b/>
          <w:sz w:val="20"/>
          <w:szCs w:val="20"/>
        </w:rPr>
        <w:t>CONTRATANTE</w:t>
      </w:r>
      <w:r w:rsidRPr="005E3FFA">
        <w:rPr>
          <w:rFonts w:ascii="Arial" w:hAnsi="Arial" w:cs="Arial"/>
          <w:sz w:val="20"/>
          <w:szCs w:val="20"/>
        </w:rPr>
        <w:t xml:space="preserve"> providenciará sua publicação em veículo de grande circulação, em forma de extrato, em conformidade com o disposto no art. 174 e 175 da Lei 14.133/2021. </w:t>
      </w:r>
    </w:p>
    <w:p w:rsidR="00A418E5" w:rsidRPr="005E3FFA" w:rsidRDefault="00A418E5" w:rsidP="00A418E5">
      <w:pPr>
        <w:pStyle w:val="NormalWeb"/>
        <w:jc w:val="both"/>
        <w:rPr>
          <w:rFonts w:ascii="Arial" w:hAnsi="Arial" w:cs="Arial"/>
          <w:sz w:val="20"/>
          <w:szCs w:val="20"/>
          <w:u w:val="single"/>
        </w:rPr>
      </w:pPr>
      <w:r w:rsidRPr="005E3FFA">
        <w:rPr>
          <w:rFonts w:ascii="Arial" w:hAnsi="Arial" w:cs="Arial"/>
          <w:b/>
          <w:bCs/>
          <w:sz w:val="20"/>
          <w:szCs w:val="20"/>
          <w:u w:val="single"/>
        </w:rPr>
        <w:t xml:space="preserve">CLÁUSULA DÉCIMA QUARTA – DOS DOCUMENTOS INTEGRANTES </w:t>
      </w:r>
    </w:p>
    <w:p w:rsidR="00A418E5" w:rsidRPr="005E3FFA" w:rsidRDefault="00A418E5" w:rsidP="00A418E5">
      <w:pPr>
        <w:spacing w:before="100" w:beforeAutospacing="1" w:after="100" w:afterAutospacing="1"/>
        <w:jc w:val="both"/>
        <w:rPr>
          <w:rFonts w:ascii="Arial" w:hAnsi="Arial" w:cs="Arial"/>
          <w:sz w:val="20"/>
          <w:szCs w:val="20"/>
        </w:rPr>
      </w:pPr>
      <w:r w:rsidRPr="005E3FF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01</w:t>
      </w:r>
      <w:r w:rsidR="00623AB7">
        <w:rPr>
          <w:rFonts w:ascii="Arial" w:hAnsi="Arial" w:cs="Arial"/>
          <w:sz w:val="20"/>
          <w:szCs w:val="20"/>
        </w:rPr>
        <w:t>7</w:t>
      </w:r>
      <w:r>
        <w:rPr>
          <w:rFonts w:ascii="Arial" w:hAnsi="Arial" w:cs="Arial"/>
          <w:sz w:val="20"/>
          <w:szCs w:val="20"/>
        </w:rPr>
        <w:t>/</w:t>
      </w:r>
      <w:r w:rsidRPr="005E3FFA">
        <w:rPr>
          <w:rFonts w:ascii="Arial" w:hAnsi="Arial" w:cs="Arial"/>
          <w:sz w:val="20"/>
          <w:szCs w:val="20"/>
        </w:rPr>
        <w:t xml:space="preserve">2024, e a proposta final e adjudicada da </w:t>
      </w:r>
      <w:r w:rsidRPr="005E3FFA">
        <w:rPr>
          <w:rFonts w:ascii="Arial" w:hAnsi="Arial" w:cs="Arial"/>
          <w:b/>
          <w:bCs/>
          <w:sz w:val="20"/>
          <w:szCs w:val="20"/>
        </w:rPr>
        <w:t>CONTRATADA</w:t>
      </w:r>
      <w:r w:rsidRPr="005E3FFA">
        <w:rPr>
          <w:rFonts w:ascii="Arial" w:hAnsi="Arial" w:cs="Arial"/>
          <w:sz w:val="20"/>
          <w:szCs w:val="20"/>
        </w:rPr>
        <w:t>.</w:t>
      </w:r>
    </w:p>
    <w:p w:rsidR="00A418E5" w:rsidRPr="005E3FFA" w:rsidRDefault="00A418E5" w:rsidP="00A418E5">
      <w:pPr>
        <w:pStyle w:val="NormalWeb"/>
        <w:jc w:val="both"/>
        <w:rPr>
          <w:rFonts w:ascii="Arial" w:hAnsi="Arial" w:cs="Arial"/>
          <w:sz w:val="20"/>
          <w:szCs w:val="20"/>
          <w:u w:val="single"/>
        </w:rPr>
      </w:pPr>
      <w:r w:rsidRPr="005E3FFA">
        <w:rPr>
          <w:rFonts w:ascii="Arial" w:hAnsi="Arial" w:cs="Arial"/>
          <w:b/>
          <w:bCs/>
          <w:sz w:val="20"/>
          <w:szCs w:val="20"/>
          <w:u w:val="single"/>
        </w:rPr>
        <w:t>CLÁUSULA DÉCIMA QUINTA – DAS DISPOSIÇÕES FINAIS</w:t>
      </w:r>
    </w:p>
    <w:p w:rsidR="00A418E5" w:rsidRPr="005E3FFA" w:rsidRDefault="00A418E5" w:rsidP="00A418E5">
      <w:pPr>
        <w:pStyle w:val="NormalWeb"/>
        <w:jc w:val="both"/>
        <w:rPr>
          <w:rFonts w:ascii="Arial" w:hAnsi="Arial" w:cs="Arial"/>
          <w:sz w:val="20"/>
          <w:szCs w:val="20"/>
        </w:rPr>
      </w:pPr>
      <w:r w:rsidRPr="005E3FFA">
        <w:rPr>
          <w:rFonts w:ascii="Arial" w:hAnsi="Arial" w:cs="Arial"/>
          <w:sz w:val="20"/>
          <w:szCs w:val="20"/>
        </w:rPr>
        <w:t xml:space="preserve">15.1 A </w:t>
      </w:r>
      <w:r w:rsidRPr="005E3FFA">
        <w:rPr>
          <w:rFonts w:ascii="Arial" w:hAnsi="Arial" w:cs="Arial"/>
          <w:b/>
          <w:sz w:val="20"/>
          <w:szCs w:val="20"/>
        </w:rPr>
        <w:t>CONTRATADA</w:t>
      </w:r>
      <w:r w:rsidRPr="005E3FF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A418E5" w:rsidRPr="005E3FFA" w:rsidRDefault="00A418E5" w:rsidP="00A418E5">
      <w:pPr>
        <w:pStyle w:val="SemEspaamento"/>
        <w:jc w:val="both"/>
        <w:rPr>
          <w:rFonts w:ascii="Arial" w:hAnsi="Arial" w:cs="Arial"/>
          <w:b/>
          <w:sz w:val="20"/>
          <w:szCs w:val="20"/>
          <w:u w:val="single"/>
        </w:rPr>
      </w:pPr>
      <w:r w:rsidRPr="005E3FFA">
        <w:rPr>
          <w:rFonts w:ascii="Arial" w:hAnsi="Arial" w:cs="Arial"/>
          <w:b/>
          <w:sz w:val="20"/>
          <w:szCs w:val="20"/>
          <w:u w:val="single"/>
        </w:rPr>
        <w:t>CLÁUSULA DÉCIMA SEXTA – DO FORO </w:t>
      </w:r>
    </w:p>
    <w:p w:rsidR="00A418E5" w:rsidRPr="005E3FFA" w:rsidRDefault="00A418E5" w:rsidP="00A418E5">
      <w:pPr>
        <w:pStyle w:val="SemEspaamento"/>
        <w:jc w:val="both"/>
        <w:rPr>
          <w:rFonts w:ascii="Arial" w:hAnsi="Arial" w:cs="Arial"/>
          <w:b/>
          <w:sz w:val="20"/>
          <w:szCs w:val="20"/>
          <w:u w:val="single"/>
        </w:rPr>
      </w:pP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418E5" w:rsidRPr="005E3FFA" w:rsidRDefault="00A418E5" w:rsidP="00A418E5">
      <w:pPr>
        <w:pStyle w:val="SemEspaamento"/>
        <w:jc w:val="both"/>
        <w:rPr>
          <w:rFonts w:ascii="Arial" w:hAnsi="Arial" w:cs="Arial"/>
          <w:sz w:val="20"/>
          <w:szCs w:val="20"/>
        </w:rPr>
      </w:pPr>
    </w:p>
    <w:p w:rsidR="00A418E5" w:rsidRPr="005E3FFA" w:rsidRDefault="00A418E5" w:rsidP="00A418E5">
      <w:pPr>
        <w:pStyle w:val="SemEspaamento"/>
        <w:jc w:val="both"/>
        <w:rPr>
          <w:rFonts w:ascii="Arial" w:hAnsi="Arial" w:cs="Arial"/>
          <w:sz w:val="20"/>
          <w:szCs w:val="20"/>
        </w:rPr>
      </w:pPr>
      <w:r w:rsidRPr="005E3FF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5E3FFA">
        <w:rPr>
          <w:rFonts w:ascii="Arial" w:hAnsi="Arial" w:cs="Arial"/>
          <w:b/>
          <w:bCs/>
          <w:sz w:val="20"/>
          <w:szCs w:val="20"/>
        </w:rPr>
        <w:t>CONTRATANTE</w:t>
      </w:r>
      <w:r w:rsidRPr="005E3FFA">
        <w:rPr>
          <w:rFonts w:ascii="Arial" w:hAnsi="Arial" w:cs="Arial"/>
          <w:sz w:val="20"/>
          <w:szCs w:val="20"/>
        </w:rPr>
        <w:t>, na forma da Lei 14.133/2021.</w:t>
      </w:r>
    </w:p>
    <w:p w:rsidR="00A418E5" w:rsidRPr="005E3FFA" w:rsidRDefault="00A418E5" w:rsidP="00A418E5">
      <w:pPr>
        <w:pStyle w:val="SemEspaamento"/>
        <w:jc w:val="both"/>
        <w:rPr>
          <w:rFonts w:ascii="Arial" w:hAnsi="Arial" w:cs="Arial"/>
          <w:sz w:val="20"/>
          <w:szCs w:val="20"/>
        </w:rPr>
      </w:pPr>
    </w:p>
    <w:p w:rsidR="00A418E5" w:rsidRPr="005E3FFA" w:rsidRDefault="00A418E5" w:rsidP="00A418E5">
      <w:pPr>
        <w:jc w:val="both"/>
        <w:rPr>
          <w:rFonts w:ascii="Arial" w:hAnsi="Arial" w:cs="Arial"/>
          <w:sz w:val="20"/>
          <w:szCs w:val="20"/>
        </w:rPr>
      </w:pPr>
      <w:r w:rsidRPr="005E3FFA">
        <w:rPr>
          <w:rFonts w:ascii="Arial" w:hAnsi="Arial" w:cs="Arial"/>
          <w:sz w:val="20"/>
          <w:szCs w:val="20"/>
        </w:rPr>
        <w:t xml:space="preserve">Ribeirão do Pinhal, XXX de </w:t>
      </w:r>
      <w:proofErr w:type="spellStart"/>
      <w:r w:rsidRPr="005E3FFA">
        <w:rPr>
          <w:rFonts w:ascii="Arial" w:hAnsi="Arial" w:cs="Arial"/>
          <w:sz w:val="20"/>
          <w:szCs w:val="20"/>
        </w:rPr>
        <w:t>xxxxxxx</w:t>
      </w:r>
      <w:proofErr w:type="spellEnd"/>
      <w:r w:rsidRPr="005E3FFA">
        <w:rPr>
          <w:rFonts w:ascii="Arial" w:hAnsi="Arial" w:cs="Arial"/>
          <w:sz w:val="20"/>
          <w:szCs w:val="20"/>
        </w:rPr>
        <w:t xml:space="preserve"> de 2024.</w:t>
      </w:r>
    </w:p>
    <w:p w:rsidR="00A418E5" w:rsidRPr="00C318A4" w:rsidRDefault="00A418E5" w:rsidP="00A418E5">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A418E5" w:rsidRPr="002152BC" w:rsidTr="00A418E5">
        <w:tc>
          <w:tcPr>
            <w:tcW w:w="4685" w:type="dxa"/>
          </w:tcPr>
          <w:p w:rsidR="00A418E5" w:rsidRPr="002152BC" w:rsidRDefault="00A418E5" w:rsidP="00A418E5">
            <w:pPr>
              <w:pStyle w:val="SemEspaamento"/>
              <w:jc w:val="both"/>
              <w:rPr>
                <w:rFonts w:ascii="Arial" w:hAnsi="Arial" w:cs="Arial"/>
                <w:sz w:val="16"/>
                <w:szCs w:val="16"/>
              </w:rPr>
            </w:pPr>
            <w:r w:rsidRPr="002152BC">
              <w:rPr>
                <w:rFonts w:ascii="Arial" w:hAnsi="Arial" w:cs="Arial"/>
                <w:sz w:val="16"/>
                <w:szCs w:val="16"/>
              </w:rPr>
              <w:t>____________________________________</w:t>
            </w:r>
          </w:p>
          <w:p w:rsidR="00A418E5" w:rsidRPr="002152BC" w:rsidRDefault="00A418E5" w:rsidP="00A418E5">
            <w:pPr>
              <w:pStyle w:val="SemEspaamento"/>
              <w:rPr>
                <w:rFonts w:ascii="Arial" w:hAnsi="Arial" w:cs="Arial"/>
                <w:sz w:val="16"/>
                <w:szCs w:val="16"/>
              </w:rPr>
            </w:pPr>
            <w:r w:rsidRPr="002152BC">
              <w:rPr>
                <w:rFonts w:ascii="Arial" w:hAnsi="Arial" w:cs="Arial"/>
                <w:sz w:val="16"/>
                <w:szCs w:val="16"/>
              </w:rPr>
              <w:t>DARTAGNAN CALIXTO FRAIZ</w:t>
            </w:r>
          </w:p>
          <w:p w:rsidR="00A418E5" w:rsidRPr="002152BC" w:rsidRDefault="00A418E5" w:rsidP="00A418E5">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A418E5" w:rsidRPr="002152BC" w:rsidRDefault="00A418E5" w:rsidP="00A418E5">
            <w:pPr>
              <w:pStyle w:val="SemEspaamento"/>
              <w:jc w:val="both"/>
              <w:rPr>
                <w:rFonts w:ascii="Arial" w:hAnsi="Arial" w:cs="Arial"/>
                <w:sz w:val="16"/>
                <w:szCs w:val="16"/>
              </w:rPr>
            </w:pPr>
            <w:r w:rsidRPr="002152BC">
              <w:rPr>
                <w:rFonts w:ascii="Arial" w:hAnsi="Arial" w:cs="Arial"/>
                <w:sz w:val="16"/>
                <w:szCs w:val="16"/>
              </w:rPr>
              <w:t>_____________________________________</w:t>
            </w:r>
          </w:p>
          <w:p w:rsidR="00A418E5" w:rsidRPr="002152BC" w:rsidRDefault="00A418E5" w:rsidP="00A418E5">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A418E5" w:rsidRPr="002152BC" w:rsidRDefault="00A418E5" w:rsidP="00A418E5">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A418E5" w:rsidRPr="002152BC" w:rsidRDefault="00A418E5" w:rsidP="00A418E5">
            <w:pPr>
              <w:pStyle w:val="SemEspaamento"/>
              <w:jc w:val="both"/>
              <w:rPr>
                <w:rFonts w:ascii="Arial" w:hAnsi="Arial" w:cs="Arial"/>
                <w:sz w:val="16"/>
                <w:szCs w:val="16"/>
              </w:rPr>
            </w:pPr>
          </w:p>
        </w:tc>
      </w:tr>
    </w:tbl>
    <w:p w:rsidR="00A418E5" w:rsidRPr="002152BC" w:rsidRDefault="00A418E5" w:rsidP="00A418E5">
      <w:pPr>
        <w:pStyle w:val="SemEspaamento"/>
        <w:rPr>
          <w:rFonts w:ascii="Arial" w:hAnsi="Arial" w:cs="Arial"/>
          <w:b/>
          <w:sz w:val="16"/>
          <w:szCs w:val="16"/>
        </w:rPr>
      </w:pPr>
      <w:r w:rsidRPr="002152BC">
        <w:rPr>
          <w:rFonts w:ascii="Arial" w:hAnsi="Arial" w:cs="Arial"/>
          <w:b/>
          <w:sz w:val="16"/>
          <w:szCs w:val="16"/>
        </w:rPr>
        <w:t>TESTEMUNHAS:</w:t>
      </w:r>
    </w:p>
    <w:p w:rsidR="00A418E5" w:rsidRPr="002152BC" w:rsidRDefault="00A418E5" w:rsidP="00A418E5">
      <w:pPr>
        <w:pStyle w:val="SemEspaamento"/>
        <w:rPr>
          <w:rFonts w:ascii="Arial" w:hAnsi="Arial" w:cs="Arial"/>
          <w:sz w:val="16"/>
          <w:szCs w:val="16"/>
        </w:rPr>
      </w:pPr>
    </w:p>
    <w:p w:rsidR="00A418E5" w:rsidRPr="002152BC" w:rsidRDefault="00A418E5" w:rsidP="00A418E5">
      <w:pPr>
        <w:pStyle w:val="SemEspaamento"/>
        <w:rPr>
          <w:rFonts w:ascii="Arial" w:hAnsi="Arial" w:cs="Arial"/>
          <w:sz w:val="16"/>
          <w:szCs w:val="16"/>
        </w:rPr>
      </w:pPr>
    </w:p>
    <w:p w:rsidR="00A418E5" w:rsidRPr="002152BC" w:rsidRDefault="00A418E5" w:rsidP="00A418E5">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A418E5" w:rsidRPr="002152BC" w:rsidRDefault="00A418E5" w:rsidP="00A418E5">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A418E5" w:rsidRPr="002152BC" w:rsidRDefault="00A418E5" w:rsidP="00A418E5">
      <w:pPr>
        <w:pStyle w:val="SemEspaamento"/>
        <w:rPr>
          <w:rFonts w:ascii="Arial" w:hAnsi="Arial" w:cs="Arial"/>
          <w:sz w:val="16"/>
          <w:szCs w:val="16"/>
        </w:rPr>
      </w:pPr>
    </w:p>
    <w:p w:rsidR="00A418E5" w:rsidRPr="002152BC" w:rsidRDefault="00A418E5" w:rsidP="00A418E5">
      <w:pPr>
        <w:pStyle w:val="SemEspaamento"/>
        <w:rPr>
          <w:rFonts w:ascii="Arial" w:hAnsi="Arial" w:cs="Arial"/>
          <w:sz w:val="16"/>
          <w:szCs w:val="16"/>
        </w:rPr>
      </w:pPr>
    </w:p>
    <w:p w:rsidR="00A418E5" w:rsidRPr="002152BC" w:rsidRDefault="00A418E5" w:rsidP="00A418E5">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A418E5" w:rsidRDefault="00A418E5" w:rsidP="00A418E5">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A418E5" w:rsidRDefault="00A418E5" w:rsidP="00A418E5">
      <w:pPr>
        <w:pStyle w:val="SemEspaamento"/>
        <w:tabs>
          <w:tab w:val="left" w:pos="1494"/>
        </w:tabs>
        <w:jc w:val="both"/>
        <w:rPr>
          <w:rFonts w:ascii="Arial" w:hAnsi="Arial" w:cs="Arial"/>
          <w:sz w:val="16"/>
          <w:szCs w:val="16"/>
        </w:rPr>
      </w:pPr>
    </w:p>
    <w:p w:rsidR="00A418E5" w:rsidRDefault="00A418E5" w:rsidP="00A418E5">
      <w:pPr>
        <w:pStyle w:val="SemEspaamento"/>
        <w:tabs>
          <w:tab w:val="left" w:pos="2065"/>
        </w:tabs>
        <w:jc w:val="both"/>
        <w:rPr>
          <w:rFonts w:ascii="Arial" w:hAnsi="Arial" w:cs="Arial"/>
          <w:b/>
          <w:sz w:val="20"/>
          <w:szCs w:val="20"/>
          <w:u w:val="single"/>
        </w:rPr>
      </w:pPr>
      <w:r>
        <w:rPr>
          <w:rFonts w:ascii="Arial" w:hAnsi="Arial" w:cs="Arial"/>
          <w:sz w:val="16"/>
          <w:szCs w:val="16"/>
        </w:rPr>
        <w:tab/>
      </w:r>
    </w:p>
    <w:p w:rsidR="003240C8" w:rsidRDefault="003240C8" w:rsidP="00A418E5">
      <w:pPr>
        <w:spacing w:before="16"/>
        <w:ind w:left="1688" w:right="1688"/>
        <w:jc w:val="center"/>
        <w:rPr>
          <w:rFonts w:ascii="Arial" w:hAnsi="Arial" w:cs="Arial"/>
          <w:b/>
          <w:sz w:val="20"/>
          <w:szCs w:val="20"/>
          <w:u w:val="single"/>
        </w:rPr>
      </w:pPr>
    </w:p>
    <w:p w:rsidR="003240C8" w:rsidRDefault="003240C8" w:rsidP="00A418E5">
      <w:pPr>
        <w:spacing w:before="16"/>
        <w:ind w:left="1688" w:right="1688"/>
        <w:jc w:val="center"/>
        <w:rPr>
          <w:rFonts w:ascii="Arial" w:hAnsi="Arial" w:cs="Arial"/>
          <w:b/>
          <w:sz w:val="20"/>
          <w:szCs w:val="20"/>
          <w:u w:val="single"/>
        </w:rPr>
      </w:pPr>
    </w:p>
    <w:p w:rsidR="003240C8" w:rsidRDefault="003240C8" w:rsidP="00A418E5">
      <w:pPr>
        <w:spacing w:before="16"/>
        <w:ind w:left="1688" w:right="1688"/>
        <w:jc w:val="center"/>
        <w:rPr>
          <w:rFonts w:ascii="Arial" w:hAnsi="Arial" w:cs="Arial"/>
          <w:b/>
          <w:sz w:val="20"/>
          <w:szCs w:val="20"/>
          <w:u w:val="single"/>
        </w:rPr>
      </w:pPr>
    </w:p>
    <w:p w:rsidR="003240C8" w:rsidRDefault="003240C8" w:rsidP="00A418E5">
      <w:pPr>
        <w:spacing w:before="16"/>
        <w:ind w:left="1688" w:right="1688"/>
        <w:jc w:val="center"/>
        <w:rPr>
          <w:rFonts w:ascii="Arial" w:hAnsi="Arial" w:cs="Arial"/>
          <w:b/>
          <w:sz w:val="20"/>
          <w:szCs w:val="20"/>
          <w:u w:val="single"/>
        </w:rPr>
      </w:pPr>
    </w:p>
    <w:p w:rsidR="003240C8" w:rsidRDefault="003240C8" w:rsidP="00A418E5">
      <w:pPr>
        <w:spacing w:before="16"/>
        <w:ind w:left="1688" w:right="1688"/>
        <w:jc w:val="center"/>
        <w:rPr>
          <w:rFonts w:ascii="Arial" w:hAnsi="Arial" w:cs="Arial"/>
          <w:b/>
          <w:sz w:val="20"/>
          <w:szCs w:val="20"/>
          <w:u w:val="single"/>
        </w:rPr>
      </w:pPr>
    </w:p>
    <w:p w:rsidR="003240C8" w:rsidRDefault="003240C8" w:rsidP="00A418E5">
      <w:pPr>
        <w:spacing w:before="16"/>
        <w:ind w:left="1688" w:right="1688"/>
        <w:jc w:val="center"/>
        <w:rPr>
          <w:rFonts w:ascii="Arial" w:hAnsi="Arial" w:cs="Arial"/>
          <w:b/>
          <w:sz w:val="20"/>
          <w:szCs w:val="20"/>
          <w:u w:val="single"/>
        </w:rPr>
      </w:pPr>
    </w:p>
    <w:p w:rsidR="003240C8" w:rsidRDefault="003240C8" w:rsidP="00A418E5">
      <w:pPr>
        <w:spacing w:before="16"/>
        <w:ind w:left="1688" w:right="1688"/>
        <w:jc w:val="center"/>
        <w:rPr>
          <w:rFonts w:ascii="Arial" w:hAnsi="Arial" w:cs="Arial"/>
          <w:b/>
          <w:sz w:val="20"/>
          <w:szCs w:val="20"/>
          <w:u w:val="single"/>
        </w:rPr>
      </w:pPr>
    </w:p>
    <w:p w:rsidR="00A418E5" w:rsidRPr="00334069" w:rsidRDefault="00A418E5" w:rsidP="00A418E5">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A418E5" w:rsidRPr="00334069" w:rsidRDefault="00A418E5" w:rsidP="00A418E5">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418E5" w:rsidRPr="00334069" w:rsidRDefault="00A418E5" w:rsidP="00A418E5">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A418E5" w:rsidRDefault="00A418E5" w:rsidP="00A418E5">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A418E5" w:rsidRDefault="00A418E5" w:rsidP="00A418E5">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A418E5"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A418E5" w:rsidRPr="00334069" w:rsidRDefault="00A418E5" w:rsidP="00A418E5">
      <w:pPr>
        <w:pStyle w:val="SemEspaamento"/>
        <w:jc w:val="both"/>
        <w:rPr>
          <w:rFonts w:ascii="Arial" w:hAnsi="Arial" w:cs="Arial"/>
          <w:b/>
          <w:sz w:val="20"/>
          <w:szCs w:val="20"/>
        </w:rPr>
      </w:pPr>
    </w:p>
    <w:p w:rsidR="003240C8" w:rsidRDefault="00A418E5" w:rsidP="003240C8">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3240C8" w:rsidRPr="003240C8" w:rsidRDefault="003240C8" w:rsidP="003240C8">
      <w:pPr>
        <w:pStyle w:val="SemEspaamento"/>
        <w:ind w:left="360"/>
        <w:jc w:val="both"/>
        <w:rPr>
          <w:rFonts w:ascii="Arial" w:hAnsi="Arial" w:cs="Arial"/>
          <w:sz w:val="20"/>
          <w:szCs w:val="20"/>
        </w:rPr>
      </w:pPr>
      <w:r w:rsidRPr="003240C8">
        <w:rPr>
          <w:rFonts w:ascii="Arial" w:hAnsi="Arial" w:cs="Arial"/>
          <w:sz w:val="20"/>
          <w:szCs w:val="20"/>
        </w:rPr>
        <w:lastRenderedPageBreak/>
        <w:t xml:space="preserve">a) </w:t>
      </w:r>
      <w:r w:rsidRPr="003240C8">
        <w:rPr>
          <w:rFonts w:ascii="Arial" w:hAnsi="Arial" w:cs="Arial"/>
          <w:sz w:val="20"/>
          <w:szCs w:val="20"/>
        </w:rPr>
        <w:tab/>
        <w:t>Registro de Pessoa Jurídica junto ao CREA. Os proponentes que forem sediados em outra jurisdição e, consequentemente, inscritos no CREA de origem, deverão apresentar obrigatoriamente visto junto ao CREA do Estado licitante, por força do disposto na Lei 5.194 de 24/12/66, em consonância com a resolução 265 de 15/12/79 do CONFEA</w:t>
      </w:r>
      <w:r w:rsidRPr="003240C8">
        <w:rPr>
          <w:rFonts w:ascii="Arial" w:hAnsi="Arial" w:cs="Arial"/>
          <w:b/>
          <w:sz w:val="20"/>
          <w:szCs w:val="20"/>
        </w:rPr>
        <w:t xml:space="preserve">; (EXIGÊNCIA PARA O </w:t>
      </w:r>
      <w:r>
        <w:rPr>
          <w:rFonts w:ascii="Arial" w:hAnsi="Arial" w:cs="Arial"/>
          <w:b/>
          <w:sz w:val="20"/>
          <w:szCs w:val="20"/>
        </w:rPr>
        <w:t>LOTE 03</w:t>
      </w:r>
      <w:r w:rsidRPr="003240C8">
        <w:rPr>
          <w:rFonts w:ascii="Arial" w:hAnsi="Arial" w:cs="Arial"/>
          <w:b/>
          <w:sz w:val="20"/>
          <w:szCs w:val="20"/>
        </w:rPr>
        <w:t>).</w:t>
      </w:r>
    </w:p>
    <w:p w:rsidR="003240C8" w:rsidRPr="003240C8" w:rsidRDefault="003240C8" w:rsidP="003240C8">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Registro junto ao CREA do Engenheiro responsável; </w:t>
      </w:r>
      <w:r w:rsidRPr="003240C8">
        <w:rPr>
          <w:rFonts w:ascii="Arial" w:hAnsi="Arial" w:cs="Arial"/>
          <w:b/>
          <w:sz w:val="20"/>
          <w:szCs w:val="20"/>
        </w:rPr>
        <w:t>(EXIGÊNCIA PARA O LOTE 0</w:t>
      </w:r>
      <w:r>
        <w:rPr>
          <w:rFonts w:ascii="Arial" w:hAnsi="Arial" w:cs="Arial"/>
          <w:b/>
          <w:sz w:val="20"/>
          <w:szCs w:val="20"/>
        </w:rPr>
        <w:t>3</w:t>
      </w:r>
      <w:r w:rsidRPr="003240C8">
        <w:rPr>
          <w:rFonts w:ascii="Arial" w:hAnsi="Arial" w:cs="Arial"/>
          <w:b/>
          <w:sz w:val="20"/>
          <w:szCs w:val="20"/>
        </w:rPr>
        <w:t>).</w:t>
      </w:r>
    </w:p>
    <w:p w:rsidR="003240C8" w:rsidRPr="003240C8" w:rsidRDefault="003240C8" w:rsidP="003240C8">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Certidão de Acervo Técnico emitido pelo CREA, em nome do responsável técnico, referente ao desempenho da atividade, pertinente e compatível com o objeto da licitação, por execução de obra de características semelhantes, em quantidades iguais ou semelhantes ao objeto </w:t>
      </w:r>
      <w:proofErr w:type="gramStart"/>
      <w:r w:rsidRPr="003240C8">
        <w:rPr>
          <w:rFonts w:ascii="Arial" w:hAnsi="Arial" w:cs="Arial"/>
          <w:sz w:val="20"/>
          <w:szCs w:val="20"/>
        </w:rPr>
        <w:t>da presente</w:t>
      </w:r>
      <w:proofErr w:type="gramEnd"/>
      <w:r w:rsidRPr="003240C8">
        <w:rPr>
          <w:rFonts w:ascii="Arial" w:hAnsi="Arial" w:cs="Arial"/>
          <w:sz w:val="20"/>
          <w:szCs w:val="20"/>
        </w:rPr>
        <w:t xml:space="preserve"> licitação; (</w:t>
      </w:r>
      <w:r w:rsidRPr="003240C8">
        <w:rPr>
          <w:rFonts w:ascii="Arial" w:hAnsi="Arial" w:cs="Arial"/>
          <w:b/>
          <w:sz w:val="20"/>
          <w:szCs w:val="20"/>
        </w:rPr>
        <w:t>EXIGÊNCIA PARA O LOTE 0</w:t>
      </w:r>
      <w:r>
        <w:rPr>
          <w:rFonts w:ascii="Arial" w:hAnsi="Arial" w:cs="Arial"/>
          <w:b/>
          <w:sz w:val="20"/>
          <w:szCs w:val="20"/>
        </w:rPr>
        <w:t>3</w:t>
      </w:r>
      <w:r w:rsidRPr="003240C8">
        <w:rPr>
          <w:rFonts w:ascii="Arial" w:hAnsi="Arial" w:cs="Arial"/>
          <w:b/>
          <w:sz w:val="20"/>
          <w:szCs w:val="20"/>
        </w:rPr>
        <w:t>).</w:t>
      </w:r>
    </w:p>
    <w:p w:rsidR="003240C8" w:rsidRPr="003240C8" w:rsidRDefault="003240C8" w:rsidP="003240C8">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O proponente deverá ainda apresentar a documentação quanto aos banheiros químicos, e no caso de locação deverá apresentar documentos em nome da empresa contratada, bem como o compromisso de fornecimento no caso da proponente ser a vencedora; </w:t>
      </w:r>
      <w:r w:rsidRPr="003240C8">
        <w:rPr>
          <w:rFonts w:ascii="Arial" w:hAnsi="Arial" w:cs="Arial"/>
          <w:b/>
          <w:sz w:val="20"/>
          <w:szCs w:val="20"/>
        </w:rPr>
        <w:t>(EXIGÊNCIA SOMENTE PARA O LOTE 002).</w:t>
      </w:r>
    </w:p>
    <w:p w:rsidR="003240C8" w:rsidRPr="003240C8" w:rsidRDefault="003240C8" w:rsidP="003240C8">
      <w:pPr>
        <w:pStyle w:val="PargrafodaLista"/>
        <w:numPr>
          <w:ilvl w:val="0"/>
          <w:numId w:val="1"/>
        </w:numPr>
        <w:ind w:right="-376"/>
        <w:jc w:val="both"/>
        <w:rPr>
          <w:rFonts w:ascii="Arial" w:hAnsi="Arial" w:cs="Arial"/>
          <w:sz w:val="20"/>
          <w:szCs w:val="20"/>
        </w:rPr>
      </w:pPr>
      <w:r w:rsidRPr="003240C8">
        <w:rPr>
          <w:rFonts w:ascii="Arial" w:hAnsi="Arial" w:cs="Arial"/>
          <w:sz w:val="20"/>
          <w:szCs w:val="20"/>
        </w:rPr>
        <w:t xml:space="preserve">Autorização ambiental emitida pelo IAP para transporte de resíduos sanitários até a destinação final; </w:t>
      </w:r>
      <w:r w:rsidRPr="003240C8">
        <w:rPr>
          <w:rFonts w:ascii="Arial" w:hAnsi="Arial" w:cs="Arial"/>
          <w:b/>
          <w:sz w:val="20"/>
          <w:szCs w:val="20"/>
        </w:rPr>
        <w:t>(EXIGÊNCIA SOMENTE O LOTE 002).</w:t>
      </w:r>
    </w:p>
    <w:p w:rsidR="003240C8" w:rsidRPr="00334069" w:rsidRDefault="003240C8" w:rsidP="003240C8">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A418E5" w:rsidRPr="00334069" w:rsidRDefault="00A418E5" w:rsidP="00A418E5">
      <w:pPr>
        <w:spacing w:before="16"/>
        <w:ind w:left="1256" w:right="1258"/>
        <w:jc w:val="both"/>
        <w:rPr>
          <w:rFonts w:ascii="Arial" w:hAnsi="Arial" w:cs="Arial"/>
          <w:b/>
          <w:sz w:val="20"/>
          <w:szCs w:val="20"/>
          <w:u w:val="single"/>
        </w:rPr>
      </w:pPr>
    </w:p>
    <w:p w:rsidR="00A418E5" w:rsidRPr="00334069" w:rsidRDefault="00A418E5" w:rsidP="00A418E5">
      <w:pPr>
        <w:spacing w:before="16"/>
        <w:ind w:left="1256" w:right="1258"/>
        <w:jc w:val="center"/>
        <w:rPr>
          <w:rFonts w:ascii="Arial" w:hAnsi="Arial" w:cs="Arial"/>
          <w:b/>
          <w:sz w:val="20"/>
          <w:szCs w:val="20"/>
          <w:u w:val="single"/>
        </w:rPr>
      </w:pPr>
    </w:p>
    <w:p w:rsidR="00A418E5" w:rsidRPr="00334069" w:rsidRDefault="00A418E5" w:rsidP="00A418E5">
      <w:pPr>
        <w:spacing w:before="16"/>
        <w:ind w:left="1256" w:right="1258"/>
        <w:jc w:val="center"/>
        <w:rPr>
          <w:rFonts w:ascii="Arial" w:hAnsi="Arial" w:cs="Arial"/>
          <w:b/>
          <w:sz w:val="20"/>
          <w:szCs w:val="20"/>
          <w:u w:val="single"/>
        </w:rPr>
      </w:pPr>
    </w:p>
    <w:p w:rsidR="00A418E5" w:rsidRPr="00334069" w:rsidRDefault="00A418E5" w:rsidP="00A418E5">
      <w:pPr>
        <w:spacing w:before="16"/>
        <w:ind w:left="1256" w:right="1258"/>
        <w:jc w:val="center"/>
        <w:rPr>
          <w:rFonts w:ascii="Arial" w:hAnsi="Arial" w:cs="Arial"/>
          <w:b/>
          <w:sz w:val="20"/>
          <w:szCs w:val="20"/>
          <w:u w:val="single"/>
        </w:rPr>
      </w:pPr>
    </w:p>
    <w:p w:rsidR="00A418E5" w:rsidRPr="00334069" w:rsidRDefault="00A418E5" w:rsidP="00A418E5">
      <w:pPr>
        <w:spacing w:before="16"/>
        <w:ind w:left="1256" w:right="1258"/>
        <w:jc w:val="center"/>
        <w:rPr>
          <w:rFonts w:ascii="Arial" w:hAnsi="Arial" w:cs="Arial"/>
          <w:b/>
          <w:sz w:val="20"/>
          <w:szCs w:val="20"/>
          <w:u w:val="single"/>
        </w:rPr>
      </w:pPr>
    </w:p>
    <w:p w:rsidR="00A418E5" w:rsidRPr="00334069" w:rsidRDefault="00A418E5" w:rsidP="00A418E5">
      <w:pPr>
        <w:spacing w:before="16"/>
        <w:ind w:left="1256" w:right="1258"/>
        <w:jc w:val="center"/>
        <w:rPr>
          <w:rFonts w:ascii="Arial" w:hAnsi="Arial" w:cs="Arial"/>
          <w:b/>
          <w:sz w:val="20"/>
          <w:szCs w:val="20"/>
          <w:u w:val="single"/>
        </w:rPr>
      </w:pPr>
    </w:p>
    <w:p w:rsidR="00A418E5" w:rsidRPr="00334069" w:rsidRDefault="00A418E5" w:rsidP="00A418E5">
      <w:pPr>
        <w:spacing w:before="16"/>
        <w:ind w:left="1256" w:right="1258"/>
        <w:jc w:val="center"/>
        <w:rPr>
          <w:rFonts w:ascii="Arial" w:hAnsi="Arial" w:cs="Arial"/>
          <w:b/>
          <w:sz w:val="20"/>
          <w:szCs w:val="20"/>
          <w:u w:val="single"/>
        </w:rPr>
      </w:pPr>
    </w:p>
    <w:p w:rsidR="00A418E5" w:rsidRPr="00334069" w:rsidRDefault="00A418E5" w:rsidP="00A418E5">
      <w:pPr>
        <w:spacing w:before="16"/>
        <w:ind w:left="1256" w:right="1258"/>
        <w:jc w:val="center"/>
        <w:rPr>
          <w:rFonts w:ascii="Arial" w:hAnsi="Arial" w:cs="Arial"/>
          <w:b/>
          <w:sz w:val="20"/>
          <w:szCs w:val="20"/>
          <w:u w:val="single"/>
        </w:rPr>
      </w:pPr>
    </w:p>
    <w:p w:rsidR="00A418E5" w:rsidRPr="00334069" w:rsidRDefault="00A418E5" w:rsidP="00A418E5">
      <w:pPr>
        <w:spacing w:before="16"/>
        <w:ind w:left="1256" w:right="1258"/>
        <w:jc w:val="center"/>
        <w:rPr>
          <w:rFonts w:ascii="Arial" w:hAnsi="Arial" w:cs="Arial"/>
          <w:b/>
          <w:sz w:val="20"/>
          <w:szCs w:val="20"/>
          <w:u w:val="single"/>
        </w:rPr>
      </w:pPr>
    </w:p>
    <w:p w:rsidR="00A418E5" w:rsidRPr="00334069" w:rsidRDefault="00A418E5" w:rsidP="00A418E5">
      <w:pPr>
        <w:spacing w:before="16"/>
        <w:ind w:left="1256" w:right="1258"/>
        <w:jc w:val="center"/>
        <w:rPr>
          <w:rFonts w:ascii="Arial" w:hAnsi="Arial" w:cs="Arial"/>
          <w:b/>
          <w:sz w:val="20"/>
          <w:szCs w:val="20"/>
          <w:u w:val="single"/>
        </w:rPr>
      </w:pPr>
    </w:p>
    <w:p w:rsidR="00A418E5" w:rsidRPr="00334069" w:rsidRDefault="00A418E5" w:rsidP="00A418E5">
      <w:pPr>
        <w:spacing w:before="16"/>
        <w:ind w:left="1256" w:right="1258"/>
        <w:jc w:val="center"/>
        <w:rPr>
          <w:rFonts w:ascii="Arial" w:hAnsi="Arial" w:cs="Arial"/>
          <w:b/>
          <w:sz w:val="20"/>
          <w:szCs w:val="20"/>
          <w:u w:val="single"/>
        </w:rPr>
      </w:pPr>
    </w:p>
    <w:p w:rsidR="00A418E5" w:rsidRPr="00334069" w:rsidRDefault="00A418E5" w:rsidP="00A418E5">
      <w:pPr>
        <w:spacing w:before="16"/>
        <w:ind w:left="1256" w:right="1258"/>
        <w:jc w:val="center"/>
        <w:rPr>
          <w:rFonts w:ascii="Arial" w:hAnsi="Arial" w:cs="Arial"/>
          <w:b/>
          <w:sz w:val="20"/>
          <w:szCs w:val="20"/>
          <w:u w:val="single"/>
        </w:rPr>
      </w:pPr>
    </w:p>
    <w:p w:rsidR="00A418E5" w:rsidRPr="00334069" w:rsidRDefault="00A418E5" w:rsidP="00A418E5">
      <w:pPr>
        <w:jc w:val="center"/>
        <w:rPr>
          <w:rFonts w:ascii="Arial" w:hAnsi="Arial" w:cs="Arial"/>
          <w:b/>
          <w:sz w:val="20"/>
          <w:szCs w:val="20"/>
          <w:u w:val="single"/>
        </w:rPr>
      </w:pPr>
    </w:p>
    <w:p w:rsidR="00A418E5" w:rsidRPr="00334069" w:rsidRDefault="00A418E5" w:rsidP="00A418E5">
      <w:pPr>
        <w:jc w:val="center"/>
        <w:rPr>
          <w:rFonts w:ascii="Arial" w:hAnsi="Arial" w:cs="Arial"/>
          <w:b/>
          <w:sz w:val="20"/>
          <w:szCs w:val="20"/>
          <w:u w:val="single"/>
        </w:rPr>
      </w:pPr>
    </w:p>
    <w:p w:rsidR="00A418E5" w:rsidRPr="00334069" w:rsidRDefault="00A418E5" w:rsidP="00A418E5">
      <w:pPr>
        <w:jc w:val="center"/>
        <w:rPr>
          <w:rFonts w:ascii="Arial" w:hAnsi="Arial" w:cs="Arial"/>
          <w:b/>
          <w:sz w:val="20"/>
          <w:szCs w:val="20"/>
          <w:u w:val="single"/>
        </w:rPr>
      </w:pPr>
    </w:p>
    <w:p w:rsidR="00A418E5" w:rsidRPr="00334069" w:rsidRDefault="00A418E5" w:rsidP="00A418E5">
      <w:pPr>
        <w:jc w:val="center"/>
        <w:rPr>
          <w:rFonts w:ascii="Arial" w:hAnsi="Arial" w:cs="Arial"/>
          <w:b/>
          <w:sz w:val="20"/>
          <w:szCs w:val="20"/>
          <w:u w:val="single"/>
        </w:rPr>
      </w:pPr>
    </w:p>
    <w:p w:rsidR="00A418E5" w:rsidRPr="00334069" w:rsidRDefault="00A418E5" w:rsidP="00A418E5">
      <w:pPr>
        <w:jc w:val="center"/>
        <w:rPr>
          <w:rFonts w:ascii="Arial" w:hAnsi="Arial" w:cs="Arial"/>
          <w:b/>
          <w:sz w:val="20"/>
          <w:szCs w:val="20"/>
          <w:u w:val="single"/>
        </w:rPr>
      </w:pPr>
    </w:p>
    <w:p w:rsidR="003240C8" w:rsidRDefault="003240C8" w:rsidP="00A418E5">
      <w:pPr>
        <w:jc w:val="center"/>
        <w:rPr>
          <w:rFonts w:ascii="Arial" w:hAnsi="Arial" w:cs="Arial"/>
          <w:b/>
          <w:sz w:val="20"/>
          <w:szCs w:val="20"/>
          <w:u w:val="single"/>
        </w:rPr>
      </w:pPr>
    </w:p>
    <w:p w:rsidR="00A418E5" w:rsidRPr="00F41A03" w:rsidRDefault="00A418E5" w:rsidP="00A418E5">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A418E5" w:rsidRPr="00F41A03" w:rsidRDefault="00A418E5" w:rsidP="00A418E5">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A418E5" w:rsidRPr="00F41A03" w:rsidRDefault="00A418E5" w:rsidP="00A418E5">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A418E5" w:rsidRPr="00F41A03" w:rsidRDefault="00A418E5" w:rsidP="00A418E5">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01</w:t>
      </w:r>
      <w:r w:rsidR="003240C8">
        <w:rPr>
          <w:rFonts w:ascii="Arial" w:hAnsi="Arial" w:cs="Arial"/>
          <w:b/>
          <w:sz w:val="20"/>
          <w:szCs w:val="20"/>
        </w:rPr>
        <w:t>7</w:t>
      </w:r>
      <w:r>
        <w:rPr>
          <w:rFonts w:ascii="Arial" w:hAnsi="Arial" w:cs="Arial"/>
          <w:b/>
          <w:sz w:val="20"/>
          <w:szCs w:val="20"/>
        </w:rPr>
        <w:t>/2024</w:t>
      </w:r>
    </w:p>
    <w:p w:rsidR="00A418E5" w:rsidRPr="00F41A03" w:rsidRDefault="00A418E5" w:rsidP="00A418E5">
      <w:pPr>
        <w:pStyle w:val="SemEspaamento"/>
        <w:jc w:val="both"/>
        <w:rPr>
          <w:rFonts w:ascii="Arial" w:hAnsi="Arial" w:cs="Arial"/>
          <w:sz w:val="20"/>
          <w:szCs w:val="20"/>
        </w:rPr>
      </w:pPr>
    </w:p>
    <w:p w:rsidR="00A418E5" w:rsidRPr="00F41A03" w:rsidRDefault="00A418E5" w:rsidP="00A418E5">
      <w:pPr>
        <w:pStyle w:val="SemEspaamento"/>
        <w:jc w:val="both"/>
        <w:rPr>
          <w:rFonts w:ascii="Arial" w:hAnsi="Arial" w:cs="Arial"/>
          <w:sz w:val="20"/>
          <w:szCs w:val="20"/>
        </w:rPr>
      </w:pPr>
    </w:p>
    <w:p w:rsidR="00A418E5" w:rsidRPr="00516D15" w:rsidRDefault="00A418E5" w:rsidP="00A418E5">
      <w:pPr>
        <w:pStyle w:val="SemEspaamento"/>
        <w:jc w:val="both"/>
        <w:rPr>
          <w:rFonts w:ascii="Arial" w:hAnsi="Arial" w:cs="Arial"/>
          <w:sz w:val="18"/>
          <w:szCs w:val="18"/>
        </w:rPr>
      </w:pPr>
      <w:r w:rsidRPr="00516D15">
        <w:rPr>
          <w:rFonts w:ascii="Arial" w:hAnsi="Arial" w:cs="Arial"/>
          <w:sz w:val="18"/>
          <w:szCs w:val="18"/>
        </w:rPr>
        <w:t xml:space="preserve">OBJETO: </w:t>
      </w:r>
      <w:r>
        <w:rPr>
          <w:rFonts w:ascii="Arial" w:hAnsi="Arial" w:cs="Arial"/>
          <w:sz w:val="20"/>
          <w:szCs w:val="20"/>
        </w:rPr>
        <w:t xml:space="preserve">contratação de empresa especializada </w:t>
      </w:r>
      <w:r w:rsidR="003240C8" w:rsidRPr="00BF0737">
        <w:rPr>
          <w:rFonts w:ascii="Arial" w:hAnsi="Arial" w:cs="Arial"/>
          <w:sz w:val="20"/>
          <w:szCs w:val="20"/>
        </w:rPr>
        <w:t>em serviços de locação de estrutura para eventos</w:t>
      </w:r>
      <w:r w:rsidRPr="00516D15">
        <w:rPr>
          <w:rFonts w:ascii="Arial" w:hAnsi="Arial" w:cs="Arial"/>
          <w:sz w:val="18"/>
          <w:szCs w:val="18"/>
        </w:rPr>
        <w:t>, de acordo com as condições, quantidades e exigências estabelecidas neste edital e seus anexos.</w:t>
      </w:r>
    </w:p>
    <w:p w:rsidR="00A418E5" w:rsidRPr="00516D15" w:rsidRDefault="00A418E5" w:rsidP="00A418E5">
      <w:pPr>
        <w:pStyle w:val="SemEspaamento"/>
        <w:jc w:val="both"/>
        <w:rPr>
          <w:rFonts w:ascii="Arial" w:hAnsi="Arial" w:cs="Arial"/>
          <w:sz w:val="18"/>
          <w:szCs w:val="18"/>
        </w:rPr>
      </w:pPr>
    </w:p>
    <w:p w:rsidR="00A418E5" w:rsidRPr="00516D15" w:rsidRDefault="00A418E5" w:rsidP="00A418E5">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01</w:t>
      </w:r>
      <w:r w:rsidR="003240C8">
        <w:rPr>
          <w:rFonts w:ascii="Arial" w:hAnsi="Arial" w:cs="Arial"/>
          <w:sz w:val="18"/>
          <w:szCs w:val="18"/>
        </w:rPr>
        <w:t>7</w:t>
      </w:r>
      <w:r w:rsidRPr="00516D15">
        <w:rPr>
          <w:rFonts w:ascii="Arial" w:hAnsi="Arial" w:cs="Arial"/>
          <w:sz w:val="18"/>
          <w:szCs w:val="18"/>
        </w:rPr>
        <w:t>/2024, instaurado por este município, que:</w:t>
      </w:r>
    </w:p>
    <w:p w:rsidR="00A418E5" w:rsidRPr="00516D15" w:rsidRDefault="00A418E5" w:rsidP="00A418E5">
      <w:pPr>
        <w:pStyle w:val="SemEspaamento"/>
        <w:jc w:val="both"/>
        <w:rPr>
          <w:sz w:val="18"/>
          <w:szCs w:val="18"/>
        </w:rPr>
      </w:pPr>
    </w:p>
    <w:p w:rsidR="00A418E5" w:rsidRPr="00516D15" w:rsidRDefault="00A418E5" w:rsidP="00A418E5">
      <w:pPr>
        <w:pStyle w:val="SemEspaamento"/>
        <w:jc w:val="both"/>
        <w:rPr>
          <w:rFonts w:ascii="Arial" w:hAnsi="Arial" w:cs="Arial"/>
          <w:b/>
          <w:sz w:val="18"/>
          <w:szCs w:val="18"/>
        </w:rPr>
      </w:pPr>
      <w:proofErr w:type="gramStart"/>
      <w:r w:rsidRPr="00516D15">
        <w:rPr>
          <w:rFonts w:ascii="Arial" w:hAnsi="Arial" w:cs="Arial"/>
          <w:sz w:val="18"/>
          <w:szCs w:val="18"/>
        </w:rPr>
        <w:t xml:space="preserve">( </w:t>
      </w:r>
      <w:proofErr w:type="gramEnd"/>
      <w:r w:rsidRPr="00516D15">
        <w:rPr>
          <w:rFonts w:ascii="Arial" w:hAnsi="Arial" w:cs="Arial"/>
          <w:sz w:val="18"/>
          <w:szCs w:val="18"/>
        </w:rPr>
        <w:t>)</w:t>
      </w:r>
      <w:r w:rsidRPr="00516D15">
        <w:rPr>
          <w:rFonts w:ascii="Arial" w:hAnsi="Arial" w:cs="Arial"/>
          <w:b/>
          <w:sz w:val="18"/>
          <w:szCs w:val="18"/>
        </w:rPr>
        <w:t xml:space="preserve"> </w:t>
      </w:r>
      <w:r w:rsidRPr="00516D15">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16D15">
        <w:rPr>
          <w:rFonts w:ascii="Arial" w:hAnsi="Arial" w:cs="Arial"/>
          <w:sz w:val="18"/>
          <w:szCs w:val="18"/>
        </w:rPr>
        <w:t>desenquadramento</w:t>
      </w:r>
      <w:proofErr w:type="spellEnd"/>
      <w:r w:rsidRPr="00516D15">
        <w:rPr>
          <w:rFonts w:ascii="Arial" w:hAnsi="Arial" w:cs="Arial"/>
          <w:sz w:val="18"/>
          <w:szCs w:val="18"/>
        </w:rPr>
        <w:t xml:space="preserve"> desta situação. </w:t>
      </w:r>
      <w:r w:rsidRPr="00516D15">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A418E5" w:rsidRPr="008D6076" w:rsidRDefault="00A418E5" w:rsidP="00A418E5">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A418E5" w:rsidRPr="004A4D8F" w:rsidRDefault="00A418E5" w:rsidP="00A418E5">
      <w:pPr>
        <w:pStyle w:val="SemEspaamento"/>
        <w:jc w:val="both"/>
        <w:rPr>
          <w:rFonts w:ascii="Arial" w:hAnsi="Arial" w:cs="Arial"/>
          <w:sz w:val="18"/>
          <w:szCs w:val="18"/>
        </w:rPr>
      </w:pPr>
    </w:p>
    <w:p w:rsidR="00A418E5" w:rsidRPr="004A4D8F" w:rsidRDefault="00A418E5" w:rsidP="00A418E5">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003240C8" w:rsidRPr="004A4D8F">
        <w:rPr>
          <w:rFonts w:ascii="Arial" w:hAnsi="Arial" w:cs="Arial"/>
          <w:sz w:val="18"/>
          <w:szCs w:val="18"/>
        </w:rPr>
        <w:t>pública, em</w:t>
      </w:r>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A418E5" w:rsidRPr="004A4D8F" w:rsidRDefault="00A418E5" w:rsidP="00A418E5">
      <w:pPr>
        <w:pStyle w:val="SemEspaamento"/>
        <w:jc w:val="both"/>
        <w:rPr>
          <w:rFonts w:ascii="Arial" w:hAnsi="Arial" w:cs="Arial"/>
          <w:sz w:val="18"/>
          <w:szCs w:val="18"/>
        </w:rPr>
      </w:pPr>
    </w:p>
    <w:p w:rsidR="00A418E5" w:rsidRPr="004A4D8F" w:rsidRDefault="00A418E5" w:rsidP="00A418E5">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A418E5" w:rsidRPr="004A4D8F" w:rsidRDefault="00A418E5" w:rsidP="00A418E5">
      <w:pPr>
        <w:pStyle w:val="SemEspaamento"/>
        <w:jc w:val="both"/>
        <w:rPr>
          <w:rFonts w:ascii="Arial" w:hAnsi="Arial" w:cs="Arial"/>
          <w:sz w:val="18"/>
          <w:szCs w:val="18"/>
        </w:rPr>
      </w:pPr>
    </w:p>
    <w:p w:rsidR="00A418E5" w:rsidRPr="004A4D8F" w:rsidRDefault="00A418E5" w:rsidP="00A418E5">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A418E5" w:rsidRPr="004A4D8F" w:rsidRDefault="00A418E5" w:rsidP="00A418E5">
      <w:pPr>
        <w:pStyle w:val="SemEspaamento"/>
        <w:jc w:val="both"/>
        <w:rPr>
          <w:rFonts w:ascii="Arial" w:hAnsi="Arial" w:cs="Arial"/>
          <w:sz w:val="18"/>
          <w:szCs w:val="18"/>
        </w:rPr>
      </w:pPr>
    </w:p>
    <w:p w:rsidR="00A418E5" w:rsidRPr="004A4D8F" w:rsidRDefault="00A418E5" w:rsidP="00A418E5">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418E5" w:rsidRPr="004A4D8F" w:rsidRDefault="00A418E5" w:rsidP="00A418E5">
      <w:pPr>
        <w:pStyle w:val="SemEspaamento"/>
        <w:jc w:val="both"/>
        <w:rPr>
          <w:rFonts w:ascii="Arial" w:eastAsiaTheme="minorHAnsi" w:hAnsi="Arial" w:cs="Arial"/>
          <w:bCs/>
          <w:sz w:val="18"/>
          <w:szCs w:val="18"/>
        </w:rPr>
      </w:pPr>
    </w:p>
    <w:p w:rsidR="00A418E5" w:rsidRPr="004A4D8F" w:rsidRDefault="00A418E5" w:rsidP="00A418E5">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A418E5" w:rsidRPr="004A4D8F" w:rsidRDefault="00A418E5" w:rsidP="00A418E5">
      <w:pPr>
        <w:pStyle w:val="SemEspaamento"/>
        <w:jc w:val="both"/>
        <w:rPr>
          <w:rFonts w:ascii="Arial" w:hAnsi="Arial" w:cs="Arial"/>
          <w:sz w:val="18"/>
          <w:szCs w:val="18"/>
          <w:u w:val="single"/>
        </w:rPr>
      </w:pPr>
    </w:p>
    <w:p w:rsidR="00A418E5" w:rsidRPr="004A4D8F" w:rsidRDefault="00A418E5" w:rsidP="00A418E5">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A418E5" w:rsidRPr="004A4D8F" w:rsidRDefault="00A418E5" w:rsidP="00A418E5">
      <w:pPr>
        <w:pStyle w:val="SemEspaamento"/>
        <w:jc w:val="both"/>
        <w:rPr>
          <w:rFonts w:ascii="Arial" w:hAnsi="Arial" w:cs="Arial"/>
          <w:sz w:val="18"/>
          <w:szCs w:val="18"/>
        </w:rPr>
      </w:pPr>
    </w:p>
    <w:p w:rsidR="00A418E5" w:rsidRPr="004A4D8F" w:rsidRDefault="00A418E5" w:rsidP="00A418E5">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A418E5" w:rsidRPr="004A4D8F" w:rsidRDefault="00A418E5" w:rsidP="00A418E5">
      <w:pPr>
        <w:pStyle w:val="SemEspaamento"/>
        <w:jc w:val="both"/>
        <w:rPr>
          <w:rFonts w:ascii="Arial" w:hAnsi="Arial" w:cs="Arial"/>
          <w:sz w:val="18"/>
          <w:szCs w:val="18"/>
        </w:rPr>
      </w:pPr>
    </w:p>
    <w:p w:rsidR="00A418E5" w:rsidRPr="004A4D8F" w:rsidRDefault="00A418E5" w:rsidP="00A418E5">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A418E5" w:rsidRPr="00334069" w:rsidRDefault="00A418E5" w:rsidP="00A418E5">
      <w:pPr>
        <w:pStyle w:val="SemEspaamento"/>
        <w:jc w:val="both"/>
        <w:rPr>
          <w:rFonts w:ascii="Arial" w:hAnsi="Arial" w:cs="Arial"/>
          <w:sz w:val="20"/>
          <w:szCs w:val="20"/>
        </w:rPr>
      </w:pPr>
    </w:p>
    <w:p w:rsidR="00A418E5" w:rsidRDefault="00A418E5" w:rsidP="00A418E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 xml:space="preserve">. </w:t>
      </w:r>
    </w:p>
    <w:p w:rsidR="00A418E5" w:rsidRPr="00334069" w:rsidRDefault="00A418E5" w:rsidP="00A418E5">
      <w:pPr>
        <w:pStyle w:val="SemEspaamento"/>
        <w:jc w:val="both"/>
        <w:rPr>
          <w:rFonts w:ascii="Arial" w:hAnsi="Arial" w:cs="Arial"/>
          <w:sz w:val="20"/>
          <w:szCs w:val="20"/>
        </w:rPr>
      </w:pPr>
    </w:p>
    <w:p w:rsidR="00A418E5"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ASSINATURA</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418E5" w:rsidRPr="00334069" w:rsidRDefault="00A418E5" w:rsidP="00A418E5">
      <w:pPr>
        <w:spacing w:before="16"/>
        <w:ind w:left="1256" w:right="1254"/>
        <w:jc w:val="center"/>
        <w:rPr>
          <w:rFonts w:ascii="Arial" w:hAnsi="Arial" w:cs="Arial"/>
          <w:b/>
          <w:sz w:val="20"/>
          <w:szCs w:val="20"/>
          <w:u w:val="single"/>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spacing w:before="16"/>
        <w:ind w:left="1256" w:right="1254"/>
        <w:jc w:val="center"/>
        <w:rPr>
          <w:rFonts w:ascii="Arial" w:hAnsi="Arial" w:cs="Arial"/>
          <w:b/>
          <w:sz w:val="20"/>
          <w:szCs w:val="20"/>
          <w:u w:val="single"/>
        </w:rPr>
      </w:pPr>
    </w:p>
    <w:p w:rsidR="00A418E5" w:rsidRPr="00334069" w:rsidRDefault="00A418E5" w:rsidP="00A418E5">
      <w:pPr>
        <w:spacing w:before="16"/>
        <w:ind w:left="1256" w:right="1254"/>
        <w:jc w:val="center"/>
        <w:rPr>
          <w:rFonts w:ascii="Arial" w:hAnsi="Arial" w:cs="Arial"/>
          <w:b/>
          <w:sz w:val="20"/>
          <w:szCs w:val="20"/>
          <w:u w:val="single"/>
        </w:rPr>
      </w:pPr>
    </w:p>
    <w:p w:rsidR="00A418E5" w:rsidRPr="00334069" w:rsidRDefault="00A418E5" w:rsidP="00A418E5">
      <w:pPr>
        <w:spacing w:before="16"/>
        <w:ind w:left="1256" w:right="1254"/>
        <w:jc w:val="center"/>
        <w:rPr>
          <w:rFonts w:ascii="Arial" w:hAnsi="Arial" w:cs="Arial"/>
          <w:b/>
          <w:sz w:val="20"/>
          <w:szCs w:val="20"/>
          <w:u w:val="single"/>
        </w:rPr>
      </w:pPr>
    </w:p>
    <w:p w:rsidR="00A418E5" w:rsidRPr="00334069" w:rsidRDefault="00A418E5" w:rsidP="00A418E5">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84291F" w:rsidRDefault="00A418E5" w:rsidP="00A418E5">
      <w:pPr>
        <w:pStyle w:val="SemEspaamento"/>
        <w:jc w:val="both"/>
        <w:rPr>
          <w:rFonts w:ascii="Arial" w:hAnsi="Arial" w:cs="Arial"/>
          <w:b/>
          <w:sz w:val="20"/>
          <w:szCs w:val="20"/>
        </w:rPr>
      </w:pPr>
      <w:r w:rsidRPr="00334069">
        <w:rPr>
          <w:rFonts w:ascii="Arial" w:hAnsi="Arial" w:cs="Arial"/>
          <w:b/>
          <w:sz w:val="20"/>
          <w:szCs w:val="20"/>
        </w:rPr>
        <w:t xml:space="preserve">Ref.: PREGÃO ELETRÔNICO </w:t>
      </w:r>
    </w:p>
    <w:p w:rsidR="00A418E5" w:rsidRPr="00334069" w:rsidRDefault="00A418E5" w:rsidP="00A418E5">
      <w:pPr>
        <w:pStyle w:val="SemEspaamento"/>
        <w:jc w:val="both"/>
        <w:rPr>
          <w:rFonts w:ascii="Arial" w:hAnsi="Arial" w:cs="Arial"/>
          <w:b/>
          <w:sz w:val="20"/>
          <w:szCs w:val="20"/>
        </w:rPr>
      </w:pPr>
      <w:bookmarkStart w:id="1" w:name="_GoBack"/>
      <w:bookmarkEnd w:id="1"/>
      <w:r w:rsidRPr="00334069">
        <w:rPr>
          <w:rFonts w:ascii="Arial" w:hAnsi="Arial" w:cs="Arial"/>
          <w:b/>
          <w:sz w:val="20"/>
          <w:szCs w:val="20"/>
        </w:rPr>
        <w:t xml:space="preserve">nº </w:t>
      </w:r>
      <w:r>
        <w:rPr>
          <w:rFonts w:ascii="Arial" w:hAnsi="Arial" w:cs="Arial"/>
          <w:b/>
          <w:sz w:val="20"/>
          <w:szCs w:val="20"/>
        </w:rPr>
        <w:t>01</w:t>
      </w:r>
      <w:r w:rsidR="003240C8">
        <w:rPr>
          <w:rFonts w:ascii="Arial" w:hAnsi="Arial" w:cs="Arial"/>
          <w:b/>
          <w:sz w:val="20"/>
          <w:szCs w:val="20"/>
        </w:rPr>
        <w:t>7</w:t>
      </w:r>
      <w:r>
        <w:rPr>
          <w:rFonts w:ascii="Arial" w:hAnsi="Arial" w:cs="Arial"/>
          <w:b/>
          <w:sz w:val="20"/>
          <w:szCs w:val="20"/>
        </w:rPr>
        <w:t>/2024</w:t>
      </w:r>
      <w:r w:rsidRPr="00334069">
        <w:rPr>
          <w:rFonts w:ascii="Arial" w:hAnsi="Arial" w:cs="Arial"/>
          <w:b/>
          <w:sz w:val="20"/>
          <w:szCs w:val="20"/>
        </w:rPr>
        <w:t>.</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sidR="003240C8">
        <w:rPr>
          <w:rFonts w:ascii="Arial" w:hAnsi="Arial" w:cs="Arial"/>
          <w:sz w:val="20"/>
          <w:szCs w:val="20"/>
        </w:rPr>
        <w:t>lote(s)</w:t>
      </w:r>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A418E5" w:rsidRPr="00334069" w:rsidRDefault="00A418E5" w:rsidP="00A418E5">
      <w:pPr>
        <w:pStyle w:val="SemEspaamento"/>
        <w:ind w:left="720"/>
        <w:jc w:val="both"/>
        <w:rPr>
          <w:rFonts w:ascii="Arial" w:hAnsi="Arial" w:cs="Arial"/>
          <w:b/>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A418E5" w:rsidRPr="00334069" w:rsidRDefault="00A418E5" w:rsidP="00A418E5">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AGÊNCIA e Nº DA CONTA BANCÁRIA</w:t>
      </w:r>
    </w:p>
    <w:p w:rsidR="00A418E5" w:rsidRPr="00334069" w:rsidRDefault="00A418E5" w:rsidP="00A418E5">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Assinatura</w:t>
      </w:r>
    </w:p>
    <w:p w:rsidR="00A418E5" w:rsidRPr="00334069" w:rsidRDefault="00A418E5" w:rsidP="00A418E5">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spacing w:before="16"/>
        <w:ind w:left="1256" w:right="1256"/>
        <w:jc w:val="center"/>
        <w:rPr>
          <w:rFonts w:ascii="Arial" w:hAnsi="Arial" w:cs="Arial"/>
          <w:b/>
          <w:sz w:val="20"/>
          <w:szCs w:val="20"/>
          <w:u w:val="single"/>
        </w:rPr>
      </w:pPr>
    </w:p>
    <w:p w:rsidR="00A418E5" w:rsidRPr="00334069" w:rsidRDefault="00A418E5" w:rsidP="00A418E5">
      <w:pPr>
        <w:spacing w:before="16"/>
        <w:ind w:left="1256" w:right="1256"/>
        <w:jc w:val="center"/>
        <w:rPr>
          <w:rFonts w:ascii="Arial" w:hAnsi="Arial" w:cs="Arial"/>
          <w:b/>
          <w:sz w:val="20"/>
          <w:szCs w:val="20"/>
          <w:u w:val="single"/>
        </w:rPr>
      </w:pPr>
    </w:p>
    <w:p w:rsidR="00A418E5" w:rsidRPr="00334069" w:rsidRDefault="00A418E5" w:rsidP="00A418E5">
      <w:pPr>
        <w:spacing w:before="16"/>
        <w:ind w:left="1256" w:right="1256"/>
        <w:jc w:val="center"/>
        <w:rPr>
          <w:rFonts w:ascii="Arial" w:hAnsi="Arial" w:cs="Arial"/>
          <w:b/>
          <w:sz w:val="20"/>
          <w:szCs w:val="20"/>
          <w:u w:val="single"/>
        </w:rPr>
      </w:pPr>
    </w:p>
    <w:p w:rsidR="00A418E5" w:rsidRPr="00334069" w:rsidRDefault="00A418E5" w:rsidP="00A418E5">
      <w:pPr>
        <w:spacing w:before="16"/>
        <w:ind w:left="1256" w:right="1256"/>
        <w:jc w:val="center"/>
        <w:rPr>
          <w:rFonts w:ascii="Arial" w:hAnsi="Arial" w:cs="Arial"/>
          <w:b/>
          <w:sz w:val="20"/>
          <w:szCs w:val="20"/>
          <w:u w:val="single"/>
        </w:rPr>
      </w:pPr>
    </w:p>
    <w:p w:rsidR="00A418E5" w:rsidRPr="00334069" w:rsidRDefault="00A418E5" w:rsidP="00A418E5">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A418E5" w:rsidRPr="00334069" w:rsidRDefault="00A418E5" w:rsidP="00A418E5">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A418E5" w:rsidRPr="00334069" w:rsidTr="00A418E5">
        <w:trPr>
          <w:trHeight w:val="345"/>
        </w:trPr>
        <w:tc>
          <w:tcPr>
            <w:tcW w:w="9640" w:type="dxa"/>
            <w:gridSpan w:val="2"/>
          </w:tcPr>
          <w:p w:rsidR="00A418E5" w:rsidRPr="00334069" w:rsidRDefault="00A418E5" w:rsidP="00A418E5">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A418E5" w:rsidRPr="00334069" w:rsidTr="00A418E5">
        <w:trPr>
          <w:trHeight w:val="345"/>
        </w:trPr>
        <w:tc>
          <w:tcPr>
            <w:tcW w:w="9640" w:type="dxa"/>
            <w:gridSpan w:val="2"/>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A418E5" w:rsidRPr="00334069" w:rsidTr="00A418E5">
        <w:trPr>
          <w:trHeight w:val="345"/>
        </w:trPr>
        <w:tc>
          <w:tcPr>
            <w:tcW w:w="9640" w:type="dxa"/>
            <w:gridSpan w:val="2"/>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A418E5" w:rsidRPr="00334069" w:rsidTr="00A418E5">
        <w:trPr>
          <w:trHeight w:val="345"/>
        </w:trPr>
        <w:tc>
          <w:tcPr>
            <w:tcW w:w="9640" w:type="dxa"/>
            <w:gridSpan w:val="2"/>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A418E5" w:rsidRPr="00334069" w:rsidTr="00A418E5">
        <w:trPr>
          <w:trHeight w:val="342"/>
        </w:trPr>
        <w:tc>
          <w:tcPr>
            <w:tcW w:w="5813" w:type="dxa"/>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A418E5" w:rsidRPr="00334069" w:rsidTr="00A418E5">
        <w:trPr>
          <w:trHeight w:val="345"/>
        </w:trPr>
        <w:tc>
          <w:tcPr>
            <w:tcW w:w="5813" w:type="dxa"/>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UF:</w:t>
            </w:r>
          </w:p>
        </w:tc>
      </w:tr>
      <w:tr w:rsidR="00A418E5" w:rsidRPr="00334069" w:rsidTr="00A418E5">
        <w:trPr>
          <w:trHeight w:val="345"/>
        </w:trPr>
        <w:tc>
          <w:tcPr>
            <w:tcW w:w="5813"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CNPJ:</w:t>
            </w:r>
          </w:p>
        </w:tc>
      </w:tr>
      <w:tr w:rsidR="00A418E5" w:rsidRPr="00334069" w:rsidTr="00A418E5">
        <w:trPr>
          <w:trHeight w:val="345"/>
        </w:trPr>
        <w:tc>
          <w:tcPr>
            <w:tcW w:w="5813" w:type="dxa"/>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A418E5" w:rsidRPr="00334069" w:rsidTr="00A418E5">
        <w:trPr>
          <w:trHeight w:val="345"/>
        </w:trPr>
        <w:tc>
          <w:tcPr>
            <w:tcW w:w="5813" w:type="dxa"/>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RG:</w:t>
            </w:r>
          </w:p>
        </w:tc>
      </w:tr>
      <w:tr w:rsidR="00A418E5" w:rsidRPr="00334069" w:rsidTr="00A418E5">
        <w:trPr>
          <w:trHeight w:val="345"/>
        </w:trPr>
        <w:tc>
          <w:tcPr>
            <w:tcW w:w="5813"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CPF:</w:t>
            </w:r>
          </w:p>
        </w:tc>
      </w:tr>
      <w:tr w:rsidR="00A418E5" w:rsidRPr="00334069" w:rsidTr="00A418E5">
        <w:trPr>
          <w:trHeight w:val="345"/>
        </w:trPr>
        <w:tc>
          <w:tcPr>
            <w:tcW w:w="9640" w:type="dxa"/>
            <w:gridSpan w:val="2"/>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A418E5" w:rsidRPr="00334069" w:rsidTr="00A418E5">
        <w:trPr>
          <w:trHeight w:val="345"/>
        </w:trPr>
        <w:tc>
          <w:tcPr>
            <w:tcW w:w="9640" w:type="dxa"/>
            <w:gridSpan w:val="2"/>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A418E5" w:rsidRPr="00334069" w:rsidTr="00A418E5">
        <w:trPr>
          <w:trHeight w:val="345"/>
        </w:trPr>
        <w:tc>
          <w:tcPr>
            <w:tcW w:w="9640" w:type="dxa"/>
            <w:gridSpan w:val="2"/>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A418E5" w:rsidRPr="00334069" w:rsidTr="00A418E5">
        <w:trPr>
          <w:trHeight w:val="481"/>
        </w:trPr>
        <w:tc>
          <w:tcPr>
            <w:tcW w:w="5813" w:type="dxa"/>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E-mail</w:t>
            </w:r>
          </w:p>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A418E5" w:rsidRPr="00334069" w:rsidRDefault="00A418E5" w:rsidP="00A418E5">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A418E5" w:rsidRPr="00334069" w:rsidTr="00A418E5">
        <w:trPr>
          <w:trHeight w:val="345"/>
        </w:trPr>
        <w:tc>
          <w:tcPr>
            <w:tcW w:w="9640" w:type="dxa"/>
            <w:gridSpan w:val="2"/>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A418E5" w:rsidRPr="00334069" w:rsidTr="00A418E5">
        <w:trPr>
          <w:trHeight w:val="345"/>
        </w:trPr>
        <w:tc>
          <w:tcPr>
            <w:tcW w:w="9640" w:type="dxa"/>
            <w:gridSpan w:val="2"/>
          </w:tcPr>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A418E5" w:rsidRPr="00334069" w:rsidRDefault="00A418E5" w:rsidP="00A418E5">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A418E5" w:rsidRPr="00334069" w:rsidRDefault="00A418E5" w:rsidP="00A418E5">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A418E5" w:rsidRPr="00334069" w:rsidRDefault="00A418E5" w:rsidP="00A418E5">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A418E5" w:rsidRPr="00334069" w:rsidRDefault="00A418E5" w:rsidP="00A418E5">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A418E5" w:rsidRPr="00334069" w:rsidRDefault="00A418E5" w:rsidP="00A418E5">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A418E5" w:rsidRPr="00334069" w:rsidRDefault="00A418E5" w:rsidP="00A418E5">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A418E5" w:rsidRPr="00334069" w:rsidRDefault="00A418E5" w:rsidP="00A418E5">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418E5" w:rsidRPr="00334069" w:rsidRDefault="00A418E5" w:rsidP="00A418E5">
      <w:pPr>
        <w:pStyle w:val="SemEspaamento"/>
        <w:ind w:left="720"/>
        <w:jc w:val="both"/>
        <w:rPr>
          <w:rFonts w:ascii="Arial" w:hAnsi="Arial" w:cs="Arial"/>
          <w:b/>
          <w:sz w:val="20"/>
          <w:szCs w:val="20"/>
        </w:rPr>
      </w:pPr>
    </w:p>
    <w:p w:rsidR="00A418E5" w:rsidRPr="00334069" w:rsidRDefault="00A418E5" w:rsidP="00A418E5">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A418E5" w:rsidRPr="00334069" w:rsidRDefault="00A418E5" w:rsidP="00A418E5">
      <w:pPr>
        <w:pStyle w:val="PargrafodaLista"/>
        <w:jc w:val="both"/>
        <w:rPr>
          <w:rFonts w:ascii="Arial" w:hAnsi="Arial" w:cs="Arial"/>
          <w:sz w:val="20"/>
          <w:szCs w:val="20"/>
        </w:rPr>
      </w:pPr>
    </w:p>
    <w:p w:rsidR="00A418E5" w:rsidRPr="00334069" w:rsidRDefault="00A418E5" w:rsidP="00A418E5">
      <w:pPr>
        <w:pStyle w:val="SemEspaamento"/>
        <w:ind w:left="720"/>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b/>
          <w:sz w:val="20"/>
          <w:szCs w:val="20"/>
        </w:rPr>
      </w:pP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both"/>
        <w:rPr>
          <w:rFonts w:ascii="Arial" w:hAnsi="Arial" w:cs="Arial"/>
          <w:b/>
          <w:sz w:val="20"/>
          <w:szCs w:val="20"/>
          <w:u w:val="single"/>
        </w:rPr>
      </w:pPr>
    </w:p>
    <w:p w:rsidR="00A418E5" w:rsidRPr="00334069" w:rsidRDefault="00A418E5" w:rsidP="00A418E5">
      <w:pPr>
        <w:spacing w:before="94"/>
        <w:ind w:left="2759" w:right="2760"/>
        <w:jc w:val="center"/>
        <w:rPr>
          <w:rFonts w:ascii="Arial" w:hAnsi="Arial" w:cs="Arial"/>
          <w:b/>
          <w:sz w:val="20"/>
          <w:szCs w:val="20"/>
          <w:u w:val="single"/>
        </w:rPr>
      </w:pPr>
    </w:p>
    <w:p w:rsidR="00A418E5" w:rsidRPr="00334069" w:rsidRDefault="00A418E5" w:rsidP="00A418E5">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A418E5" w:rsidRPr="00334069" w:rsidRDefault="00A418E5" w:rsidP="00A418E5">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A418E5" w:rsidRPr="00334069" w:rsidRDefault="00A418E5" w:rsidP="00A418E5">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A418E5" w:rsidRPr="00334069" w:rsidTr="00A418E5">
        <w:trPr>
          <w:trHeight w:val="285"/>
        </w:trPr>
        <w:tc>
          <w:tcPr>
            <w:tcW w:w="8884" w:type="dxa"/>
            <w:gridSpan w:val="3"/>
          </w:tcPr>
          <w:p w:rsidR="00A418E5" w:rsidRPr="00334069" w:rsidRDefault="00A418E5" w:rsidP="00A418E5">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A418E5" w:rsidRPr="00334069" w:rsidTr="00A418E5">
        <w:trPr>
          <w:trHeight w:val="282"/>
        </w:trPr>
        <w:tc>
          <w:tcPr>
            <w:tcW w:w="8884" w:type="dxa"/>
            <w:gridSpan w:val="3"/>
          </w:tcPr>
          <w:p w:rsidR="00A418E5" w:rsidRPr="00334069" w:rsidRDefault="00A418E5" w:rsidP="00A418E5">
            <w:pPr>
              <w:pStyle w:val="TableParagraph"/>
              <w:spacing w:before="16"/>
              <w:ind w:left="72"/>
              <w:jc w:val="both"/>
              <w:rPr>
                <w:sz w:val="20"/>
                <w:szCs w:val="20"/>
              </w:rPr>
            </w:pPr>
            <w:r w:rsidRPr="00334069">
              <w:rPr>
                <w:sz w:val="20"/>
                <w:szCs w:val="20"/>
              </w:rPr>
              <w:t>CNPJ/CPF:</w:t>
            </w:r>
          </w:p>
        </w:tc>
      </w:tr>
      <w:tr w:rsidR="00A418E5" w:rsidRPr="00334069" w:rsidTr="00A418E5">
        <w:trPr>
          <w:trHeight w:val="285"/>
        </w:trPr>
        <w:tc>
          <w:tcPr>
            <w:tcW w:w="8884" w:type="dxa"/>
            <w:gridSpan w:val="3"/>
          </w:tcPr>
          <w:p w:rsidR="00A418E5" w:rsidRPr="00334069" w:rsidRDefault="00A418E5" w:rsidP="00A418E5">
            <w:pPr>
              <w:pStyle w:val="TableParagraph"/>
              <w:spacing w:before="19"/>
              <w:ind w:left="72"/>
              <w:jc w:val="both"/>
              <w:rPr>
                <w:i/>
                <w:sz w:val="20"/>
                <w:szCs w:val="20"/>
              </w:rPr>
            </w:pPr>
            <w:r w:rsidRPr="00334069">
              <w:rPr>
                <w:i/>
                <w:sz w:val="20"/>
                <w:szCs w:val="20"/>
              </w:rPr>
              <w:t>Operadores</w:t>
            </w:r>
          </w:p>
        </w:tc>
      </w:tr>
      <w:tr w:rsidR="00A418E5" w:rsidRPr="00334069" w:rsidTr="00A418E5">
        <w:trPr>
          <w:trHeight w:val="282"/>
        </w:trPr>
        <w:tc>
          <w:tcPr>
            <w:tcW w:w="379" w:type="dxa"/>
          </w:tcPr>
          <w:p w:rsidR="00A418E5" w:rsidRPr="00334069" w:rsidRDefault="00A418E5" w:rsidP="00A418E5">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A418E5" w:rsidRPr="00334069" w:rsidRDefault="00A418E5" w:rsidP="00A418E5">
            <w:pPr>
              <w:pStyle w:val="TableParagraph"/>
              <w:spacing w:before="16"/>
              <w:ind w:left="69"/>
              <w:jc w:val="both"/>
              <w:rPr>
                <w:sz w:val="20"/>
                <w:szCs w:val="20"/>
              </w:rPr>
            </w:pPr>
            <w:r w:rsidRPr="00334069">
              <w:rPr>
                <w:sz w:val="20"/>
                <w:szCs w:val="20"/>
              </w:rPr>
              <w:t>Nome:</w:t>
            </w:r>
          </w:p>
        </w:tc>
      </w:tr>
      <w:tr w:rsidR="00A418E5" w:rsidRPr="00334069" w:rsidTr="00A418E5">
        <w:trPr>
          <w:trHeight w:val="285"/>
        </w:trPr>
        <w:tc>
          <w:tcPr>
            <w:tcW w:w="379" w:type="dxa"/>
          </w:tcPr>
          <w:p w:rsidR="00A418E5" w:rsidRPr="00334069" w:rsidRDefault="00A418E5" w:rsidP="00A418E5">
            <w:pPr>
              <w:pStyle w:val="TableParagraph"/>
              <w:jc w:val="both"/>
              <w:rPr>
                <w:sz w:val="20"/>
                <w:szCs w:val="20"/>
              </w:rPr>
            </w:pPr>
          </w:p>
        </w:tc>
        <w:tc>
          <w:tcPr>
            <w:tcW w:w="4253" w:type="dxa"/>
          </w:tcPr>
          <w:p w:rsidR="00A418E5" w:rsidRPr="00334069" w:rsidRDefault="00A418E5" w:rsidP="00A418E5">
            <w:pPr>
              <w:pStyle w:val="TableParagraph"/>
              <w:spacing w:before="19"/>
              <w:ind w:left="69"/>
              <w:jc w:val="both"/>
              <w:rPr>
                <w:sz w:val="20"/>
                <w:szCs w:val="20"/>
              </w:rPr>
            </w:pPr>
            <w:r w:rsidRPr="00334069">
              <w:rPr>
                <w:sz w:val="20"/>
                <w:szCs w:val="20"/>
              </w:rPr>
              <w:t>CPF:</w:t>
            </w:r>
          </w:p>
        </w:tc>
        <w:tc>
          <w:tcPr>
            <w:tcW w:w="4252" w:type="dxa"/>
          </w:tcPr>
          <w:p w:rsidR="00A418E5" w:rsidRPr="00334069" w:rsidRDefault="00A418E5" w:rsidP="00A418E5">
            <w:pPr>
              <w:pStyle w:val="TableParagraph"/>
              <w:spacing w:before="19"/>
              <w:ind w:left="73"/>
              <w:jc w:val="both"/>
              <w:rPr>
                <w:sz w:val="20"/>
                <w:szCs w:val="20"/>
              </w:rPr>
            </w:pPr>
            <w:r w:rsidRPr="00334069">
              <w:rPr>
                <w:sz w:val="20"/>
                <w:szCs w:val="20"/>
              </w:rPr>
              <w:t>Função:</w:t>
            </w:r>
          </w:p>
        </w:tc>
      </w:tr>
      <w:tr w:rsidR="00A418E5" w:rsidRPr="00334069" w:rsidTr="00A418E5">
        <w:trPr>
          <w:trHeight w:val="282"/>
        </w:trPr>
        <w:tc>
          <w:tcPr>
            <w:tcW w:w="379" w:type="dxa"/>
          </w:tcPr>
          <w:p w:rsidR="00A418E5" w:rsidRPr="00334069" w:rsidRDefault="00A418E5" w:rsidP="00A418E5">
            <w:pPr>
              <w:pStyle w:val="TableParagraph"/>
              <w:jc w:val="both"/>
              <w:rPr>
                <w:sz w:val="20"/>
                <w:szCs w:val="20"/>
              </w:rPr>
            </w:pPr>
          </w:p>
        </w:tc>
        <w:tc>
          <w:tcPr>
            <w:tcW w:w="4253" w:type="dxa"/>
          </w:tcPr>
          <w:p w:rsidR="00A418E5" w:rsidRPr="00334069" w:rsidRDefault="00A418E5" w:rsidP="00A418E5">
            <w:pPr>
              <w:pStyle w:val="TableParagraph"/>
              <w:spacing w:before="16"/>
              <w:ind w:left="69"/>
              <w:jc w:val="both"/>
              <w:rPr>
                <w:sz w:val="20"/>
                <w:szCs w:val="20"/>
              </w:rPr>
            </w:pPr>
            <w:r w:rsidRPr="00334069">
              <w:rPr>
                <w:sz w:val="20"/>
                <w:szCs w:val="20"/>
              </w:rPr>
              <w:t>Telefone:</w:t>
            </w:r>
          </w:p>
        </w:tc>
        <w:tc>
          <w:tcPr>
            <w:tcW w:w="4252" w:type="dxa"/>
          </w:tcPr>
          <w:p w:rsidR="00A418E5" w:rsidRPr="00334069" w:rsidRDefault="00A418E5" w:rsidP="00A418E5">
            <w:pPr>
              <w:pStyle w:val="TableParagraph"/>
              <w:spacing w:before="16"/>
              <w:ind w:left="73"/>
              <w:jc w:val="both"/>
              <w:rPr>
                <w:sz w:val="20"/>
                <w:szCs w:val="20"/>
              </w:rPr>
            </w:pPr>
            <w:r w:rsidRPr="00334069">
              <w:rPr>
                <w:sz w:val="20"/>
                <w:szCs w:val="20"/>
              </w:rPr>
              <w:t>Celular:</w:t>
            </w:r>
          </w:p>
        </w:tc>
      </w:tr>
      <w:tr w:rsidR="00A418E5" w:rsidRPr="00334069" w:rsidTr="00A418E5">
        <w:trPr>
          <w:trHeight w:val="285"/>
        </w:trPr>
        <w:tc>
          <w:tcPr>
            <w:tcW w:w="379" w:type="dxa"/>
          </w:tcPr>
          <w:p w:rsidR="00A418E5" w:rsidRPr="00334069" w:rsidRDefault="00A418E5" w:rsidP="00A418E5">
            <w:pPr>
              <w:pStyle w:val="TableParagraph"/>
              <w:jc w:val="both"/>
              <w:rPr>
                <w:sz w:val="20"/>
                <w:szCs w:val="20"/>
              </w:rPr>
            </w:pPr>
          </w:p>
        </w:tc>
        <w:tc>
          <w:tcPr>
            <w:tcW w:w="4253" w:type="dxa"/>
          </w:tcPr>
          <w:p w:rsidR="00A418E5" w:rsidRPr="00334069" w:rsidRDefault="00A418E5" w:rsidP="00A418E5">
            <w:pPr>
              <w:pStyle w:val="TableParagraph"/>
              <w:spacing w:before="19"/>
              <w:ind w:left="69"/>
              <w:jc w:val="both"/>
              <w:rPr>
                <w:sz w:val="20"/>
                <w:szCs w:val="20"/>
              </w:rPr>
            </w:pPr>
            <w:r w:rsidRPr="00334069">
              <w:rPr>
                <w:sz w:val="20"/>
                <w:szCs w:val="20"/>
              </w:rPr>
              <w:t>Fax:</w:t>
            </w:r>
          </w:p>
        </w:tc>
        <w:tc>
          <w:tcPr>
            <w:tcW w:w="4252" w:type="dxa"/>
          </w:tcPr>
          <w:p w:rsidR="00A418E5" w:rsidRPr="00334069" w:rsidRDefault="00A418E5" w:rsidP="00A418E5">
            <w:pPr>
              <w:pStyle w:val="TableParagraph"/>
              <w:spacing w:before="19"/>
              <w:ind w:left="73"/>
              <w:jc w:val="both"/>
              <w:rPr>
                <w:sz w:val="20"/>
                <w:szCs w:val="20"/>
              </w:rPr>
            </w:pPr>
            <w:r w:rsidRPr="00334069">
              <w:rPr>
                <w:sz w:val="20"/>
                <w:szCs w:val="20"/>
              </w:rPr>
              <w:t>E-mail:</w:t>
            </w:r>
          </w:p>
        </w:tc>
      </w:tr>
      <w:tr w:rsidR="00A418E5" w:rsidRPr="00334069" w:rsidTr="00A418E5">
        <w:trPr>
          <w:trHeight w:val="282"/>
        </w:trPr>
        <w:tc>
          <w:tcPr>
            <w:tcW w:w="379" w:type="dxa"/>
          </w:tcPr>
          <w:p w:rsidR="00A418E5" w:rsidRPr="00334069" w:rsidRDefault="00A418E5" w:rsidP="00A418E5">
            <w:pPr>
              <w:pStyle w:val="TableParagraph"/>
              <w:jc w:val="both"/>
              <w:rPr>
                <w:sz w:val="20"/>
                <w:szCs w:val="20"/>
              </w:rPr>
            </w:pPr>
          </w:p>
        </w:tc>
        <w:tc>
          <w:tcPr>
            <w:tcW w:w="4253" w:type="dxa"/>
          </w:tcPr>
          <w:p w:rsidR="00A418E5" w:rsidRPr="00334069" w:rsidRDefault="00A418E5" w:rsidP="00A418E5">
            <w:pPr>
              <w:pStyle w:val="TableParagraph"/>
              <w:spacing w:before="16"/>
              <w:ind w:left="69"/>
              <w:jc w:val="both"/>
              <w:rPr>
                <w:sz w:val="20"/>
                <w:szCs w:val="20"/>
              </w:rPr>
            </w:pPr>
            <w:r w:rsidRPr="00334069">
              <w:rPr>
                <w:sz w:val="20"/>
                <w:szCs w:val="20"/>
              </w:rPr>
              <w:t>Whatsapp</w:t>
            </w:r>
          </w:p>
        </w:tc>
        <w:tc>
          <w:tcPr>
            <w:tcW w:w="4252" w:type="dxa"/>
          </w:tcPr>
          <w:p w:rsidR="00A418E5" w:rsidRPr="00334069" w:rsidRDefault="00A418E5" w:rsidP="00A418E5">
            <w:pPr>
              <w:pStyle w:val="TableParagraph"/>
              <w:jc w:val="both"/>
              <w:rPr>
                <w:sz w:val="20"/>
                <w:szCs w:val="20"/>
              </w:rPr>
            </w:pPr>
          </w:p>
        </w:tc>
      </w:tr>
      <w:tr w:rsidR="00A418E5" w:rsidRPr="00334069" w:rsidTr="00A418E5">
        <w:trPr>
          <w:trHeight w:val="285"/>
        </w:trPr>
        <w:tc>
          <w:tcPr>
            <w:tcW w:w="379" w:type="dxa"/>
          </w:tcPr>
          <w:p w:rsidR="00A418E5" w:rsidRPr="00334069" w:rsidRDefault="00A418E5" w:rsidP="00A418E5">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A418E5" w:rsidRPr="00334069" w:rsidRDefault="00A418E5" w:rsidP="00A418E5">
            <w:pPr>
              <w:pStyle w:val="TableParagraph"/>
              <w:spacing w:before="19"/>
              <w:ind w:left="69"/>
              <w:jc w:val="both"/>
              <w:rPr>
                <w:sz w:val="20"/>
                <w:szCs w:val="20"/>
              </w:rPr>
            </w:pPr>
            <w:r w:rsidRPr="00334069">
              <w:rPr>
                <w:sz w:val="20"/>
                <w:szCs w:val="20"/>
              </w:rPr>
              <w:t>Nome:</w:t>
            </w:r>
          </w:p>
        </w:tc>
      </w:tr>
      <w:tr w:rsidR="00A418E5" w:rsidRPr="00334069" w:rsidTr="00A418E5">
        <w:trPr>
          <w:trHeight w:val="282"/>
        </w:trPr>
        <w:tc>
          <w:tcPr>
            <w:tcW w:w="379" w:type="dxa"/>
          </w:tcPr>
          <w:p w:rsidR="00A418E5" w:rsidRPr="00334069" w:rsidRDefault="00A418E5" w:rsidP="00A418E5">
            <w:pPr>
              <w:pStyle w:val="TableParagraph"/>
              <w:jc w:val="both"/>
              <w:rPr>
                <w:sz w:val="20"/>
                <w:szCs w:val="20"/>
              </w:rPr>
            </w:pPr>
          </w:p>
        </w:tc>
        <w:tc>
          <w:tcPr>
            <w:tcW w:w="4253" w:type="dxa"/>
          </w:tcPr>
          <w:p w:rsidR="00A418E5" w:rsidRPr="00334069" w:rsidRDefault="00A418E5" w:rsidP="00A418E5">
            <w:pPr>
              <w:pStyle w:val="TableParagraph"/>
              <w:spacing w:before="16"/>
              <w:ind w:left="69"/>
              <w:jc w:val="both"/>
              <w:rPr>
                <w:sz w:val="20"/>
                <w:szCs w:val="20"/>
              </w:rPr>
            </w:pPr>
            <w:r w:rsidRPr="00334069">
              <w:rPr>
                <w:sz w:val="20"/>
                <w:szCs w:val="20"/>
              </w:rPr>
              <w:t>CPF:</w:t>
            </w:r>
          </w:p>
        </w:tc>
        <w:tc>
          <w:tcPr>
            <w:tcW w:w="4252" w:type="dxa"/>
          </w:tcPr>
          <w:p w:rsidR="00A418E5" w:rsidRPr="00334069" w:rsidRDefault="00A418E5" w:rsidP="00A418E5">
            <w:pPr>
              <w:pStyle w:val="TableParagraph"/>
              <w:spacing w:before="16"/>
              <w:ind w:left="73"/>
              <w:jc w:val="both"/>
              <w:rPr>
                <w:sz w:val="20"/>
                <w:szCs w:val="20"/>
              </w:rPr>
            </w:pPr>
            <w:r w:rsidRPr="00334069">
              <w:rPr>
                <w:sz w:val="20"/>
                <w:szCs w:val="20"/>
              </w:rPr>
              <w:t>Função:</w:t>
            </w:r>
          </w:p>
        </w:tc>
      </w:tr>
      <w:tr w:rsidR="00A418E5" w:rsidRPr="00334069" w:rsidTr="00A418E5">
        <w:trPr>
          <w:trHeight w:val="285"/>
        </w:trPr>
        <w:tc>
          <w:tcPr>
            <w:tcW w:w="379" w:type="dxa"/>
          </w:tcPr>
          <w:p w:rsidR="00A418E5" w:rsidRPr="00334069" w:rsidRDefault="00A418E5" w:rsidP="00A418E5">
            <w:pPr>
              <w:pStyle w:val="TableParagraph"/>
              <w:jc w:val="both"/>
              <w:rPr>
                <w:sz w:val="20"/>
                <w:szCs w:val="20"/>
              </w:rPr>
            </w:pPr>
          </w:p>
        </w:tc>
        <w:tc>
          <w:tcPr>
            <w:tcW w:w="4253" w:type="dxa"/>
          </w:tcPr>
          <w:p w:rsidR="00A418E5" w:rsidRPr="00334069" w:rsidRDefault="00A418E5" w:rsidP="00A418E5">
            <w:pPr>
              <w:pStyle w:val="TableParagraph"/>
              <w:spacing w:before="19"/>
              <w:ind w:left="69"/>
              <w:jc w:val="both"/>
              <w:rPr>
                <w:sz w:val="20"/>
                <w:szCs w:val="20"/>
              </w:rPr>
            </w:pPr>
            <w:r w:rsidRPr="00334069">
              <w:rPr>
                <w:sz w:val="20"/>
                <w:szCs w:val="20"/>
              </w:rPr>
              <w:t>Telefone:</w:t>
            </w:r>
          </w:p>
        </w:tc>
        <w:tc>
          <w:tcPr>
            <w:tcW w:w="4252" w:type="dxa"/>
          </w:tcPr>
          <w:p w:rsidR="00A418E5" w:rsidRPr="00334069" w:rsidRDefault="00A418E5" w:rsidP="00A418E5">
            <w:pPr>
              <w:pStyle w:val="TableParagraph"/>
              <w:spacing w:before="19"/>
              <w:ind w:left="73"/>
              <w:jc w:val="both"/>
              <w:rPr>
                <w:sz w:val="20"/>
                <w:szCs w:val="20"/>
              </w:rPr>
            </w:pPr>
            <w:r w:rsidRPr="00334069">
              <w:rPr>
                <w:sz w:val="20"/>
                <w:szCs w:val="20"/>
              </w:rPr>
              <w:t>Celular:</w:t>
            </w:r>
          </w:p>
        </w:tc>
      </w:tr>
      <w:tr w:rsidR="00A418E5" w:rsidRPr="00334069" w:rsidTr="00A418E5">
        <w:trPr>
          <w:trHeight w:val="282"/>
        </w:trPr>
        <w:tc>
          <w:tcPr>
            <w:tcW w:w="379" w:type="dxa"/>
          </w:tcPr>
          <w:p w:rsidR="00A418E5" w:rsidRPr="00334069" w:rsidRDefault="00A418E5" w:rsidP="00A418E5">
            <w:pPr>
              <w:pStyle w:val="TableParagraph"/>
              <w:jc w:val="both"/>
              <w:rPr>
                <w:sz w:val="20"/>
                <w:szCs w:val="20"/>
              </w:rPr>
            </w:pPr>
          </w:p>
        </w:tc>
        <w:tc>
          <w:tcPr>
            <w:tcW w:w="4253" w:type="dxa"/>
          </w:tcPr>
          <w:p w:rsidR="00A418E5" w:rsidRPr="00334069" w:rsidRDefault="00A418E5" w:rsidP="00A418E5">
            <w:pPr>
              <w:pStyle w:val="TableParagraph"/>
              <w:spacing w:before="16"/>
              <w:ind w:left="69"/>
              <w:jc w:val="both"/>
              <w:rPr>
                <w:sz w:val="20"/>
                <w:szCs w:val="20"/>
              </w:rPr>
            </w:pPr>
            <w:r w:rsidRPr="00334069">
              <w:rPr>
                <w:sz w:val="20"/>
                <w:szCs w:val="20"/>
              </w:rPr>
              <w:t>Fax:</w:t>
            </w:r>
          </w:p>
        </w:tc>
        <w:tc>
          <w:tcPr>
            <w:tcW w:w="4252" w:type="dxa"/>
          </w:tcPr>
          <w:p w:rsidR="00A418E5" w:rsidRPr="00334069" w:rsidRDefault="00A418E5" w:rsidP="00A418E5">
            <w:pPr>
              <w:pStyle w:val="TableParagraph"/>
              <w:spacing w:before="16"/>
              <w:ind w:left="73"/>
              <w:jc w:val="both"/>
              <w:rPr>
                <w:sz w:val="20"/>
                <w:szCs w:val="20"/>
              </w:rPr>
            </w:pPr>
            <w:r w:rsidRPr="00334069">
              <w:rPr>
                <w:sz w:val="20"/>
                <w:szCs w:val="20"/>
              </w:rPr>
              <w:t>E-mail:</w:t>
            </w:r>
          </w:p>
        </w:tc>
      </w:tr>
      <w:tr w:rsidR="00A418E5" w:rsidRPr="00334069" w:rsidTr="00A418E5">
        <w:trPr>
          <w:trHeight w:val="285"/>
        </w:trPr>
        <w:tc>
          <w:tcPr>
            <w:tcW w:w="379" w:type="dxa"/>
          </w:tcPr>
          <w:p w:rsidR="00A418E5" w:rsidRPr="00334069" w:rsidRDefault="00A418E5" w:rsidP="00A418E5">
            <w:pPr>
              <w:pStyle w:val="TableParagraph"/>
              <w:jc w:val="both"/>
              <w:rPr>
                <w:sz w:val="20"/>
                <w:szCs w:val="20"/>
              </w:rPr>
            </w:pPr>
          </w:p>
        </w:tc>
        <w:tc>
          <w:tcPr>
            <w:tcW w:w="8505" w:type="dxa"/>
            <w:gridSpan w:val="2"/>
          </w:tcPr>
          <w:p w:rsidR="00A418E5" w:rsidRPr="00334069" w:rsidRDefault="00A418E5" w:rsidP="00A418E5">
            <w:pPr>
              <w:pStyle w:val="TableParagraph"/>
              <w:spacing w:before="19"/>
              <w:ind w:left="69"/>
              <w:jc w:val="both"/>
              <w:rPr>
                <w:sz w:val="20"/>
                <w:szCs w:val="20"/>
              </w:rPr>
            </w:pPr>
            <w:r w:rsidRPr="00334069">
              <w:rPr>
                <w:sz w:val="20"/>
                <w:szCs w:val="20"/>
              </w:rPr>
              <w:t>Whatsapp</w:t>
            </w:r>
          </w:p>
        </w:tc>
      </w:tr>
      <w:tr w:rsidR="00A418E5" w:rsidRPr="00334069" w:rsidTr="00A418E5">
        <w:trPr>
          <w:trHeight w:val="282"/>
        </w:trPr>
        <w:tc>
          <w:tcPr>
            <w:tcW w:w="379" w:type="dxa"/>
          </w:tcPr>
          <w:p w:rsidR="00A418E5" w:rsidRPr="00334069" w:rsidRDefault="00A418E5" w:rsidP="00A418E5">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A418E5" w:rsidRPr="00334069" w:rsidRDefault="00A418E5" w:rsidP="00A418E5">
            <w:pPr>
              <w:pStyle w:val="TableParagraph"/>
              <w:spacing w:before="16"/>
              <w:ind w:left="69"/>
              <w:jc w:val="both"/>
              <w:rPr>
                <w:sz w:val="20"/>
                <w:szCs w:val="20"/>
              </w:rPr>
            </w:pPr>
            <w:r w:rsidRPr="00334069">
              <w:rPr>
                <w:sz w:val="20"/>
                <w:szCs w:val="20"/>
              </w:rPr>
              <w:t>Nome:</w:t>
            </w:r>
          </w:p>
        </w:tc>
      </w:tr>
      <w:tr w:rsidR="00A418E5" w:rsidRPr="00334069" w:rsidTr="00A418E5">
        <w:trPr>
          <w:trHeight w:val="285"/>
        </w:trPr>
        <w:tc>
          <w:tcPr>
            <w:tcW w:w="379" w:type="dxa"/>
          </w:tcPr>
          <w:p w:rsidR="00A418E5" w:rsidRPr="00334069" w:rsidRDefault="00A418E5" w:rsidP="00A418E5">
            <w:pPr>
              <w:pStyle w:val="TableParagraph"/>
              <w:jc w:val="both"/>
              <w:rPr>
                <w:sz w:val="20"/>
                <w:szCs w:val="20"/>
              </w:rPr>
            </w:pPr>
          </w:p>
        </w:tc>
        <w:tc>
          <w:tcPr>
            <w:tcW w:w="4253" w:type="dxa"/>
          </w:tcPr>
          <w:p w:rsidR="00A418E5" w:rsidRPr="00334069" w:rsidRDefault="00A418E5" w:rsidP="00A418E5">
            <w:pPr>
              <w:pStyle w:val="TableParagraph"/>
              <w:spacing w:before="19"/>
              <w:ind w:left="69"/>
              <w:jc w:val="both"/>
              <w:rPr>
                <w:sz w:val="20"/>
                <w:szCs w:val="20"/>
              </w:rPr>
            </w:pPr>
            <w:r w:rsidRPr="00334069">
              <w:rPr>
                <w:sz w:val="20"/>
                <w:szCs w:val="20"/>
              </w:rPr>
              <w:t>CPF:</w:t>
            </w:r>
          </w:p>
        </w:tc>
        <w:tc>
          <w:tcPr>
            <w:tcW w:w="4252" w:type="dxa"/>
          </w:tcPr>
          <w:p w:rsidR="00A418E5" w:rsidRPr="00334069" w:rsidRDefault="00A418E5" w:rsidP="00A418E5">
            <w:pPr>
              <w:pStyle w:val="TableParagraph"/>
              <w:spacing w:before="19"/>
              <w:ind w:left="73"/>
              <w:jc w:val="both"/>
              <w:rPr>
                <w:sz w:val="20"/>
                <w:szCs w:val="20"/>
              </w:rPr>
            </w:pPr>
            <w:r w:rsidRPr="00334069">
              <w:rPr>
                <w:sz w:val="20"/>
                <w:szCs w:val="20"/>
              </w:rPr>
              <w:t>Função:</w:t>
            </w:r>
          </w:p>
        </w:tc>
      </w:tr>
      <w:tr w:rsidR="00A418E5" w:rsidRPr="00334069" w:rsidTr="00A418E5">
        <w:trPr>
          <w:trHeight w:val="282"/>
        </w:trPr>
        <w:tc>
          <w:tcPr>
            <w:tcW w:w="379" w:type="dxa"/>
          </w:tcPr>
          <w:p w:rsidR="00A418E5" w:rsidRPr="00334069" w:rsidRDefault="00A418E5" w:rsidP="00A418E5">
            <w:pPr>
              <w:pStyle w:val="TableParagraph"/>
              <w:jc w:val="both"/>
              <w:rPr>
                <w:sz w:val="20"/>
                <w:szCs w:val="20"/>
              </w:rPr>
            </w:pPr>
          </w:p>
        </w:tc>
        <w:tc>
          <w:tcPr>
            <w:tcW w:w="4253" w:type="dxa"/>
          </w:tcPr>
          <w:p w:rsidR="00A418E5" w:rsidRPr="00334069" w:rsidRDefault="00A418E5" w:rsidP="00A418E5">
            <w:pPr>
              <w:pStyle w:val="TableParagraph"/>
              <w:spacing w:before="16"/>
              <w:ind w:left="69"/>
              <w:jc w:val="both"/>
              <w:rPr>
                <w:sz w:val="20"/>
                <w:szCs w:val="20"/>
              </w:rPr>
            </w:pPr>
            <w:r w:rsidRPr="00334069">
              <w:rPr>
                <w:sz w:val="20"/>
                <w:szCs w:val="20"/>
              </w:rPr>
              <w:t>Telefone:</w:t>
            </w:r>
          </w:p>
        </w:tc>
        <w:tc>
          <w:tcPr>
            <w:tcW w:w="4252" w:type="dxa"/>
          </w:tcPr>
          <w:p w:rsidR="00A418E5" w:rsidRPr="00334069" w:rsidRDefault="00A418E5" w:rsidP="00A418E5">
            <w:pPr>
              <w:pStyle w:val="TableParagraph"/>
              <w:spacing w:before="16"/>
              <w:ind w:left="73"/>
              <w:jc w:val="both"/>
              <w:rPr>
                <w:sz w:val="20"/>
                <w:szCs w:val="20"/>
              </w:rPr>
            </w:pPr>
            <w:r w:rsidRPr="00334069">
              <w:rPr>
                <w:sz w:val="20"/>
                <w:szCs w:val="20"/>
              </w:rPr>
              <w:t>Celular:</w:t>
            </w:r>
          </w:p>
        </w:tc>
      </w:tr>
      <w:tr w:rsidR="00A418E5" w:rsidRPr="00334069" w:rsidTr="00A418E5">
        <w:trPr>
          <w:trHeight w:val="285"/>
        </w:trPr>
        <w:tc>
          <w:tcPr>
            <w:tcW w:w="379" w:type="dxa"/>
          </w:tcPr>
          <w:p w:rsidR="00A418E5" w:rsidRPr="00334069" w:rsidRDefault="00A418E5" w:rsidP="00A418E5">
            <w:pPr>
              <w:pStyle w:val="TableParagraph"/>
              <w:jc w:val="both"/>
              <w:rPr>
                <w:sz w:val="20"/>
                <w:szCs w:val="20"/>
              </w:rPr>
            </w:pPr>
          </w:p>
        </w:tc>
        <w:tc>
          <w:tcPr>
            <w:tcW w:w="4253" w:type="dxa"/>
          </w:tcPr>
          <w:p w:rsidR="00A418E5" w:rsidRPr="00334069" w:rsidRDefault="00A418E5" w:rsidP="00A418E5">
            <w:pPr>
              <w:pStyle w:val="TableParagraph"/>
              <w:spacing w:before="19"/>
              <w:ind w:left="69"/>
              <w:jc w:val="both"/>
              <w:rPr>
                <w:sz w:val="20"/>
                <w:szCs w:val="20"/>
              </w:rPr>
            </w:pPr>
            <w:r w:rsidRPr="00334069">
              <w:rPr>
                <w:sz w:val="20"/>
                <w:szCs w:val="20"/>
              </w:rPr>
              <w:t>Fax:</w:t>
            </w:r>
          </w:p>
        </w:tc>
        <w:tc>
          <w:tcPr>
            <w:tcW w:w="4252" w:type="dxa"/>
          </w:tcPr>
          <w:p w:rsidR="00A418E5" w:rsidRPr="00334069" w:rsidRDefault="00A418E5" w:rsidP="00A418E5">
            <w:pPr>
              <w:pStyle w:val="TableParagraph"/>
              <w:spacing w:before="19"/>
              <w:ind w:left="73"/>
              <w:jc w:val="both"/>
              <w:rPr>
                <w:sz w:val="20"/>
                <w:szCs w:val="20"/>
              </w:rPr>
            </w:pPr>
            <w:r w:rsidRPr="00334069">
              <w:rPr>
                <w:sz w:val="20"/>
                <w:szCs w:val="20"/>
              </w:rPr>
              <w:t>E-mail:</w:t>
            </w:r>
          </w:p>
        </w:tc>
      </w:tr>
      <w:tr w:rsidR="00A418E5" w:rsidRPr="00334069" w:rsidTr="00A418E5">
        <w:trPr>
          <w:trHeight w:val="285"/>
        </w:trPr>
        <w:tc>
          <w:tcPr>
            <w:tcW w:w="379" w:type="dxa"/>
          </w:tcPr>
          <w:p w:rsidR="00A418E5" w:rsidRPr="00334069" w:rsidRDefault="00A418E5" w:rsidP="00A418E5">
            <w:pPr>
              <w:pStyle w:val="TableParagraph"/>
              <w:jc w:val="both"/>
              <w:rPr>
                <w:sz w:val="20"/>
                <w:szCs w:val="20"/>
              </w:rPr>
            </w:pPr>
          </w:p>
        </w:tc>
        <w:tc>
          <w:tcPr>
            <w:tcW w:w="4253" w:type="dxa"/>
          </w:tcPr>
          <w:p w:rsidR="00A418E5" w:rsidRPr="00334069" w:rsidRDefault="00A418E5" w:rsidP="00A418E5">
            <w:pPr>
              <w:pStyle w:val="TableParagraph"/>
              <w:spacing w:before="16"/>
              <w:ind w:left="69"/>
              <w:jc w:val="both"/>
              <w:rPr>
                <w:sz w:val="20"/>
                <w:szCs w:val="20"/>
              </w:rPr>
            </w:pPr>
            <w:r w:rsidRPr="00334069">
              <w:rPr>
                <w:sz w:val="20"/>
                <w:szCs w:val="20"/>
              </w:rPr>
              <w:t>Whatsapp</w:t>
            </w:r>
          </w:p>
        </w:tc>
        <w:tc>
          <w:tcPr>
            <w:tcW w:w="4252" w:type="dxa"/>
          </w:tcPr>
          <w:p w:rsidR="00A418E5" w:rsidRPr="00334069" w:rsidRDefault="00A418E5" w:rsidP="00A418E5">
            <w:pPr>
              <w:pStyle w:val="TableParagraph"/>
              <w:jc w:val="both"/>
              <w:rPr>
                <w:sz w:val="20"/>
                <w:szCs w:val="20"/>
              </w:rPr>
            </w:pPr>
          </w:p>
        </w:tc>
      </w:tr>
    </w:tbl>
    <w:p w:rsidR="00A418E5" w:rsidRPr="00334069" w:rsidRDefault="00A418E5" w:rsidP="00A418E5">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A418E5" w:rsidRPr="00334069" w:rsidRDefault="00A418E5" w:rsidP="00A418E5">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A418E5" w:rsidRPr="00334069" w:rsidRDefault="00A418E5" w:rsidP="00A418E5">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A418E5" w:rsidRPr="00334069" w:rsidRDefault="00A418E5" w:rsidP="00A418E5">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A418E5" w:rsidRPr="00334069" w:rsidRDefault="00A418E5" w:rsidP="00A418E5">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spacing w:before="16"/>
        <w:ind w:left="1256" w:right="1254"/>
        <w:jc w:val="center"/>
        <w:rPr>
          <w:rFonts w:ascii="Arial" w:hAnsi="Arial" w:cs="Arial"/>
          <w:b/>
          <w:sz w:val="20"/>
          <w:szCs w:val="20"/>
          <w:u w:val="single"/>
        </w:rPr>
      </w:pPr>
    </w:p>
    <w:p w:rsidR="00A418E5" w:rsidRPr="00334069" w:rsidRDefault="00A418E5" w:rsidP="00A418E5">
      <w:pPr>
        <w:spacing w:before="16"/>
        <w:ind w:left="1256" w:right="1254"/>
        <w:jc w:val="center"/>
        <w:rPr>
          <w:rFonts w:ascii="Arial" w:hAnsi="Arial" w:cs="Arial"/>
          <w:b/>
          <w:sz w:val="20"/>
          <w:szCs w:val="20"/>
          <w:u w:val="single"/>
        </w:rPr>
      </w:pPr>
    </w:p>
    <w:p w:rsidR="00A418E5" w:rsidRPr="00334069" w:rsidRDefault="00A418E5" w:rsidP="00A418E5">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A418E5" w:rsidRPr="00334069" w:rsidRDefault="00A418E5" w:rsidP="00A418E5">
      <w:pPr>
        <w:pStyle w:val="SemEspaamento"/>
        <w:jc w:val="both"/>
        <w:rPr>
          <w:rFonts w:ascii="Arial" w:hAnsi="Arial" w:cs="Arial"/>
          <w:b/>
          <w:sz w:val="20"/>
          <w:szCs w:val="20"/>
          <w:u w:val="single"/>
        </w:rPr>
      </w:pPr>
    </w:p>
    <w:p w:rsidR="00A418E5" w:rsidRPr="00334069" w:rsidRDefault="00A418E5" w:rsidP="00A418E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A418E5" w:rsidRPr="00334069" w:rsidRDefault="00A418E5" w:rsidP="00A418E5">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334069" w:rsidRDefault="00A418E5" w:rsidP="00A418E5">
      <w:pPr>
        <w:pStyle w:val="SemEspaamento"/>
        <w:jc w:val="both"/>
        <w:rPr>
          <w:rFonts w:ascii="Arial" w:hAnsi="Arial" w:cs="Arial"/>
          <w:sz w:val="20"/>
          <w:szCs w:val="20"/>
        </w:rPr>
      </w:pPr>
    </w:p>
    <w:p w:rsidR="00A418E5" w:rsidRPr="005A0E2B" w:rsidRDefault="00A418E5" w:rsidP="00A418E5">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A418E5" w:rsidRDefault="00A418E5" w:rsidP="00A418E5"/>
    <w:p w:rsidR="00A418E5" w:rsidRDefault="00A418E5" w:rsidP="00A418E5"/>
    <w:p w:rsidR="00A418E5" w:rsidRDefault="00A418E5" w:rsidP="00A418E5"/>
    <w:p w:rsidR="00A418E5" w:rsidRDefault="00A418E5" w:rsidP="00A418E5"/>
    <w:p w:rsidR="003351D1" w:rsidRDefault="003351D1"/>
    <w:sectPr w:rsidR="003351D1" w:rsidSect="00A418E5">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BE" w:rsidRDefault="00D166BE">
      <w:pPr>
        <w:spacing w:after="0" w:line="240" w:lineRule="auto"/>
      </w:pPr>
      <w:r>
        <w:separator/>
      </w:r>
    </w:p>
  </w:endnote>
  <w:endnote w:type="continuationSeparator" w:id="0">
    <w:p w:rsidR="00D166BE" w:rsidRDefault="00D1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E5" w:rsidRDefault="00A418E5">
    <w:pPr>
      <w:pStyle w:val="Rodap"/>
      <w:pBdr>
        <w:bottom w:val="single" w:sz="12" w:space="1" w:color="auto"/>
      </w:pBdr>
      <w:jc w:val="center"/>
      <w:rPr>
        <w:sz w:val="20"/>
      </w:rPr>
    </w:pPr>
  </w:p>
  <w:p w:rsidR="00A418E5" w:rsidRPr="00A7116E" w:rsidRDefault="00A418E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418E5" w:rsidRPr="00A7116E" w:rsidRDefault="00A418E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BE" w:rsidRDefault="00D166BE">
      <w:pPr>
        <w:spacing w:after="0" w:line="240" w:lineRule="auto"/>
      </w:pPr>
      <w:r>
        <w:separator/>
      </w:r>
    </w:p>
  </w:footnote>
  <w:footnote w:type="continuationSeparator" w:id="0">
    <w:p w:rsidR="00D166BE" w:rsidRDefault="00D16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E5" w:rsidRPr="00A7116E" w:rsidRDefault="00A418E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43BC20D" wp14:editId="4390413E">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418E5" w:rsidRPr="00A7116E" w:rsidRDefault="00A418E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418E5" w:rsidRDefault="00A418E5">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8">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21"/>
  </w:num>
  <w:num w:numId="3">
    <w:abstractNumId w:val="19"/>
  </w:num>
  <w:num w:numId="4">
    <w:abstractNumId w:val="20"/>
  </w:num>
  <w:num w:numId="5">
    <w:abstractNumId w:val="2"/>
  </w:num>
  <w:num w:numId="6">
    <w:abstractNumId w:val="4"/>
  </w:num>
  <w:num w:numId="7">
    <w:abstractNumId w:val="9"/>
  </w:num>
  <w:num w:numId="8">
    <w:abstractNumId w:val="12"/>
  </w:num>
  <w:num w:numId="9">
    <w:abstractNumId w:val="17"/>
  </w:num>
  <w:num w:numId="10">
    <w:abstractNumId w:val="10"/>
  </w:num>
  <w:num w:numId="11">
    <w:abstractNumId w:val="8"/>
  </w:num>
  <w:num w:numId="12">
    <w:abstractNumId w:val="3"/>
  </w:num>
  <w:num w:numId="13">
    <w:abstractNumId w:val="26"/>
  </w:num>
  <w:num w:numId="14">
    <w:abstractNumId w:val="14"/>
  </w:num>
  <w:num w:numId="15">
    <w:abstractNumId w:val="6"/>
  </w:num>
  <w:num w:numId="16">
    <w:abstractNumId w:val="0"/>
  </w:num>
  <w:num w:numId="17">
    <w:abstractNumId w:val="22"/>
  </w:num>
  <w:num w:numId="18">
    <w:abstractNumId w:val="5"/>
  </w:num>
  <w:num w:numId="19">
    <w:abstractNumId w:val="16"/>
  </w:num>
  <w:num w:numId="20">
    <w:abstractNumId w:val="24"/>
  </w:num>
  <w:num w:numId="21">
    <w:abstractNumId w:val="11"/>
  </w:num>
  <w:num w:numId="22">
    <w:abstractNumId w:val="18"/>
  </w:num>
  <w:num w:numId="23">
    <w:abstractNumId w:val="13"/>
  </w:num>
  <w:num w:numId="24">
    <w:abstractNumId w:val="7"/>
  </w:num>
  <w:num w:numId="25">
    <w:abstractNumId w:val="1"/>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61C"/>
    <w:rsid w:val="00030512"/>
    <w:rsid w:val="00165ABC"/>
    <w:rsid w:val="0023461C"/>
    <w:rsid w:val="003240C8"/>
    <w:rsid w:val="003351D1"/>
    <w:rsid w:val="00623AB7"/>
    <w:rsid w:val="007C431D"/>
    <w:rsid w:val="0084291F"/>
    <w:rsid w:val="00A418E5"/>
    <w:rsid w:val="00C123F0"/>
    <w:rsid w:val="00C654AE"/>
    <w:rsid w:val="00D166BE"/>
    <w:rsid w:val="00E64B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E5"/>
    <w:rPr>
      <w:rFonts w:eastAsiaTheme="minorEastAsia"/>
      <w:lang w:eastAsia="pt-BR"/>
    </w:rPr>
  </w:style>
  <w:style w:type="paragraph" w:styleId="Ttulo1">
    <w:name w:val="heading 1"/>
    <w:basedOn w:val="Normal"/>
    <w:link w:val="Ttulo1Char"/>
    <w:uiPriority w:val="9"/>
    <w:qFormat/>
    <w:rsid w:val="00A418E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418E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418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418E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418E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418E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418E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418E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418E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418E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418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418E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418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418E5"/>
    <w:rPr>
      <w:rFonts w:ascii="Times New Roman" w:eastAsia="Times New Roman" w:hAnsi="Times New Roman" w:cs="Times New Roman"/>
      <w:sz w:val="24"/>
      <w:szCs w:val="24"/>
      <w:lang w:eastAsia="pt-BR"/>
    </w:rPr>
  </w:style>
  <w:style w:type="character" w:styleId="Hyperlink">
    <w:name w:val="Hyperlink"/>
    <w:basedOn w:val="Fontepargpadro"/>
    <w:uiPriority w:val="99"/>
    <w:rsid w:val="00A418E5"/>
    <w:rPr>
      <w:color w:val="0000FF"/>
      <w:u w:val="single"/>
    </w:rPr>
  </w:style>
  <w:style w:type="paragraph" w:styleId="Recuodecorpodetexto">
    <w:name w:val="Body Text Indent"/>
    <w:basedOn w:val="Normal"/>
    <w:link w:val="RecuodecorpodetextoChar"/>
    <w:rsid w:val="00A418E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418E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418E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418E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418E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418E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418E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418E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418E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418E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418E5"/>
    <w:rPr>
      <w:b/>
      <w:bCs/>
    </w:rPr>
  </w:style>
  <w:style w:type="character" w:customStyle="1" w:styleId="apple-converted-space">
    <w:name w:val="apple-converted-space"/>
    <w:basedOn w:val="Fontepargpadro"/>
    <w:rsid w:val="00A418E5"/>
  </w:style>
  <w:style w:type="paragraph" w:styleId="NormalWeb">
    <w:name w:val="Normal (Web)"/>
    <w:basedOn w:val="Normal"/>
    <w:uiPriority w:val="99"/>
    <w:rsid w:val="00A418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418E5"/>
  </w:style>
  <w:style w:type="paragraph" w:customStyle="1" w:styleId="WW-Padro11">
    <w:name w:val="WW-Padrão11"/>
    <w:rsid w:val="00A418E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418E5"/>
    <w:rPr>
      <w:rFonts w:ascii="Tahoma" w:hAnsi="Tahoma" w:cs="Tahoma"/>
      <w:sz w:val="16"/>
      <w:szCs w:val="16"/>
    </w:rPr>
  </w:style>
  <w:style w:type="paragraph" w:styleId="Textodebalo">
    <w:name w:val="Balloon Text"/>
    <w:basedOn w:val="Normal"/>
    <w:link w:val="TextodebaloChar"/>
    <w:uiPriority w:val="99"/>
    <w:semiHidden/>
    <w:unhideWhenUsed/>
    <w:rsid w:val="00A418E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418E5"/>
    <w:rPr>
      <w:rFonts w:ascii="Tahoma" w:eastAsiaTheme="minorEastAsia" w:hAnsi="Tahoma" w:cs="Tahoma"/>
      <w:sz w:val="16"/>
      <w:szCs w:val="16"/>
      <w:lang w:eastAsia="pt-BR"/>
    </w:rPr>
  </w:style>
  <w:style w:type="character" w:customStyle="1" w:styleId="titulo">
    <w:name w:val="titulo"/>
    <w:basedOn w:val="Fontepargpadro"/>
    <w:rsid w:val="00A418E5"/>
  </w:style>
  <w:style w:type="character" w:styleId="nfase">
    <w:name w:val="Emphasis"/>
    <w:basedOn w:val="Fontepargpadro"/>
    <w:uiPriority w:val="20"/>
    <w:qFormat/>
    <w:rsid w:val="00A418E5"/>
    <w:rPr>
      <w:i/>
      <w:iCs/>
    </w:rPr>
  </w:style>
  <w:style w:type="character" w:styleId="nfaseSutil">
    <w:name w:val="Subtle Emphasis"/>
    <w:basedOn w:val="Fontepargpadro"/>
    <w:uiPriority w:val="19"/>
    <w:qFormat/>
    <w:rsid w:val="00A418E5"/>
    <w:rPr>
      <w:i/>
      <w:iCs/>
      <w:color w:val="808080" w:themeColor="text1" w:themeTint="7F"/>
    </w:rPr>
  </w:style>
  <w:style w:type="table" w:styleId="Tabelacomgrade">
    <w:name w:val="Table Grid"/>
    <w:basedOn w:val="Tabelanormal"/>
    <w:uiPriority w:val="39"/>
    <w:rsid w:val="00A418E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418E5"/>
  </w:style>
  <w:style w:type="character" w:customStyle="1" w:styleId="name3">
    <w:name w:val="name3"/>
    <w:basedOn w:val="Fontepargpadro"/>
    <w:rsid w:val="00A418E5"/>
    <w:rPr>
      <w:rFonts w:ascii="Source Sans Pro" w:hAnsi="Source Sans Pro" w:hint="default"/>
      <w:b w:val="0"/>
      <w:bCs w:val="0"/>
      <w:sz w:val="35"/>
      <w:szCs w:val="35"/>
    </w:rPr>
  </w:style>
  <w:style w:type="character" w:customStyle="1" w:styleId="sku-productpage1">
    <w:name w:val="sku-productpage1"/>
    <w:basedOn w:val="Fontepargpadro"/>
    <w:rsid w:val="00A418E5"/>
    <w:rPr>
      <w:b w:val="0"/>
      <w:bCs w:val="0"/>
      <w:color w:val="9B9B9B"/>
      <w:sz w:val="19"/>
      <w:szCs w:val="19"/>
    </w:rPr>
  </w:style>
  <w:style w:type="character" w:customStyle="1" w:styleId="a-size-large">
    <w:name w:val="a-size-large"/>
    <w:basedOn w:val="Fontepargpadro"/>
    <w:rsid w:val="00A418E5"/>
  </w:style>
  <w:style w:type="paragraph" w:styleId="Corpodetexto">
    <w:name w:val="Body Text"/>
    <w:basedOn w:val="Normal"/>
    <w:link w:val="CorpodetextoChar"/>
    <w:uiPriority w:val="99"/>
    <w:unhideWhenUsed/>
    <w:rsid w:val="00A418E5"/>
    <w:pPr>
      <w:spacing w:after="120"/>
    </w:pPr>
  </w:style>
  <w:style w:type="character" w:customStyle="1" w:styleId="CorpodetextoChar">
    <w:name w:val="Corpo de texto Char"/>
    <w:basedOn w:val="Fontepargpadro"/>
    <w:link w:val="Corpodetexto"/>
    <w:uiPriority w:val="99"/>
    <w:rsid w:val="00A418E5"/>
    <w:rPr>
      <w:rFonts w:eastAsiaTheme="minorEastAsia"/>
      <w:lang w:eastAsia="pt-BR"/>
    </w:rPr>
  </w:style>
  <w:style w:type="paragraph" w:customStyle="1" w:styleId="Ttulo21">
    <w:name w:val="Título 21"/>
    <w:basedOn w:val="Normal"/>
    <w:uiPriority w:val="1"/>
    <w:qFormat/>
    <w:rsid w:val="00A418E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418E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418E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4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18E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418E5"/>
  </w:style>
  <w:style w:type="character" w:customStyle="1" w:styleId="infos-feature">
    <w:name w:val="infos-feature"/>
    <w:basedOn w:val="Fontepargpadro"/>
    <w:rsid w:val="00A418E5"/>
  </w:style>
  <w:style w:type="character" w:customStyle="1" w:styleId="textopadrao">
    <w:name w:val="textopadrao"/>
    <w:basedOn w:val="Fontepargpadro"/>
    <w:rsid w:val="00A418E5"/>
  </w:style>
  <w:style w:type="paragraph" w:customStyle="1" w:styleId="Ttulo22">
    <w:name w:val="Título 22"/>
    <w:basedOn w:val="Normal"/>
    <w:uiPriority w:val="1"/>
    <w:qFormat/>
    <w:rsid w:val="00A418E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418E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418E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418E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418E5"/>
  </w:style>
  <w:style w:type="paragraph" w:customStyle="1" w:styleId="Default">
    <w:name w:val="Default"/>
    <w:rsid w:val="00A418E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418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418E5"/>
  </w:style>
  <w:style w:type="paragraph" w:customStyle="1" w:styleId="Nivel01">
    <w:name w:val="Nivel 01"/>
    <w:basedOn w:val="Ttulo1"/>
    <w:next w:val="Normal"/>
    <w:qFormat/>
    <w:rsid w:val="00A418E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418E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418E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418E5"/>
    <w:pPr>
      <w:numPr>
        <w:ilvl w:val="3"/>
      </w:numPr>
      <w:tabs>
        <w:tab w:val="num" w:pos="645"/>
      </w:tabs>
      <w:ind w:left="851" w:firstLine="0"/>
    </w:pPr>
    <w:rPr>
      <w:color w:val="auto"/>
    </w:rPr>
  </w:style>
  <w:style w:type="paragraph" w:customStyle="1" w:styleId="Nivel5">
    <w:name w:val="Nivel 5"/>
    <w:basedOn w:val="Nivel4"/>
    <w:qFormat/>
    <w:rsid w:val="00A418E5"/>
    <w:pPr>
      <w:numPr>
        <w:ilvl w:val="4"/>
      </w:numPr>
      <w:tabs>
        <w:tab w:val="num" w:pos="645"/>
      </w:tabs>
      <w:ind w:left="1276" w:firstLine="0"/>
    </w:pPr>
  </w:style>
  <w:style w:type="character" w:customStyle="1" w:styleId="Nivel3Char">
    <w:name w:val="Nivel 3 Char"/>
    <w:basedOn w:val="Fontepargpadro"/>
    <w:link w:val="Nivel3"/>
    <w:rsid w:val="00A418E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418E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418E5"/>
  </w:style>
  <w:style w:type="character" w:customStyle="1" w:styleId="fontstyle01">
    <w:name w:val="fontstyle01"/>
    <w:basedOn w:val="Fontepargpadro"/>
    <w:rsid w:val="00A418E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418E5"/>
    <w:rPr>
      <w:rFonts w:ascii="Calibri" w:hAnsi="Calibri" w:cs="Calibri" w:hint="default"/>
      <w:b/>
      <w:bCs/>
      <w:i w:val="0"/>
      <w:iCs w:val="0"/>
      <w:color w:val="000000"/>
      <w:sz w:val="22"/>
      <w:szCs w:val="22"/>
    </w:rPr>
  </w:style>
  <w:style w:type="character" w:customStyle="1" w:styleId="ng-star-inserted">
    <w:name w:val="ng-star-inserted"/>
    <w:basedOn w:val="Fontepargpadro"/>
    <w:rsid w:val="00A418E5"/>
  </w:style>
  <w:style w:type="paragraph" w:customStyle="1" w:styleId="pb-0">
    <w:name w:val="pb-0"/>
    <w:basedOn w:val="Normal"/>
    <w:rsid w:val="00A418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E5"/>
    <w:rPr>
      <w:rFonts w:eastAsiaTheme="minorEastAsia"/>
      <w:lang w:eastAsia="pt-BR"/>
    </w:rPr>
  </w:style>
  <w:style w:type="paragraph" w:styleId="Ttulo1">
    <w:name w:val="heading 1"/>
    <w:basedOn w:val="Normal"/>
    <w:link w:val="Ttulo1Char"/>
    <w:uiPriority w:val="9"/>
    <w:qFormat/>
    <w:rsid w:val="00A418E5"/>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418E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418E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418E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418E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418E5"/>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418E5"/>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418E5"/>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418E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418E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418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418E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418E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418E5"/>
    <w:rPr>
      <w:rFonts w:ascii="Times New Roman" w:eastAsia="Times New Roman" w:hAnsi="Times New Roman" w:cs="Times New Roman"/>
      <w:sz w:val="24"/>
      <w:szCs w:val="24"/>
      <w:lang w:eastAsia="pt-BR"/>
    </w:rPr>
  </w:style>
  <w:style w:type="character" w:styleId="Hyperlink">
    <w:name w:val="Hyperlink"/>
    <w:basedOn w:val="Fontepargpadro"/>
    <w:uiPriority w:val="99"/>
    <w:rsid w:val="00A418E5"/>
    <w:rPr>
      <w:color w:val="0000FF"/>
      <w:u w:val="single"/>
    </w:rPr>
  </w:style>
  <w:style w:type="paragraph" w:styleId="Recuodecorpodetexto">
    <w:name w:val="Body Text Indent"/>
    <w:basedOn w:val="Normal"/>
    <w:link w:val="RecuodecorpodetextoChar"/>
    <w:rsid w:val="00A418E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418E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418E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418E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418E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418E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418E5"/>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418E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418E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418E5"/>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418E5"/>
    <w:rPr>
      <w:b/>
      <w:bCs/>
    </w:rPr>
  </w:style>
  <w:style w:type="character" w:customStyle="1" w:styleId="apple-converted-space">
    <w:name w:val="apple-converted-space"/>
    <w:basedOn w:val="Fontepargpadro"/>
    <w:rsid w:val="00A418E5"/>
  </w:style>
  <w:style w:type="paragraph" w:styleId="NormalWeb">
    <w:name w:val="Normal (Web)"/>
    <w:basedOn w:val="Normal"/>
    <w:uiPriority w:val="99"/>
    <w:rsid w:val="00A418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418E5"/>
  </w:style>
  <w:style w:type="paragraph" w:customStyle="1" w:styleId="WW-Padro11">
    <w:name w:val="WW-Padrão11"/>
    <w:rsid w:val="00A418E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418E5"/>
    <w:rPr>
      <w:rFonts w:ascii="Tahoma" w:hAnsi="Tahoma" w:cs="Tahoma"/>
      <w:sz w:val="16"/>
      <w:szCs w:val="16"/>
    </w:rPr>
  </w:style>
  <w:style w:type="paragraph" w:styleId="Textodebalo">
    <w:name w:val="Balloon Text"/>
    <w:basedOn w:val="Normal"/>
    <w:link w:val="TextodebaloChar"/>
    <w:uiPriority w:val="99"/>
    <w:semiHidden/>
    <w:unhideWhenUsed/>
    <w:rsid w:val="00A418E5"/>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418E5"/>
    <w:rPr>
      <w:rFonts w:ascii="Tahoma" w:eastAsiaTheme="minorEastAsia" w:hAnsi="Tahoma" w:cs="Tahoma"/>
      <w:sz w:val="16"/>
      <w:szCs w:val="16"/>
      <w:lang w:eastAsia="pt-BR"/>
    </w:rPr>
  </w:style>
  <w:style w:type="character" w:customStyle="1" w:styleId="titulo">
    <w:name w:val="titulo"/>
    <w:basedOn w:val="Fontepargpadro"/>
    <w:rsid w:val="00A418E5"/>
  </w:style>
  <w:style w:type="character" w:styleId="nfase">
    <w:name w:val="Emphasis"/>
    <w:basedOn w:val="Fontepargpadro"/>
    <w:uiPriority w:val="20"/>
    <w:qFormat/>
    <w:rsid w:val="00A418E5"/>
    <w:rPr>
      <w:i/>
      <w:iCs/>
    </w:rPr>
  </w:style>
  <w:style w:type="character" w:styleId="nfaseSutil">
    <w:name w:val="Subtle Emphasis"/>
    <w:basedOn w:val="Fontepargpadro"/>
    <w:uiPriority w:val="19"/>
    <w:qFormat/>
    <w:rsid w:val="00A418E5"/>
    <w:rPr>
      <w:i/>
      <w:iCs/>
      <w:color w:val="808080" w:themeColor="text1" w:themeTint="7F"/>
    </w:rPr>
  </w:style>
  <w:style w:type="table" w:styleId="Tabelacomgrade">
    <w:name w:val="Table Grid"/>
    <w:basedOn w:val="Tabelanormal"/>
    <w:uiPriority w:val="39"/>
    <w:rsid w:val="00A418E5"/>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418E5"/>
  </w:style>
  <w:style w:type="character" w:customStyle="1" w:styleId="name3">
    <w:name w:val="name3"/>
    <w:basedOn w:val="Fontepargpadro"/>
    <w:rsid w:val="00A418E5"/>
    <w:rPr>
      <w:rFonts w:ascii="Source Sans Pro" w:hAnsi="Source Sans Pro" w:hint="default"/>
      <w:b w:val="0"/>
      <w:bCs w:val="0"/>
      <w:sz w:val="35"/>
      <w:szCs w:val="35"/>
    </w:rPr>
  </w:style>
  <w:style w:type="character" w:customStyle="1" w:styleId="sku-productpage1">
    <w:name w:val="sku-productpage1"/>
    <w:basedOn w:val="Fontepargpadro"/>
    <w:rsid w:val="00A418E5"/>
    <w:rPr>
      <w:b w:val="0"/>
      <w:bCs w:val="0"/>
      <w:color w:val="9B9B9B"/>
      <w:sz w:val="19"/>
      <w:szCs w:val="19"/>
    </w:rPr>
  </w:style>
  <w:style w:type="character" w:customStyle="1" w:styleId="a-size-large">
    <w:name w:val="a-size-large"/>
    <w:basedOn w:val="Fontepargpadro"/>
    <w:rsid w:val="00A418E5"/>
  </w:style>
  <w:style w:type="paragraph" w:styleId="Corpodetexto">
    <w:name w:val="Body Text"/>
    <w:basedOn w:val="Normal"/>
    <w:link w:val="CorpodetextoChar"/>
    <w:uiPriority w:val="99"/>
    <w:unhideWhenUsed/>
    <w:rsid w:val="00A418E5"/>
    <w:pPr>
      <w:spacing w:after="120"/>
    </w:pPr>
  </w:style>
  <w:style w:type="character" w:customStyle="1" w:styleId="CorpodetextoChar">
    <w:name w:val="Corpo de texto Char"/>
    <w:basedOn w:val="Fontepargpadro"/>
    <w:link w:val="Corpodetexto"/>
    <w:uiPriority w:val="99"/>
    <w:rsid w:val="00A418E5"/>
    <w:rPr>
      <w:rFonts w:eastAsiaTheme="minorEastAsia"/>
      <w:lang w:eastAsia="pt-BR"/>
    </w:rPr>
  </w:style>
  <w:style w:type="paragraph" w:customStyle="1" w:styleId="Ttulo21">
    <w:name w:val="Título 21"/>
    <w:basedOn w:val="Normal"/>
    <w:uiPriority w:val="1"/>
    <w:qFormat/>
    <w:rsid w:val="00A418E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418E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418E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41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18E5"/>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418E5"/>
  </w:style>
  <w:style w:type="character" w:customStyle="1" w:styleId="infos-feature">
    <w:name w:val="infos-feature"/>
    <w:basedOn w:val="Fontepargpadro"/>
    <w:rsid w:val="00A418E5"/>
  </w:style>
  <w:style w:type="character" w:customStyle="1" w:styleId="textopadrao">
    <w:name w:val="textopadrao"/>
    <w:basedOn w:val="Fontepargpadro"/>
    <w:rsid w:val="00A418E5"/>
  </w:style>
  <w:style w:type="paragraph" w:customStyle="1" w:styleId="Ttulo22">
    <w:name w:val="Título 22"/>
    <w:basedOn w:val="Normal"/>
    <w:uiPriority w:val="1"/>
    <w:qFormat/>
    <w:rsid w:val="00A418E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418E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418E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418E5"/>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418E5"/>
  </w:style>
  <w:style w:type="paragraph" w:customStyle="1" w:styleId="Default">
    <w:name w:val="Default"/>
    <w:rsid w:val="00A418E5"/>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418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418E5"/>
  </w:style>
  <w:style w:type="paragraph" w:customStyle="1" w:styleId="Nivel01">
    <w:name w:val="Nivel 01"/>
    <w:basedOn w:val="Ttulo1"/>
    <w:next w:val="Normal"/>
    <w:qFormat/>
    <w:rsid w:val="00A418E5"/>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418E5"/>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418E5"/>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418E5"/>
    <w:pPr>
      <w:numPr>
        <w:ilvl w:val="3"/>
      </w:numPr>
      <w:tabs>
        <w:tab w:val="num" w:pos="645"/>
      </w:tabs>
      <w:ind w:left="851" w:firstLine="0"/>
    </w:pPr>
    <w:rPr>
      <w:color w:val="auto"/>
    </w:rPr>
  </w:style>
  <w:style w:type="paragraph" w:customStyle="1" w:styleId="Nivel5">
    <w:name w:val="Nivel 5"/>
    <w:basedOn w:val="Nivel4"/>
    <w:qFormat/>
    <w:rsid w:val="00A418E5"/>
    <w:pPr>
      <w:numPr>
        <w:ilvl w:val="4"/>
      </w:numPr>
      <w:tabs>
        <w:tab w:val="num" w:pos="645"/>
      </w:tabs>
      <w:ind w:left="1276" w:firstLine="0"/>
    </w:pPr>
  </w:style>
  <w:style w:type="character" w:customStyle="1" w:styleId="Nivel3Char">
    <w:name w:val="Nivel 3 Char"/>
    <w:basedOn w:val="Fontepargpadro"/>
    <w:link w:val="Nivel3"/>
    <w:rsid w:val="00A418E5"/>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418E5"/>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418E5"/>
  </w:style>
  <w:style w:type="character" w:customStyle="1" w:styleId="fontstyle01">
    <w:name w:val="fontstyle01"/>
    <w:basedOn w:val="Fontepargpadro"/>
    <w:rsid w:val="00A418E5"/>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A418E5"/>
    <w:rPr>
      <w:rFonts w:ascii="Calibri" w:hAnsi="Calibri" w:cs="Calibri" w:hint="default"/>
      <w:b/>
      <w:bCs/>
      <w:i w:val="0"/>
      <w:iCs w:val="0"/>
      <w:color w:val="000000"/>
      <w:sz w:val="22"/>
      <w:szCs w:val="22"/>
    </w:rPr>
  </w:style>
  <w:style w:type="character" w:customStyle="1" w:styleId="ng-star-inserted">
    <w:name w:val="ng-star-inserted"/>
    <w:basedOn w:val="Fontepargpadro"/>
    <w:rsid w:val="00A418E5"/>
  </w:style>
  <w:style w:type="paragraph" w:customStyle="1" w:styleId="pb-0">
    <w:name w:val="pb-0"/>
    <w:basedOn w:val="Normal"/>
    <w:rsid w:val="00A41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pmrpinhal@uol.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15657</Words>
  <Characters>84553</Characters>
  <Application>Microsoft Office Word</Application>
  <DocSecurity>0</DocSecurity>
  <Lines>704</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9</cp:revision>
  <cp:lastPrinted>2024-02-20T11:11:00Z</cp:lastPrinted>
  <dcterms:created xsi:type="dcterms:W3CDTF">2024-02-14T18:06:00Z</dcterms:created>
  <dcterms:modified xsi:type="dcterms:W3CDTF">2024-02-20T11:11:00Z</dcterms:modified>
</cp:coreProperties>
</file>