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775FD" w:rsidRPr="002C4868" w:rsidTr="00E25983">
        <w:trPr>
          <w:trHeight w:val="3018"/>
        </w:trPr>
        <w:tc>
          <w:tcPr>
            <w:tcW w:w="6487" w:type="dxa"/>
            <w:shd w:val="clear" w:color="auto" w:fill="auto"/>
          </w:tcPr>
          <w:p w:rsidR="008775FD" w:rsidRPr="000A696E" w:rsidRDefault="008775FD" w:rsidP="00E2598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8775FD" w:rsidRPr="002C4868" w:rsidRDefault="008775FD" w:rsidP="008775FD">
            <w:pPr>
              <w:pStyle w:val="SemEspaamento"/>
              <w:jc w:val="both"/>
              <w:rPr>
                <w:sz w:val="16"/>
                <w:szCs w:val="16"/>
              </w:rPr>
            </w:pPr>
            <w:r w:rsidRPr="008775FD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775FD">
              <w:rPr>
                <w:rFonts w:ascii="Arial" w:hAnsi="Arial" w:cs="Arial"/>
                <w:sz w:val="16"/>
                <w:szCs w:val="16"/>
              </w:rPr>
              <w:t>PREGÃO ELETRÔNICO Nº. 053/2024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775FD">
              <w:rPr>
                <w:rFonts w:ascii="Arial" w:hAnsi="Arial" w:cs="Arial"/>
                <w:sz w:val="16"/>
                <w:szCs w:val="16"/>
              </w:rPr>
              <w:t>EXCLUSIVO PARA MEI/ME/EPP (LC 147/2014) - PROCESSO ADMINISTRATIVO N.º 201/2024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775FD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c</w:t>
            </w:r>
            <w:r w:rsidRPr="008775F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ontratação de empresa especializada</w:t>
            </w:r>
            <w:r w:rsidRPr="008775FD">
              <w:rPr>
                <w:rFonts w:ascii="Arial" w:hAnsi="Arial" w:cs="Arial"/>
                <w:sz w:val="16"/>
                <w:szCs w:val="16"/>
              </w:rPr>
              <w:t xml:space="preserve"> para realização e organização de eventos recreativos em comemoração a Semana Cultural, Dia das Crianças e Natal,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775FD">
              <w:rPr>
                <w:rFonts w:ascii="Arial" w:hAnsi="Arial" w:cs="Arial"/>
                <w:sz w:val="16"/>
                <w:szCs w:val="16"/>
              </w:rPr>
              <w:t>A realização do Pregão Eletrônico será no dia 07/08/2024 com recebimento</w:t>
            </w:r>
            <w:r w:rsidRPr="008775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775FD">
              <w:rPr>
                <w:rFonts w:ascii="Arial" w:hAnsi="Arial" w:cs="Arial"/>
                <w:sz w:val="16"/>
                <w:szCs w:val="16"/>
              </w:rPr>
              <w:t>das</w:t>
            </w:r>
            <w:r w:rsidRPr="008775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775FD">
              <w:rPr>
                <w:rFonts w:ascii="Arial" w:hAnsi="Arial" w:cs="Arial"/>
                <w:sz w:val="16"/>
                <w:szCs w:val="16"/>
              </w:rPr>
              <w:t>propostas</w:t>
            </w:r>
            <w:r w:rsidRPr="008775FD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775FD">
              <w:rPr>
                <w:rFonts w:ascii="Arial" w:hAnsi="Arial" w:cs="Arial"/>
                <w:sz w:val="16"/>
                <w:szCs w:val="16"/>
              </w:rPr>
              <w:t>até</w:t>
            </w:r>
            <w:r w:rsidRPr="008775F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75FD">
              <w:rPr>
                <w:rFonts w:ascii="Arial" w:hAnsi="Arial" w:cs="Arial"/>
                <w:sz w:val="16"/>
                <w:szCs w:val="16"/>
              </w:rPr>
              <w:t>as</w:t>
            </w:r>
            <w:r w:rsidRPr="008775FD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8775FD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8775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75FD">
              <w:rPr>
                <w:rFonts w:ascii="Arial" w:hAnsi="Arial" w:cs="Arial"/>
                <w:sz w:val="16"/>
                <w:szCs w:val="16"/>
              </w:rPr>
              <w:t>da</w:t>
            </w:r>
            <w:r w:rsidRPr="008775FD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775FD">
              <w:rPr>
                <w:rFonts w:ascii="Arial" w:hAnsi="Arial" w:cs="Arial"/>
                <w:sz w:val="16"/>
                <w:szCs w:val="16"/>
              </w:rPr>
              <w:t>sessão</w:t>
            </w:r>
            <w:r w:rsidRPr="008775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775FD">
              <w:rPr>
                <w:rFonts w:ascii="Arial" w:hAnsi="Arial" w:cs="Arial"/>
                <w:sz w:val="16"/>
                <w:szCs w:val="16"/>
              </w:rPr>
              <w:t>de</w:t>
            </w:r>
            <w:r w:rsidRPr="008775F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75FD">
              <w:rPr>
                <w:rFonts w:ascii="Arial" w:hAnsi="Arial" w:cs="Arial"/>
                <w:sz w:val="16"/>
                <w:szCs w:val="16"/>
              </w:rPr>
              <w:t>disputa</w:t>
            </w:r>
            <w:r w:rsidRPr="008775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775FD">
              <w:rPr>
                <w:rFonts w:ascii="Arial" w:hAnsi="Arial" w:cs="Arial"/>
                <w:sz w:val="16"/>
                <w:szCs w:val="16"/>
              </w:rPr>
              <w:t>de</w:t>
            </w:r>
            <w:r w:rsidRPr="008775F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775FD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R$ 43.840,00 (quarenta e três mil oitocentos e quarenta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775FD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8775FD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8775FD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8775FD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8775FD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8775FD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8775FD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775FD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775FD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julho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775FD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8775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775FD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8775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775FD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8775FD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8775FD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8775FD" w:rsidRPr="002C4868" w:rsidRDefault="008775FD" w:rsidP="008775FD">
      <w:pPr>
        <w:pStyle w:val="SemEspaamento"/>
        <w:rPr>
          <w:rFonts w:ascii="Arial" w:hAnsi="Arial" w:cs="Arial"/>
          <w:sz w:val="16"/>
          <w:szCs w:val="16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Pr="00D37C27" w:rsidRDefault="008775FD" w:rsidP="008775F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Pr="007A3841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8775FD" w:rsidRDefault="008775FD" w:rsidP="008775FD"/>
    <w:p w:rsidR="00522E05" w:rsidRDefault="00522E05"/>
    <w:sectPr w:rsidR="00522E05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775FD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775F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775F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775F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BDC46CF" wp14:editId="3C95508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775F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775F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51"/>
    <w:rsid w:val="003F0C51"/>
    <w:rsid w:val="00522E05"/>
    <w:rsid w:val="0087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5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775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775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75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75F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775F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7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75F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5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775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775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775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775F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775F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7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75F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7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2024-07-25T11:38:00Z</dcterms:created>
  <dcterms:modified xsi:type="dcterms:W3CDTF">2024-07-25T11:39:00Z</dcterms:modified>
</cp:coreProperties>
</file>