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629" w:type="dxa"/>
        <w:tblLook w:val="04A0" w:firstRow="1" w:lastRow="0" w:firstColumn="1" w:lastColumn="0" w:noHBand="0" w:noVBand="1"/>
      </w:tblPr>
      <w:tblGrid>
        <w:gridCol w:w="6629"/>
      </w:tblGrid>
      <w:tr w:rsidR="00B47A5B" w:rsidRPr="003054B8" w:rsidTr="004F17B1">
        <w:tc>
          <w:tcPr>
            <w:tcW w:w="6629" w:type="dxa"/>
          </w:tcPr>
          <w:p w:rsidR="00B47A5B" w:rsidRPr="00D85547" w:rsidRDefault="00B47A5B" w:rsidP="004F17B1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54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B47A5B" w:rsidRPr="00D85547" w:rsidRDefault="00B47A5B" w:rsidP="004F17B1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547">
              <w:rPr>
                <w:rFonts w:ascii="Arial" w:hAnsi="Arial" w:cs="Arial"/>
                <w:b/>
                <w:sz w:val="16"/>
                <w:szCs w:val="16"/>
              </w:rPr>
              <w:t xml:space="preserve">PROCESSO LICITATÓRIO INEX. DE LICITAÇÃO Nº. 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D85547">
              <w:rPr>
                <w:rFonts w:ascii="Arial" w:hAnsi="Arial" w:cs="Arial"/>
                <w:b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5547">
              <w:rPr>
                <w:rFonts w:ascii="Arial" w:hAnsi="Arial" w:cs="Arial"/>
                <w:b/>
                <w:sz w:val="16"/>
                <w:szCs w:val="16"/>
              </w:rPr>
              <w:t xml:space="preserve">CONTRATO </w:t>
            </w:r>
            <w:r>
              <w:rPr>
                <w:rFonts w:ascii="Arial" w:hAnsi="Arial" w:cs="Arial"/>
                <w:b/>
                <w:sz w:val="16"/>
                <w:szCs w:val="16"/>
              </w:rPr>
              <w:t>264</w:t>
            </w:r>
            <w:r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D8554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B47A5B" w:rsidRPr="00B47A5B" w:rsidRDefault="00B47A5B" w:rsidP="00B47A5B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7A5B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B47A5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LAINE ASSESSORIA E TREINAMENTO LTDA</w:t>
            </w:r>
            <w:r w:rsidRPr="00B47A5B">
              <w:rPr>
                <w:rFonts w:ascii="Arial" w:hAnsi="Arial" w:cs="Arial"/>
                <w:sz w:val="16"/>
                <w:szCs w:val="16"/>
              </w:rPr>
              <w:t xml:space="preserve"> CNPJ nº. 08.245.733/0001-06. Objeto: </w:t>
            </w:r>
            <w:r w:rsidRPr="00B47A5B">
              <w:rPr>
                <w:rFonts w:ascii="Arial" w:hAnsi="Arial" w:cs="Arial"/>
                <w:color w:val="000000"/>
                <w:sz w:val="16"/>
                <w:szCs w:val="16"/>
              </w:rPr>
              <w:t>Contratação</w:t>
            </w:r>
            <w:r w:rsidRPr="00B47A5B">
              <w:rPr>
                <w:rFonts w:ascii="Arial" w:hAnsi="Arial" w:cs="Arial"/>
                <w:sz w:val="16"/>
                <w:szCs w:val="16"/>
              </w:rPr>
              <w:t xml:space="preserve"> da Empresa </w:t>
            </w:r>
            <w:r w:rsidRPr="00B47A5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LAINE ASSESSORIA E TREINAMENTO LTDA “SOUARTE”</w:t>
            </w:r>
            <w:r w:rsidRPr="00B47A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7A5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para apresentação de um espetáculo natalino</w:t>
            </w:r>
            <w:r w:rsidRPr="00B47A5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NO DIA 22/12/2025</w:t>
            </w:r>
            <w:r w:rsidRPr="00B47A5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, </w:t>
            </w:r>
            <w:r w:rsidRPr="00B47A5B">
              <w:rPr>
                <w:rFonts w:ascii="Arial" w:hAnsi="Arial" w:cs="Arial"/>
                <w:color w:val="000000"/>
                <w:sz w:val="16"/>
                <w:szCs w:val="16"/>
              </w:rPr>
              <w:t>de acordo com solicitação do Departamento de Cultura</w:t>
            </w:r>
            <w:r w:rsidRPr="00B47A5B">
              <w:rPr>
                <w:rFonts w:ascii="Arial" w:hAnsi="Arial" w:cs="Arial"/>
                <w:sz w:val="16"/>
                <w:szCs w:val="16"/>
              </w:rPr>
              <w:t xml:space="preserve">. Vigência </w:t>
            </w:r>
            <w:r w:rsidRPr="00B47A5B">
              <w:rPr>
                <w:rFonts w:ascii="Arial" w:hAnsi="Arial" w:cs="Arial"/>
                <w:sz w:val="16"/>
                <w:szCs w:val="16"/>
              </w:rPr>
              <w:t>31/12/2025. VALOR R$ 30</w:t>
            </w:r>
            <w:r w:rsidRPr="00B47A5B">
              <w:rPr>
                <w:rFonts w:ascii="Arial" w:hAnsi="Arial" w:cs="Arial"/>
                <w:sz w:val="16"/>
                <w:szCs w:val="16"/>
              </w:rPr>
              <w:t xml:space="preserve">.000,00. Data de assinatura: </w:t>
            </w:r>
            <w:r w:rsidRPr="00B47A5B">
              <w:rPr>
                <w:rFonts w:ascii="Arial" w:hAnsi="Arial" w:cs="Arial"/>
                <w:sz w:val="16"/>
                <w:szCs w:val="16"/>
              </w:rPr>
              <w:t>24/09</w:t>
            </w:r>
            <w:r w:rsidRPr="00B47A5B">
              <w:rPr>
                <w:rFonts w:ascii="Arial" w:hAnsi="Arial" w:cs="Arial"/>
                <w:sz w:val="16"/>
                <w:szCs w:val="16"/>
              </w:rPr>
              <w:t>/2025. EDILAINE MARIA DE CASTRO CPF: 885.208.979-91e DARTAGNAN CALIXTO FRAIZ, CPF/MF n.º 171.895.279-15.</w:t>
            </w:r>
          </w:p>
        </w:tc>
      </w:tr>
    </w:tbl>
    <w:p w:rsidR="00B47A5B" w:rsidRDefault="00B47A5B" w:rsidP="00B47A5B"/>
    <w:p w:rsidR="00B47A5B" w:rsidRDefault="00B47A5B" w:rsidP="00B47A5B"/>
    <w:p w:rsidR="00B47A5B" w:rsidRDefault="00B47A5B" w:rsidP="00B47A5B"/>
    <w:p w:rsidR="00B47A5B" w:rsidRDefault="00B47A5B" w:rsidP="00B47A5B"/>
    <w:p w:rsidR="00B47A5B" w:rsidRDefault="00B47A5B" w:rsidP="00B47A5B">
      <w:bookmarkStart w:id="0" w:name="_GoBack"/>
      <w:bookmarkEnd w:id="0"/>
    </w:p>
    <w:p w:rsidR="00B47A5B" w:rsidRDefault="00B47A5B" w:rsidP="00B47A5B"/>
    <w:p w:rsidR="00B47A5B" w:rsidRDefault="00B47A5B" w:rsidP="00B47A5B"/>
    <w:p w:rsidR="00B47A5B" w:rsidRDefault="00B47A5B" w:rsidP="00B47A5B"/>
    <w:p w:rsidR="00B47A5B" w:rsidRDefault="00B47A5B" w:rsidP="00B47A5B"/>
    <w:p w:rsidR="00B47A5B" w:rsidRDefault="00B47A5B" w:rsidP="00B47A5B"/>
    <w:p w:rsidR="00E10074" w:rsidRDefault="00E10074"/>
    <w:sectPr w:rsidR="00E10074" w:rsidSect="00C46C52">
      <w:headerReference w:type="default" r:id="rId5"/>
      <w:footerReference w:type="default" r:id="rId6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B47A5B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B47A5B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86.490-000 – </w:t>
    </w:r>
    <w:r>
      <w:rPr>
        <w:rFonts w:ascii="Tahoma" w:hAnsi="Tahoma" w:cs="Tahoma"/>
      </w:rPr>
      <w:t>Fone/Fax: (043) 3551-8320.</w:t>
    </w:r>
  </w:p>
  <w:p w:rsidR="00107630" w:rsidRDefault="00B47A5B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B47A5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17166C4" wp14:editId="26806670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B47A5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B47A5B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78"/>
    <w:rsid w:val="00B47A5B"/>
    <w:rsid w:val="00E10074"/>
    <w:rsid w:val="00E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5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B47A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47A5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B47A5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47A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47A5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B47A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47A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47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5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B47A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47A5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B47A5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47A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47A5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B47A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47A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47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2025-09-25T13:03:00Z</dcterms:created>
  <dcterms:modified xsi:type="dcterms:W3CDTF">2025-09-25T13:05:00Z</dcterms:modified>
</cp:coreProperties>
</file>