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</w:tblGrid>
      <w:tr w:rsidR="00D76AEA" w:rsidTr="00D76AE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EA" w:rsidRDefault="00D76AEA" w:rsidP="00354385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>
              <w:rPr>
                <w:sz w:val="18"/>
                <w:szCs w:val="18"/>
              </w:rPr>
              <w:t>.</w:t>
            </w:r>
          </w:p>
          <w:p w:rsidR="00D76AEA" w:rsidRPr="00E87584" w:rsidRDefault="00D76AEA" w:rsidP="00D76AE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7584">
              <w:rPr>
                <w:rFonts w:ascii="Arial" w:hAnsi="Arial" w:cs="Arial"/>
                <w:sz w:val="16"/>
                <w:szCs w:val="16"/>
              </w:rPr>
              <w:t xml:space="preserve">PRIMEIRO TERMO DE APOSTILAMENTO </w:t>
            </w:r>
            <w:r>
              <w:rPr>
                <w:rFonts w:ascii="Arial" w:hAnsi="Arial" w:cs="Arial"/>
                <w:sz w:val="16"/>
                <w:szCs w:val="16"/>
              </w:rPr>
              <w:t>CONTRATO</w:t>
            </w:r>
            <w:r w:rsidRPr="00E8758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129/2024</w:t>
            </w:r>
            <w:r w:rsidRPr="00E87584">
              <w:rPr>
                <w:rFonts w:ascii="Arial" w:hAnsi="Arial" w:cs="Arial"/>
                <w:sz w:val="16"/>
                <w:szCs w:val="16"/>
              </w:rPr>
              <w:t xml:space="preserve">. PROCESSO LICITATÓRIO PREGÃO ELETRÔNICO Nº. </w:t>
            </w:r>
            <w:r>
              <w:rPr>
                <w:rFonts w:ascii="Arial" w:hAnsi="Arial" w:cs="Arial"/>
                <w:sz w:val="16"/>
                <w:szCs w:val="16"/>
              </w:rPr>
              <w:t>026/2024</w:t>
            </w:r>
            <w:r w:rsidRPr="00E87584">
              <w:rPr>
                <w:rFonts w:ascii="Arial" w:hAnsi="Arial" w:cs="Arial"/>
                <w:sz w:val="16"/>
                <w:szCs w:val="16"/>
              </w:rPr>
              <w:t xml:space="preserve">. Extrato de </w:t>
            </w:r>
            <w:proofErr w:type="spellStart"/>
            <w:r w:rsidRPr="00E87584">
              <w:rPr>
                <w:rFonts w:ascii="Arial" w:hAnsi="Arial" w:cs="Arial"/>
                <w:sz w:val="16"/>
                <w:szCs w:val="16"/>
              </w:rPr>
              <w:t>apostilamento</w:t>
            </w:r>
            <w:proofErr w:type="spellEnd"/>
            <w:r w:rsidRPr="00E8758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do </w:t>
            </w:r>
            <w:r w:rsidRPr="00D76AEA">
              <w:rPr>
                <w:rFonts w:ascii="Arial" w:hAnsi="Arial" w:cs="Arial"/>
                <w:sz w:val="16"/>
                <w:szCs w:val="16"/>
              </w:rPr>
              <w:t>Contrato celebrado</w:t>
            </w:r>
            <w:r w:rsidRPr="00D76AEA">
              <w:rPr>
                <w:rFonts w:ascii="Arial" w:hAnsi="Arial" w:cs="Arial"/>
                <w:sz w:val="16"/>
                <w:szCs w:val="16"/>
              </w:rPr>
              <w:t xml:space="preserve"> entre o Município de Ribeirão do Pinhal, CNPJ n.º 76.968.064/0001-42 e a empresa 13.346.216 BRUNO CORDEIRO DOS SANTOS CNPJ nº. 13.346.216/0001-55. Objeto</w:t>
            </w:r>
            <w:r w:rsidRPr="00D76AEA">
              <w:rPr>
                <w:rStyle w:val="SemEspaamento"/>
                <w:rFonts w:ascii="Arial" w:eastAsiaTheme="minorEastAsia" w:hAnsi="Arial" w:cs="Arial"/>
                <w:sz w:val="16"/>
                <w:szCs w:val="16"/>
              </w:rPr>
              <w:t xml:space="preserve"> </w:t>
            </w:r>
            <w:r w:rsidRPr="00D76AEA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 xml:space="preserve">contratação de empresa especializada para </w:t>
            </w:r>
            <w:r w:rsidRPr="00D76AEA">
              <w:rPr>
                <w:rFonts w:ascii="Arial" w:hAnsi="Arial" w:cs="Arial"/>
                <w:sz w:val="16"/>
                <w:szCs w:val="16"/>
              </w:rPr>
              <w:t xml:space="preserve">manutenção preventiva e corretiva em transmissores e receptores de TV digital conforme projeto Digitaliza Brasil no município. </w:t>
            </w:r>
            <w:r w:rsidRPr="00D76AEA">
              <w:rPr>
                <w:rFonts w:ascii="Arial" w:hAnsi="Arial" w:cs="Arial"/>
                <w:sz w:val="16"/>
                <w:szCs w:val="16"/>
              </w:rPr>
              <w:t>Prazo de Vigência 29/04/2026</w:t>
            </w:r>
            <w:r w:rsidRPr="00D76AEA">
              <w:rPr>
                <w:rFonts w:ascii="Arial" w:hAnsi="Arial" w:cs="Arial"/>
                <w:sz w:val="16"/>
                <w:szCs w:val="16"/>
              </w:rPr>
              <w:t xml:space="preserve">. Data de assinatura: </w:t>
            </w:r>
            <w:r w:rsidRPr="00D76AEA">
              <w:rPr>
                <w:rFonts w:ascii="Arial" w:hAnsi="Arial" w:cs="Arial"/>
                <w:sz w:val="16"/>
                <w:szCs w:val="16"/>
              </w:rPr>
              <w:t>18/</w:t>
            </w:r>
            <w:r w:rsidRPr="00D76AEA">
              <w:rPr>
                <w:rFonts w:ascii="Arial" w:hAnsi="Arial" w:cs="Arial"/>
                <w:sz w:val="16"/>
                <w:szCs w:val="16"/>
              </w:rPr>
              <w:t>03/2025, BRUNO CORDEIRO DOS SANTOS, CPF/MF n.º 060.518.859-94</w:t>
            </w:r>
            <w:r w:rsidRPr="00D76AE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76AEA">
              <w:rPr>
                <w:rFonts w:ascii="Arial" w:hAnsi="Arial" w:cs="Arial"/>
                <w:sz w:val="16"/>
                <w:szCs w:val="16"/>
              </w:rPr>
              <w:t>e DARTAGNAN CALIXTO FRAIZ, CPF/MF n.º 052.206.749-27.</w:t>
            </w:r>
          </w:p>
        </w:tc>
      </w:tr>
    </w:tbl>
    <w:p w:rsidR="00D76AEA" w:rsidRDefault="00D76AEA" w:rsidP="00D76AEA"/>
    <w:p w:rsidR="00D76AEA" w:rsidRDefault="00D76AEA" w:rsidP="00D76AEA"/>
    <w:p w:rsidR="00D76AEA" w:rsidRDefault="00D76AEA" w:rsidP="00D76AEA">
      <w:bookmarkStart w:id="0" w:name="_GoBack"/>
      <w:bookmarkEnd w:id="0"/>
    </w:p>
    <w:p w:rsidR="00D76AEA" w:rsidRDefault="00D76AEA" w:rsidP="00D76AEA"/>
    <w:p w:rsidR="00D76AEA" w:rsidRDefault="00D76AEA" w:rsidP="00D76AEA"/>
    <w:p w:rsidR="00D76AEA" w:rsidRDefault="00D76AEA" w:rsidP="00D76AEA"/>
    <w:p w:rsidR="00D76AEA" w:rsidRDefault="00D76AEA" w:rsidP="00D76AEA"/>
    <w:p w:rsidR="00D76AEA" w:rsidRDefault="00D76AEA" w:rsidP="00D76AEA"/>
    <w:p w:rsidR="00D76AEA" w:rsidRDefault="00D76AEA" w:rsidP="00D76AEA"/>
    <w:p w:rsidR="00D76AEA" w:rsidRDefault="00D76AEA" w:rsidP="00D76AEA"/>
    <w:p w:rsidR="000D3F3C" w:rsidRDefault="000D3F3C"/>
    <w:sectPr w:rsidR="000D3F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10"/>
    <w:rsid w:val="000D3F3C"/>
    <w:rsid w:val="005F5910"/>
    <w:rsid w:val="00D7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AE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D76AEA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D76AE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D76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AE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D76AEA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D76AE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D76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594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2025-03-19T16:20:00Z</dcterms:created>
  <dcterms:modified xsi:type="dcterms:W3CDTF">2025-03-19T16:24:00Z</dcterms:modified>
</cp:coreProperties>
</file>