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37F" w:rsidRDefault="00CB237F" w:rsidP="001455F4">
      <w:pPr>
        <w:pStyle w:val="SemEspaamento"/>
        <w:jc w:val="center"/>
        <w:rPr>
          <w:rFonts w:ascii="Arial" w:hAnsi="Arial" w:cs="Arial"/>
          <w:b/>
          <w:sz w:val="20"/>
          <w:szCs w:val="20"/>
          <w:u w:val="single"/>
        </w:rPr>
      </w:pPr>
    </w:p>
    <w:p w:rsidR="00D4671D" w:rsidRPr="00653F7D" w:rsidRDefault="00D4671D" w:rsidP="001455F4">
      <w:pPr>
        <w:pStyle w:val="SemEspaamento"/>
        <w:jc w:val="center"/>
        <w:rPr>
          <w:rFonts w:ascii="Arial" w:hAnsi="Arial" w:cs="Arial"/>
          <w:b/>
          <w:sz w:val="20"/>
          <w:szCs w:val="20"/>
          <w:u w:val="single"/>
        </w:rPr>
      </w:pPr>
      <w:r w:rsidRPr="00653F7D">
        <w:rPr>
          <w:rFonts w:ascii="Arial" w:hAnsi="Arial" w:cs="Arial"/>
          <w:b/>
          <w:sz w:val="20"/>
          <w:szCs w:val="20"/>
          <w:u w:val="single"/>
        </w:rPr>
        <w:t>AVISO DE CREDENCIAMENTO</w:t>
      </w:r>
      <w:r w:rsidR="001455F4" w:rsidRPr="00653F7D">
        <w:rPr>
          <w:rFonts w:ascii="Arial" w:hAnsi="Arial" w:cs="Arial"/>
          <w:b/>
          <w:sz w:val="20"/>
          <w:szCs w:val="20"/>
          <w:u w:val="single"/>
        </w:rPr>
        <w:t xml:space="preserve"> </w:t>
      </w:r>
      <w:r w:rsidRPr="00653F7D">
        <w:rPr>
          <w:rFonts w:ascii="Arial" w:hAnsi="Arial" w:cs="Arial"/>
          <w:b/>
          <w:sz w:val="20"/>
          <w:szCs w:val="20"/>
          <w:u w:val="single"/>
        </w:rPr>
        <w:t xml:space="preserve">ELETRÔNICO Nº. </w:t>
      </w:r>
      <w:r w:rsidR="001455F4" w:rsidRPr="00653F7D">
        <w:rPr>
          <w:rFonts w:ascii="Arial" w:hAnsi="Arial" w:cs="Arial"/>
          <w:b/>
          <w:sz w:val="20"/>
          <w:szCs w:val="20"/>
          <w:u w:val="single"/>
        </w:rPr>
        <w:t>00</w:t>
      </w:r>
      <w:r w:rsidR="001F4289">
        <w:rPr>
          <w:rFonts w:ascii="Arial" w:hAnsi="Arial" w:cs="Arial"/>
          <w:b/>
          <w:sz w:val="20"/>
          <w:szCs w:val="20"/>
          <w:u w:val="single"/>
        </w:rPr>
        <w:t>2</w:t>
      </w:r>
      <w:r w:rsidRPr="00653F7D">
        <w:rPr>
          <w:rFonts w:ascii="Arial" w:hAnsi="Arial" w:cs="Arial"/>
          <w:b/>
          <w:sz w:val="20"/>
          <w:szCs w:val="20"/>
          <w:u w:val="single"/>
        </w:rPr>
        <w:t>/2025</w:t>
      </w:r>
    </w:p>
    <w:p w:rsidR="00D4671D" w:rsidRPr="00653F7D" w:rsidRDefault="00D4671D" w:rsidP="00D4671D">
      <w:pPr>
        <w:pStyle w:val="SemEspaamento"/>
        <w:jc w:val="center"/>
        <w:rPr>
          <w:rFonts w:ascii="Arial" w:hAnsi="Arial" w:cs="Arial"/>
          <w:b/>
          <w:sz w:val="20"/>
          <w:szCs w:val="20"/>
          <w:u w:val="single"/>
        </w:rPr>
      </w:pPr>
      <w:r w:rsidRPr="00653F7D">
        <w:rPr>
          <w:rFonts w:ascii="Arial" w:hAnsi="Arial" w:cs="Arial"/>
          <w:b/>
          <w:sz w:val="20"/>
          <w:szCs w:val="20"/>
          <w:u w:val="single"/>
        </w:rPr>
        <w:t xml:space="preserve">PROCESSO ADMINISTRATIVO N.º </w:t>
      </w:r>
      <w:r w:rsidR="001F4289">
        <w:rPr>
          <w:rFonts w:ascii="Arial" w:hAnsi="Arial" w:cs="Arial"/>
          <w:b/>
          <w:sz w:val="20"/>
          <w:szCs w:val="20"/>
          <w:u w:val="single"/>
        </w:rPr>
        <w:t>252/2025</w:t>
      </w:r>
    </w:p>
    <w:p w:rsidR="00D4671D" w:rsidRPr="00653F7D" w:rsidRDefault="00D4671D" w:rsidP="00D4671D">
      <w:pPr>
        <w:pStyle w:val="SemEspaamento"/>
        <w:jc w:val="center"/>
        <w:rPr>
          <w:rFonts w:ascii="Arial" w:hAnsi="Arial" w:cs="Arial"/>
          <w:b/>
          <w:sz w:val="20"/>
          <w:szCs w:val="20"/>
          <w:u w:val="single"/>
        </w:rPr>
      </w:pPr>
    </w:p>
    <w:p w:rsidR="00D4671D" w:rsidRPr="00653F7D" w:rsidRDefault="00D4671D" w:rsidP="00D4671D">
      <w:pPr>
        <w:pStyle w:val="SemEspaamento"/>
        <w:jc w:val="center"/>
        <w:rPr>
          <w:rFonts w:ascii="Arial" w:hAnsi="Arial" w:cs="Arial"/>
          <w:b/>
          <w:sz w:val="20"/>
          <w:szCs w:val="20"/>
          <w:u w:val="single"/>
        </w:rPr>
      </w:pPr>
    </w:p>
    <w:p w:rsidR="00D4671D" w:rsidRPr="00653F7D" w:rsidRDefault="00D4671D" w:rsidP="00D4671D">
      <w:pPr>
        <w:jc w:val="both"/>
        <w:rPr>
          <w:rFonts w:ascii="Arial" w:hAnsi="Arial" w:cs="Arial"/>
          <w:sz w:val="20"/>
          <w:szCs w:val="20"/>
        </w:rPr>
      </w:pPr>
      <w:r w:rsidRPr="00653F7D">
        <w:rPr>
          <w:rFonts w:ascii="Arial" w:hAnsi="Arial" w:cs="Arial"/>
          <w:sz w:val="20"/>
          <w:szCs w:val="20"/>
        </w:rPr>
        <w:t xml:space="preserve">Encontra-se aberto na </w:t>
      </w:r>
      <w:r w:rsidRPr="00653F7D">
        <w:rPr>
          <w:rFonts w:ascii="Arial" w:hAnsi="Arial" w:cs="Arial"/>
          <w:b/>
          <w:sz w:val="20"/>
          <w:szCs w:val="20"/>
        </w:rPr>
        <w:t>PREFEITURA MUNICIPAL DE RIBEIRÃO DO PINHAL – ESTADO DO PARANÁ</w:t>
      </w:r>
      <w:r w:rsidR="001455F4" w:rsidRPr="00653F7D">
        <w:rPr>
          <w:rFonts w:ascii="Arial" w:hAnsi="Arial" w:cs="Arial"/>
          <w:sz w:val="20"/>
          <w:szCs w:val="20"/>
        </w:rPr>
        <w:t xml:space="preserve">, processo de CHAMAMENTO PÚBLICO para </w:t>
      </w:r>
      <w:bookmarkStart w:id="0" w:name="_GoBack"/>
      <w:r w:rsidR="001455F4" w:rsidRPr="00653F7D">
        <w:rPr>
          <w:rFonts w:ascii="Arial" w:hAnsi="Arial" w:cs="Arial"/>
          <w:sz w:val="20"/>
          <w:szCs w:val="20"/>
        </w:rPr>
        <w:t xml:space="preserve">credenciamento de empresas especializadas de para prestação de serviços de administração, gerenciamento, confecção e fornecimento de cartão eletrônico equipado com chip eletrônico de segurança e senha individual, que realize </w:t>
      </w:r>
      <w:proofErr w:type="gramStart"/>
      <w:r w:rsidR="001455F4" w:rsidRPr="00653F7D">
        <w:rPr>
          <w:rFonts w:ascii="Arial" w:hAnsi="Arial" w:cs="Arial"/>
          <w:sz w:val="20"/>
          <w:szCs w:val="20"/>
        </w:rPr>
        <w:t>captura,</w:t>
      </w:r>
      <w:proofErr w:type="gramEnd"/>
      <w:r w:rsidR="001455F4" w:rsidRPr="00653F7D">
        <w:rPr>
          <w:rFonts w:ascii="Arial" w:hAnsi="Arial" w:cs="Arial"/>
          <w:sz w:val="20"/>
          <w:szCs w:val="20"/>
        </w:rPr>
        <w:t xml:space="preserve"> roteamento, transmissão e processamento de transações financeiras na função débito, bem como aplicativo para IOS e ANDROID para consultas e pagamentos via QR-CODE e por aproximação a ser utilizado pelos servidores da Prefeitura Municipal de Ribeirão do Pinhal – Paraná na utilização do benefício de Vale-Alimentação</w:t>
      </w:r>
      <w:bookmarkEnd w:id="0"/>
      <w:r w:rsidRPr="00653F7D">
        <w:rPr>
          <w:rStyle w:val="SemEspaamentoChar"/>
          <w:rFonts w:ascii="Arial" w:eastAsiaTheme="minorEastAsia" w:hAnsi="Arial" w:cs="Arial"/>
          <w:sz w:val="20"/>
          <w:szCs w:val="20"/>
        </w:rPr>
        <w:t>,</w:t>
      </w:r>
      <w:r w:rsidRPr="00653F7D">
        <w:rPr>
          <w:rFonts w:ascii="Arial" w:hAnsi="Arial" w:cs="Arial"/>
          <w:sz w:val="20"/>
          <w:szCs w:val="20"/>
        </w:rPr>
        <w:t xml:space="preserve"> de acordo com as condições, quantidades e exigências estabelecidas neste edital e seus anexos.</w:t>
      </w:r>
    </w:p>
    <w:p w:rsidR="00D4671D" w:rsidRPr="00653F7D" w:rsidRDefault="001455F4" w:rsidP="00D4671D">
      <w:pPr>
        <w:pStyle w:val="SemEspaamento"/>
        <w:jc w:val="both"/>
        <w:rPr>
          <w:rFonts w:ascii="Arial" w:hAnsi="Arial" w:cs="Arial"/>
          <w:sz w:val="20"/>
          <w:szCs w:val="20"/>
        </w:rPr>
      </w:pPr>
      <w:r w:rsidRPr="00653F7D">
        <w:rPr>
          <w:rFonts w:ascii="Arial" w:hAnsi="Arial" w:cs="Arial"/>
          <w:sz w:val="20"/>
          <w:szCs w:val="20"/>
        </w:rPr>
        <w:t>O recebimento das solicitações de credenciamento e da documentação ocorrerá a partir das</w:t>
      </w:r>
      <w:r w:rsidRPr="00653F7D">
        <w:rPr>
          <w:rFonts w:ascii="Arial" w:hAnsi="Arial" w:cs="Arial"/>
          <w:spacing w:val="-3"/>
          <w:sz w:val="20"/>
          <w:szCs w:val="20"/>
        </w:rPr>
        <w:t xml:space="preserve"> 09</w:t>
      </w:r>
      <w:r w:rsidRPr="00653F7D">
        <w:rPr>
          <w:rFonts w:ascii="Arial" w:hAnsi="Arial" w:cs="Arial"/>
          <w:sz w:val="20"/>
          <w:szCs w:val="20"/>
        </w:rPr>
        <w:t xml:space="preserve">h00min do dia </w:t>
      </w:r>
      <w:r w:rsidR="00100140" w:rsidRPr="00100140">
        <w:rPr>
          <w:rFonts w:ascii="Arial" w:hAnsi="Arial" w:cs="Arial"/>
          <w:b/>
          <w:sz w:val="20"/>
          <w:szCs w:val="20"/>
        </w:rPr>
        <w:t>01/12</w:t>
      </w:r>
      <w:r w:rsidRPr="00100140">
        <w:rPr>
          <w:rFonts w:ascii="Arial" w:hAnsi="Arial" w:cs="Arial"/>
          <w:b/>
          <w:sz w:val="20"/>
          <w:szCs w:val="20"/>
        </w:rPr>
        <w:t>/2025</w:t>
      </w:r>
      <w:r w:rsidRPr="00100140">
        <w:rPr>
          <w:rFonts w:ascii="Arial" w:hAnsi="Arial" w:cs="Arial"/>
          <w:sz w:val="20"/>
          <w:szCs w:val="20"/>
        </w:rPr>
        <w:t xml:space="preserve"> até as</w:t>
      </w:r>
      <w:r w:rsidRPr="00100140">
        <w:rPr>
          <w:rFonts w:ascii="Arial" w:hAnsi="Arial" w:cs="Arial"/>
          <w:spacing w:val="-3"/>
          <w:sz w:val="20"/>
          <w:szCs w:val="20"/>
        </w:rPr>
        <w:t xml:space="preserve"> 09</w:t>
      </w:r>
      <w:r w:rsidRPr="00100140">
        <w:rPr>
          <w:rFonts w:ascii="Arial" w:hAnsi="Arial" w:cs="Arial"/>
          <w:sz w:val="20"/>
          <w:szCs w:val="20"/>
        </w:rPr>
        <w:t xml:space="preserve">h00min dia </w:t>
      </w:r>
      <w:r w:rsidR="00100140" w:rsidRPr="00100140">
        <w:rPr>
          <w:rFonts w:ascii="Arial" w:hAnsi="Arial" w:cs="Arial"/>
          <w:b/>
          <w:sz w:val="20"/>
          <w:szCs w:val="20"/>
        </w:rPr>
        <w:t>15/01/</w:t>
      </w:r>
      <w:r w:rsidRPr="00100140">
        <w:rPr>
          <w:rFonts w:ascii="Arial" w:hAnsi="Arial" w:cs="Arial"/>
          <w:b/>
          <w:sz w:val="20"/>
          <w:szCs w:val="20"/>
        </w:rPr>
        <w:t>202</w:t>
      </w:r>
      <w:r w:rsidR="00100140" w:rsidRPr="00100140">
        <w:rPr>
          <w:rFonts w:ascii="Arial" w:hAnsi="Arial" w:cs="Arial"/>
          <w:b/>
          <w:sz w:val="20"/>
          <w:szCs w:val="20"/>
        </w:rPr>
        <w:t>6</w:t>
      </w:r>
      <w:r w:rsidRPr="00653F7D">
        <w:rPr>
          <w:rFonts w:ascii="Arial" w:hAnsi="Arial" w:cs="Arial"/>
          <w:sz w:val="20"/>
          <w:szCs w:val="20"/>
        </w:rPr>
        <w:t xml:space="preserve">, na plataforma de licitações </w:t>
      </w:r>
      <w:r w:rsidR="00A902A0" w:rsidRPr="00653F7D">
        <w:rPr>
          <w:rFonts w:ascii="Arial" w:hAnsi="Arial" w:cs="Arial"/>
          <w:sz w:val="20"/>
          <w:szCs w:val="20"/>
        </w:rPr>
        <w:t>da BLL COMPRAS (Bolsa de Licitações do Brasil) no site www.bll.org.br</w:t>
      </w:r>
      <w:r w:rsidR="00D4671D" w:rsidRPr="00653F7D">
        <w:rPr>
          <w:rFonts w:ascii="Arial" w:hAnsi="Arial" w:cs="Arial"/>
          <w:sz w:val="20"/>
          <w:szCs w:val="20"/>
        </w:rPr>
        <w:t xml:space="preserve">. </w:t>
      </w:r>
    </w:p>
    <w:p w:rsidR="00D4671D" w:rsidRPr="00653F7D" w:rsidRDefault="00D4671D" w:rsidP="00D4671D">
      <w:pPr>
        <w:pStyle w:val="SemEspaamento"/>
        <w:jc w:val="both"/>
        <w:rPr>
          <w:rFonts w:ascii="Arial" w:hAnsi="Arial" w:cs="Arial"/>
          <w:sz w:val="20"/>
          <w:szCs w:val="20"/>
        </w:rPr>
      </w:pPr>
    </w:p>
    <w:p w:rsidR="00D4671D" w:rsidRPr="00653F7D" w:rsidRDefault="00D4671D" w:rsidP="00D4671D">
      <w:pPr>
        <w:pStyle w:val="SemEspaamento"/>
        <w:jc w:val="both"/>
        <w:rPr>
          <w:rFonts w:ascii="Arial" w:hAnsi="Arial" w:cs="Arial"/>
          <w:sz w:val="20"/>
          <w:szCs w:val="20"/>
        </w:rPr>
      </w:pPr>
      <w:r w:rsidRPr="00653F7D">
        <w:rPr>
          <w:rFonts w:ascii="Arial" w:hAnsi="Arial" w:cs="Arial"/>
          <w:sz w:val="20"/>
          <w:szCs w:val="20"/>
        </w:rPr>
        <w:t xml:space="preserve">O valor </w:t>
      </w:r>
      <w:r w:rsidR="00A902A0" w:rsidRPr="00653F7D">
        <w:rPr>
          <w:rFonts w:ascii="Arial" w:hAnsi="Arial" w:cs="Arial"/>
          <w:sz w:val="20"/>
          <w:szCs w:val="20"/>
        </w:rPr>
        <w:t xml:space="preserve">da licitação refere-se </w:t>
      </w:r>
      <w:proofErr w:type="gramStart"/>
      <w:r w:rsidR="00A902A0" w:rsidRPr="00653F7D">
        <w:rPr>
          <w:rFonts w:ascii="Arial" w:hAnsi="Arial" w:cs="Arial"/>
          <w:sz w:val="20"/>
          <w:szCs w:val="20"/>
        </w:rPr>
        <w:t>a</w:t>
      </w:r>
      <w:proofErr w:type="gramEnd"/>
      <w:r w:rsidR="00A902A0" w:rsidRPr="00653F7D">
        <w:rPr>
          <w:rFonts w:ascii="Arial" w:hAnsi="Arial" w:cs="Arial"/>
          <w:sz w:val="20"/>
          <w:szCs w:val="20"/>
        </w:rPr>
        <w:t xml:space="preserve"> Taxa de Administração mínima admissível para pagamento do objeto do presente processo licitatório é igual a 0,00% (zero por cento), em razão dos critérios estabelecidos na Lei Federal nº 14.442/2022, </w:t>
      </w:r>
      <w:r w:rsidR="00A902A0" w:rsidRPr="00100140">
        <w:rPr>
          <w:rFonts w:ascii="Arial" w:hAnsi="Arial" w:cs="Arial"/>
          <w:sz w:val="20"/>
          <w:szCs w:val="20"/>
        </w:rPr>
        <w:t>que proíbe a adoção de taxa negativa.</w:t>
      </w:r>
    </w:p>
    <w:p w:rsidR="00D4671D" w:rsidRPr="00653F7D" w:rsidRDefault="00D4671D" w:rsidP="00D4671D">
      <w:pPr>
        <w:pStyle w:val="SemEspaamento"/>
        <w:jc w:val="both"/>
        <w:rPr>
          <w:rFonts w:ascii="Arial" w:hAnsi="Arial" w:cs="Arial"/>
          <w:sz w:val="20"/>
          <w:szCs w:val="20"/>
        </w:rPr>
      </w:pPr>
    </w:p>
    <w:p w:rsidR="00D4671D" w:rsidRPr="00653F7D" w:rsidRDefault="00D4671D" w:rsidP="00D4671D">
      <w:pPr>
        <w:jc w:val="both"/>
        <w:rPr>
          <w:rFonts w:ascii="Arial" w:hAnsi="Arial" w:cs="Arial"/>
          <w:sz w:val="20"/>
          <w:szCs w:val="20"/>
        </w:rPr>
      </w:pPr>
      <w:r w:rsidRPr="00653F7D">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653F7D">
          <w:rPr>
            <w:rStyle w:val="Hyperlink"/>
            <w:rFonts w:ascii="Arial" w:hAnsi="Arial" w:cs="Arial"/>
            <w:sz w:val="20"/>
            <w:szCs w:val="20"/>
          </w:rPr>
          <w:t>www.ribeiraodopinhal.pr.gov.br</w:t>
        </w:r>
      </w:hyperlink>
      <w:r w:rsidRPr="00653F7D">
        <w:rPr>
          <w:rFonts w:ascii="Arial" w:hAnsi="Arial" w:cs="Arial"/>
          <w:sz w:val="20"/>
          <w:szCs w:val="20"/>
        </w:rPr>
        <w:t xml:space="preserve">. Informações e consultas através do e-mail </w:t>
      </w:r>
      <w:hyperlink r:id="rId9" w:history="1">
        <w:r w:rsidRPr="00653F7D">
          <w:rPr>
            <w:rStyle w:val="Hyperlink"/>
            <w:rFonts w:ascii="Arial" w:hAnsi="Arial" w:cs="Arial"/>
            <w:sz w:val="20"/>
            <w:szCs w:val="20"/>
          </w:rPr>
          <w:t>pmrpinhal@uol.com.br</w:t>
        </w:r>
      </w:hyperlink>
      <w:r w:rsidRPr="00653F7D">
        <w:rPr>
          <w:rFonts w:ascii="Arial" w:hAnsi="Arial" w:cs="Arial"/>
          <w:sz w:val="20"/>
          <w:szCs w:val="20"/>
        </w:rPr>
        <w:t xml:space="preserve"> ou </w:t>
      </w:r>
      <w:hyperlink r:id="rId10" w:history="1">
        <w:r w:rsidRPr="00653F7D">
          <w:rPr>
            <w:rStyle w:val="Hyperlink"/>
            <w:rFonts w:ascii="Arial" w:hAnsi="Arial" w:cs="Arial"/>
            <w:sz w:val="20"/>
            <w:szCs w:val="20"/>
          </w:rPr>
          <w:t>compras.pmrpinhal@gmail.com</w:t>
        </w:r>
      </w:hyperlink>
      <w:r w:rsidRPr="00653F7D">
        <w:rPr>
          <w:rFonts w:ascii="Arial" w:hAnsi="Arial" w:cs="Arial"/>
          <w:sz w:val="20"/>
          <w:szCs w:val="20"/>
        </w:rPr>
        <w:t xml:space="preserve"> ou através dos Telefones (43) 35518301 / 35518320.</w:t>
      </w:r>
    </w:p>
    <w:p w:rsidR="00D4671D" w:rsidRPr="00653F7D" w:rsidRDefault="00D4671D" w:rsidP="00D4671D">
      <w:pPr>
        <w:jc w:val="both"/>
        <w:rPr>
          <w:rFonts w:ascii="Arial" w:hAnsi="Arial" w:cs="Arial"/>
          <w:sz w:val="20"/>
          <w:szCs w:val="20"/>
        </w:rPr>
      </w:pPr>
      <w:r w:rsidRPr="00653F7D">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D4671D" w:rsidRPr="00653F7D" w:rsidRDefault="00D4671D" w:rsidP="00D4671D">
      <w:pPr>
        <w:pStyle w:val="SemEspaamento"/>
        <w:jc w:val="both"/>
        <w:rPr>
          <w:rFonts w:ascii="Arial" w:hAnsi="Arial" w:cs="Arial"/>
          <w:sz w:val="20"/>
          <w:szCs w:val="20"/>
        </w:rPr>
      </w:pPr>
    </w:p>
    <w:p w:rsidR="00D4671D" w:rsidRPr="00653F7D" w:rsidRDefault="00D4671D" w:rsidP="00D4671D">
      <w:pPr>
        <w:ind w:right="-376"/>
        <w:jc w:val="both"/>
        <w:rPr>
          <w:rFonts w:ascii="Arial" w:hAnsi="Arial" w:cs="Arial"/>
          <w:sz w:val="20"/>
          <w:szCs w:val="20"/>
        </w:rPr>
      </w:pPr>
    </w:p>
    <w:p w:rsidR="00D4671D" w:rsidRPr="00653F7D" w:rsidRDefault="00D4671D" w:rsidP="00D4671D">
      <w:pPr>
        <w:ind w:right="-376"/>
        <w:jc w:val="both"/>
        <w:rPr>
          <w:rFonts w:ascii="Arial" w:hAnsi="Arial" w:cs="Arial"/>
          <w:sz w:val="20"/>
          <w:szCs w:val="20"/>
        </w:rPr>
      </w:pPr>
      <w:r w:rsidRPr="00653F7D">
        <w:rPr>
          <w:rFonts w:ascii="Arial" w:hAnsi="Arial" w:cs="Arial"/>
          <w:sz w:val="20"/>
          <w:szCs w:val="20"/>
        </w:rPr>
        <w:t xml:space="preserve">Ribeirão do Pinhal, </w:t>
      </w:r>
      <w:r w:rsidR="00100140">
        <w:rPr>
          <w:rFonts w:ascii="Arial" w:hAnsi="Arial" w:cs="Arial"/>
          <w:sz w:val="20"/>
          <w:szCs w:val="20"/>
        </w:rPr>
        <w:t>28</w:t>
      </w:r>
      <w:r w:rsidR="00A902A0" w:rsidRPr="00653F7D">
        <w:rPr>
          <w:rFonts w:ascii="Arial" w:hAnsi="Arial" w:cs="Arial"/>
          <w:sz w:val="20"/>
          <w:szCs w:val="20"/>
        </w:rPr>
        <w:t xml:space="preserve"> de novembro</w:t>
      </w:r>
      <w:r w:rsidRPr="00653F7D">
        <w:rPr>
          <w:rFonts w:ascii="Arial" w:hAnsi="Arial" w:cs="Arial"/>
          <w:sz w:val="20"/>
          <w:szCs w:val="20"/>
        </w:rPr>
        <w:t xml:space="preserve"> de 2025.</w:t>
      </w:r>
    </w:p>
    <w:p w:rsidR="00D4671D" w:rsidRPr="00334069" w:rsidRDefault="00D4671D" w:rsidP="00D4671D">
      <w:pPr>
        <w:jc w:val="both"/>
        <w:rPr>
          <w:rFonts w:ascii="Arial" w:hAnsi="Arial" w:cs="Arial"/>
          <w:b/>
          <w:sz w:val="20"/>
          <w:szCs w:val="20"/>
        </w:rPr>
      </w:pPr>
    </w:p>
    <w:p w:rsidR="00D4671D" w:rsidRPr="00334069" w:rsidRDefault="00D4671D" w:rsidP="00D4671D">
      <w:pPr>
        <w:ind w:right="-376"/>
        <w:jc w:val="both"/>
        <w:rPr>
          <w:rFonts w:ascii="Arial" w:hAnsi="Arial" w:cs="Arial"/>
          <w:b/>
          <w:sz w:val="20"/>
          <w:szCs w:val="20"/>
        </w:rPr>
      </w:pPr>
    </w:p>
    <w:p w:rsidR="00D4671D" w:rsidRPr="00334069" w:rsidRDefault="00A902A0" w:rsidP="00653F7D">
      <w:pPr>
        <w:spacing w:after="0" w:line="240" w:lineRule="auto"/>
        <w:ind w:right="-374"/>
        <w:jc w:val="center"/>
        <w:rPr>
          <w:rFonts w:ascii="Arial" w:hAnsi="Arial" w:cs="Arial"/>
          <w:b/>
          <w:sz w:val="20"/>
          <w:szCs w:val="20"/>
        </w:rPr>
      </w:pPr>
      <w:r>
        <w:rPr>
          <w:rFonts w:ascii="Arial" w:hAnsi="Arial" w:cs="Arial"/>
          <w:b/>
          <w:sz w:val="20"/>
          <w:szCs w:val="20"/>
        </w:rPr>
        <w:t>Adriana Cristina de Matos</w:t>
      </w:r>
    </w:p>
    <w:p w:rsidR="00D4671D" w:rsidRDefault="00A902A0" w:rsidP="00653F7D">
      <w:pPr>
        <w:spacing w:after="0" w:line="240" w:lineRule="auto"/>
        <w:ind w:right="-374"/>
        <w:jc w:val="center"/>
        <w:rPr>
          <w:rFonts w:ascii="Arial" w:hAnsi="Arial" w:cs="Arial"/>
          <w:b/>
          <w:sz w:val="20"/>
          <w:szCs w:val="20"/>
        </w:rPr>
      </w:pPr>
      <w:r>
        <w:rPr>
          <w:rFonts w:ascii="Arial" w:hAnsi="Arial" w:cs="Arial"/>
          <w:b/>
          <w:sz w:val="20"/>
          <w:szCs w:val="20"/>
        </w:rPr>
        <w:t>Comissão de Contratação.</w:t>
      </w:r>
    </w:p>
    <w:p w:rsidR="00A902A0" w:rsidRDefault="00A902A0" w:rsidP="00D4671D">
      <w:pPr>
        <w:spacing w:after="0" w:line="240" w:lineRule="auto"/>
        <w:ind w:right="-374"/>
        <w:jc w:val="both"/>
        <w:rPr>
          <w:rFonts w:ascii="Arial" w:hAnsi="Arial" w:cs="Arial"/>
          <w:b/>
          <w:sz w:val="20"/>
          <w:szCs w:val="20"/>
        </w:rPr>
      </w:pPr>
    </w:p>
    <w:p w:rsidR="00A902A0" w:rsidRDefault="00A902A0" w:rsidP="00D4671D">
      <w:pPr>
        <w:spacing w:after="0" w:line="240" w:lineRule="auto"/>
        <w:ind w:right="-374"/>
        <w:jc w:val="both"/>
        <w:rPr>
          <w:rFonts w:ascii="Arial" w:hAnsi="Arial" w:cs="Arial"/>
          <w:b/>
          <w:sz w:val="20"/>
          <w:szCs w:val="20"/>
        </w:rPr>
      </w:pPr>
    </w:p>
    <w:p w:rsidR="00A902A0" w:rsidRDefault="00A902A0" w:rsidP="00D4671D">
      <w:pPr>
        <w:spacing w:after="0" w:line="240" w:lineRule="auto"/>
        <w:ind w:right="-374"/>
        <w:jc w:val="both"/>
        <w:rPr>
          <w:rFonts w:ascii="Arial" w:hAnsi="Arial" w:cs="Arial"/>
          <w:b/>
          <w:sz w:val="20"/>
          <w:szCs w:val="20"/>
        </w:rPr>
      </w:pPr>
    </w:p>
    <w:p w:rsidR="00A902A0" w:rsidRDefault="00A902A0" w:rsidP="00D4671D">
      <w:pPr>
        <w:spacing w:after="0" w:line="240" w:lineRule="auto"/>
        <w:ind w:right="-374"/>
        <w:jc w:val="both"/>
        <w:rPr>
          <w:rFonts w:ascii="Arial" w:hAnsi="Arial" w:cs="Arial"/>
          <w:b/>
          <w:sz w:val="20"/>
          <w:szCs w:val="20"/>
        </w:rPr>
      </w:pPr>
    </w:p>
    <w:p w:rsidR="00A902A0" w:rsidRDefault="00A902A0" w:rsidP="00D4671D">
      <w:pPr>
        <w:spacing w:after="0" w:line="240" w:lineRule="auto"/>
        <w:ind w:right="-374"/>
        <w:jc w:val="both"/>
        <w:rPr>
          <w:rFonts w:ascii="Arial" w:hAnsi="Arial" w:cs="Arial"/>
          <w:b/>
          <w:sz w:val="20"/>
          <w:szCs w:val="20"/>
        </w:rPr>
      </w:pPr>
    </w:p>
    <w:p w:rsidR="00A902A0" w:rsidRDefault="00A902A0" w:rsidP="00D4671D">
      <w:pPr>
        <w:spacing w:after="0" w:line="240" w:lineRule="auto"/>
        <w:ind w:right="-374"/>
        <w:jc w:val="both"/>
        <w:rPr>
          <w:rFonts w:ascii="Arial" w:hAnsi="Arial" w:cs="Arial"/>
          <w:b/>
          <w:sz w:val="20"/>
          <w:szCs w:val="20"/>
        </w:rPr>
      </w:pPr>
    </w:p>
    <w:p w:rsidR="00A902A0" w:rsidRDefault="00A902A0" w:rsidP="00D4671D">
      <w:pPr>
        <w:spacing w:after="0" w:line="240" w:lineRule="auto"/>
        <w:ind w:right="-374"/>
        <w:jc w:val="both"/>
        <w:rPr>
          <w:rFonts w:ascii="Arial" w:hAnsi="Arial" w:cs="Arial"/>
          <w:b/>
          <w:sz w:val="20"/>
          <w:szCs w:val="20"/>
        </w:rPr>
      </w:pPr>
    </w:p>
    <w:p w:rsidR="00A902A0" w:rsidRDefault="00A902A0" w:rsidP="00D4671D">
      <w:pPr>
        <w:spacing w:after="0" w:line="240" w:lineRule="auto"/>
        <w:ind w:right="-374"/>
        <w:jc w:val="both"/>
        <w:rPr>
          <w:rFonts w:ascii="Arial" w:hAnsi="Arial" w:cs="Arial"/>
          <w:b/>
          <w:sz w:val="20"/>
          <w:szCs w:val="20"/>
        </w:rPr>
      </w:pPr>
    </w:p>
    <w:p w:rsidR="00A902A0" w:rsidRDefault="00A902A0" w:rsidP="00D4671D">
      <w:pPr>
        <w:spacing w:after="0" w:line="240" w:lineRule="auto"/>
        <w:ind w:right="-374"/>
        <w:jc w:val="both"/>
        <w:rPr>
          <w:rFonts w:ascii="Arial" w:hAnsi="Arial" w:cs="Arial"/>
          <w:b/>
          <w:sz w:val="20"/>
          <w:szCs w:val="20"/>
        </w:rPr>
      </w:pPr>
    </w:p>
    <w:p w:rsidR="00A902A0" w:rsidRDefault="00A902A0" w:rsidP="00D4671D">
      <w:pPr>
        <w:spacing w:after="0" w:line="240" w:lineRule="auto"/>
        <w:ind w:right="-374"/>
        <w:jc w:val="both"/>
        <w:rPr>
          <w:rFonts w:ascii="Arial" w:hAnsi="Arial" w:cs="Arial"/>
          <w:b/>
          <w:sz w:val="20"/>
          <w:szCs w:val="20"/>
        </w:rPr>
      </w:pPr>
    </w:p>
    <w:p w:rsidR="00A902A0" w:rsidRDefault="00A902A0" w:rsidP="00D4671D">
      <w:pPr>
        <w:spacing w:after="0" w:line="240" w:lineRule="auto"/>
        <w:ind w:right="-374"/>
        <w:jc w:val="both"/>
        <w:rPr>
          <w:rFonts w:ascii="Arial" w:hAnsi="Arial" w:cs="Arial"/>
          <w:b/>
          <w:sz w:val="20"/>
          <w:szCs w:val="20"/>
        </w:rPr>
      </w:pPr>
    </w:p>
    <w:p w:rsidR="00A902A0" w:rsidRDefault="00A902A0" w:rsidP="00D4671D">
      <w:pPr>
        <w:spacing w:after="0" w:line="240" w:lineRule="auto"/>
        <w:ind w:right="-374"/>
        <w:jc w:val="both"/>
        <w:rPr>
          <w:rFonts w:ascii="Arial" w:hAnsi="Arial" w:cs="Arial"/>
          <w:b/>
          <w:sz w:val="20"/>
          <w:szCs w:val="20"/>
        </w:rPr>
      </w:pPr>
    </w:p>
    <w:p w:rsidR="00A902A0" w:rsidRDefault="00A902A0" w:rsidP="00D4671D">
      <w:pPr>
        <w:spacing w:after="0" w:line="240" w:lineRule="auto"/>
        <w:ind w:right="-374"/>
        <w:jc w:val="both"/>
        <w:rPr>
          <w:rFonts w:ascii="Arial" w:hAnsi="Arial" w:cs="Arial"/>
          <w:b/>
          <w:sz w:val="20"/>
          <w:szCs w:val="20"/>
        </w:rPr>
      </w:pPr>
    </w:p>
    <w:p w:rsidR="00CB237F" w:rsidRDefault="00CB237F" w:rsidP="00633A29">
      <w:pPr>
        <w:pStyle w:val="SemEspaamento"/>
        <w:jc w:val="center"/>
        <w:rPr>
          <w:rFonts w:ascii="Arial" w:hAnsi="Arial" w:cs="Arial"/>
          <w:b/>
          <w:sz w:val="20"/>
          <w:szCs w:val="20"/>
        </w:rPr>
      </w:pPr>
    </w:p>
    <w:p w:rsidR="00A902A0" w:rsidRPr="00633A29" w:rsidRDefault="00A902A0" w:rsidP="00633A29">
      <w:pPr>
        <w:pStyle w:val="SemEspaamento"/>
        <w:jc w:val="center"/>
        <w:rPr>
          <w:rFonts w:ascii="Arial" w:hAnsi="Arial" w:cs="Arial"/>
          <w:b/>
          <w:sz w:val="20"/>
          <w:szCs w:val="20"/>
        </w:rPr>
      </w:pPr>
      <w:r w:rsidRPr="00633A29">
        <w:rPr>
          <w:rFonts w:ascii="Arial" w:hAnsi="Arial" w:cs="Arial"/>
          <w:b/>
          <w:sz w:val="20"/>
          <w:szCs w:val="20"/>
        </w:rPr>
        <w:lastRenderedPageBreak/>
        <w:t>EDITAL DE CREDENCIAM</w:t>
      </w:r>
      <w:r w:rsidR="00633A29">
        <w:rPr>
          <w:rFonts w:ascii="Arial" w:hAnsi="Arial" w:cs="Arial"/>
          <w:b/>
          <w:sz w:val="20"/>
          <w:szCs w:val="20"/>
        </w:rPr>
        <w:t>E</w:t>
      </w:r>
      <w:r w:rsidRPr="00633A29">
        <w:rPr>
          <w:rFonts w:ascii="Arial" w:hAnsi="Arial" w:cs="Arial"/>
          <w:b/>
          <w:sz w:val="20"/>
          <w:szCs w:val="20"/>
        </w:rPr>
        <w:t xml:space="preserve">NTO ELETRÔNICO n° </w:t>
      </w:r>
      <w:r w:rsidR="001F4289">
        <w:rPr>
          <w:rFonts w:ascii="Arial" w:hAnsi="Arial" w:cs="Arial"/>
          <w:b/>
          <w:sz w:val="20"/>
          <w:szCs w:val="20"/>
        </w:rPr>
        <w:t>002/2025</w:t>
      </w:r>
      <w:r w:rsidRPr="00633A29">
        <w:rPr>
          <w:rFonts w:ascii="Arial" w:hAnsi="Arial" w:cs="Arial"/>
          <w:b/>
          <w:sz w:val="20"/>
          <w:szCs w:val="20"/>
        </w:rPr>
        <w:t>.</w:t>
      </w:r>
    </w:p>
    <w:p w:rsidR="00A902A0" w:rsidRPr="00633A29" w:rsidRDefault="00A902A0" w:rsidP="00633A29">
      <w:pPr>
        <w:pStyle w:val="SemEspaamento"/>
        <w:jc w:val="center"/>
        <w:rPr>
          <w:rFonts w:ascii="Arial" w:hAnsi="Arial" w:cs="Arial"/>
          <w:b/>
          <w:sz w:val="20"/>
          <w:szCs w:val="20"/>
        </w:rPr>
      </w:pPr>
      <w:r w:rsidRPr="00633A29">
        <w:rPr>
          <w:rFonts w:ascii="Arial" w:hAnsi="Arial" w:cs="Arial"/>
          <w:b/>
          <w:sz w:val="20"/>
          <w:szCs w:val="20"/>
        </w:rPr>
        <w:t xml:space="preserve">PROCESSO ADMINISTRATIVO N.º </w:t>
      </w:r>
      <w:r w:rsidR="001F4289">
        <w:rPr>
          <w:rFonts w:ascii="Arial" w:hAnsi="Arial" w:cs="Arial"/>
          <w:b/>
          <w:sz w:val="20"/>
          <w:szCs w:val="20"/>
        </w:rPr>
        <w:t>252/2025</w:t>
      </w:r>
    </w:p>
    <w:p w:rsidR="00A902A0" w:rsidRPr="00633A29" w:rsidRDefault="00A902A0" w:rsidP="00633A29">
      <w:pPr>
        <w:pStyle w:val="SemEspaamento"/>
        <w:jc w:val="both"/>
        <w:rPr>
          <w:rFonts w:ascii="Arial" w:hAnsi="Arial" w:cs="Arial"/>
          <w:sz w:val="20"/>
          <w:szCs w:val="20"/>
        </w:rPr>
      </w:pPr>
    </w:p>
    <w:p w:rsidR="00633A29" w:rsidRPr="00633A29" w:rsidRDefault="00633A29" w:rsidP="00653F7D">
      <w:pPr>
        <w:pStyle w:val="SemEspaamento"/>
        <w:ind w:left="-851"/>
        <w:jc w:val="both"/>
        <w:rPr>
          <w:rFonts w:ascii="Arial" w:hAnsi="Arial" w:cs="Arial"/>
          <w:b/>
          <w:sz w:val="20"/>
          <w:szCs w:val="20"/>
        </w:rPr>
      </w:pPr>
      <w:r w:rsidRPr="00633A29">
        <w:rPr>
          <w:rFonts w:ascii="Arial" w:hAnsi="Arial" w:cs="Arial"/>
          <w:b/>
          <w:sz w:val="20"/>
          <w:szCs w:val="20"/>
        </w:rPr>
        <w:t xml:space="preserve">1. DAS DISPOSIÇÕES INICIAIS </w:t>
      </w:r>
    </w:p>
    <w:p w:rsidR="00633A29" w:rsidRPr="00633A29" w:rsidRDefault="00633A29" w:rsidP="00653F7D">
      <w:pPr>
        <w:pStyle w:val="SemEspaamento"/>
        <w:ind w:left="-851"/>
        <w:jc w:val="both"/>
        <w:rPr>
          <w:rFonts w:ascii="Arial" w:hAnsi="Arial" w:cs="Arial"/>
          <w:sz w:val="20"/>
          <w:szCs w:val="20"/>
        </w:rPr>
      </w:pPr>
    </w:p>
    <w:p w:rsidR="00633A29" w:rsidRPr="00633A29" w:rsidRDefault="00633A29" w:rsidP="00653F7D">
      <w:pPr>
        <w:pStyle w:val="SemEspaamento"/>
        <w:ind w:left="-851"/>
        <w:jc w:val="both"/>
        <w:rPr>
          <w:rFonts w:ascii="Arial" w:hAnsi="Arial" w:cs="Arial"/>
          <w:sz w:val="20"/>
          <w:szCs w:val="20"/>
        </w:rPr>
      </w:pPr>
      <w:r w:rsidRPr="00633A29">
        <w:rPr>
          <w:rFonts w:ascii="Arial" w:hAnsi="Arial" w:cs="Arial"/>
          <w:sz w:val="20"/>
          <w:szCs w:val="20"/>
        </w:rPr>
        <w:t xml:space="preserve">1.1. </w:t>
      </w:r>
      <w:r w:rsidRPr="00334069">
        <w:rPr>
          <w:rFonts w:ascii="Arial" w:hAnsi="Arial" w:cs="Arial"/>
          <w:sz w:val="20"/>
          <w:szCs w:val="20"/>
        </w:rPr>
        <w:t xml:space="preserve">O Município de Ribeirão do Pinhal, através </w:t>
      </w:r>
      <w:r>
        <w:rPr>
          <w:rFonts w:ascii="Arial" w:hAnsi="Arial" w:cs="Arial"/>
          <w:sz w:val="20"/>
          <w:szCs w:val="20"/>
        </w:rPr>
        <w:t>da Comissão de Contratação</w:t>
      </w:r>
      <w:r w:rsidRPr="00334069">
        <w:rPr>
          <w:rFonts w:ascii="Arial" w:hAnsi="Arial" w:cs="Arial"/>
          <w:sz w:val="20"/>
          <w:szCs w:val="20"/>
        </w:rPr>
        <w:t xml:space="preserve"> e Equipe de Apoio</w:t>
      </w:r>
      <w:r w:rsidRPr="00633A29">
        <w:rPr>
          <w:rFonts w:ascii="Arial" w:hAnsi="Arial" w:cs="Arial"/>
          <w:sz w:val="20"/>
          <w:szCs w:val="20"/>
        </w:rPr>
        <w:t xml:space="preserve">, torna pública a quem interessar possa, através deste Edital, a realização de Credenciamento </w:t>
      </w:r>
      <w:r w:rsidR="005108F0">
        <w:rPr>
          <w:rFonts w:ascii="Arial" w:hAnsi="Arial" w:cs="Arial"/>
          <w:sz w:val="20"/>
          <w:szCs w:val="20"/>
        </w:rPr>
        <w:t xml:space="preserve">eletrônico </w:t>
      </w:r>
      <w:r w:rsidRPr="00633A29">
        <w:rPr>
          <w:rFonts w:ascii="Arial" w:hAnsi="Arial" w:cs="Arial"/>
          <w:sz w:val="20"/>
          <w:szCs w:val="20"/>
        </w:rPr>
        <w:t>de empresa(s) especializada(s) para prestação</w:t>
      </w:r>
      <w:r w:rsidRPr="00BE51F0">
        <w:rPr>
          <w:rFonts w:ascii="Arial" w:hAnsi="Arial" w:cs="Arial"/>
          <w:sz w:val="19"/>
          <w:szCs w:val="19"/>
        </w:rPr>
        <w:t xml:space="preserve"> de serviços de administração, gerenciament</w:t>
      </w:r>
      <w:r>
        <w:rPr>
          <w:rFonts w:ascii="Arial" w:hAnsi="Arial" w:cs="Arial"/>
          <w:sz w:val="19"/>
          <w:szCs w:val="19"/>
        </w:rPr>
        <w:t>o, confecção e fornecimento de c</w:t>
      </w:r>
      <w:r w:rsidRPr="00BE51F0">
        <w:rPr>
          <w:rFonts w:ascii="Arial" w:hAnsi="Arial" w:cs="Arial"/>
          <w:sz w:val="19"/>
          <w:szCs w:val="19"/>
        </w:rPr>
        <w:t xml:space="preserve">artão </w:t>
      </w:r>
      <w:r>
        <w:rPr>
          <w:rFonts w:ascii="Arial" w:hAnsi="Arial" w:cs="Arial"/>
          <w:sz w:val="19"/>
          <w:szCs w:val="19"/>
        </w:rPr>
        <w:t>e</w:t>
      </w:r>
      <w:r w:rsidRPr="00BE51F0">
        <w:rPr>
          <w:rFonts w:ascii="Arial" w:hAnsi="Arial" w:cs="Arial"/>
          <w:sz w:val="19"/>
          <w:szCs w:val="19"/>
        </w:rPr>
        <w:t xml:space="preserve">letrônico equipado com chip eletrônico de segurança e senha individual, que realize </w:t>
      </w:r>
      <w:proofErr w:type="gramStart"/>
      <w:r w:rsidRPr="00BE51F0">
        <w:rPr>
          <w:rFonts w:ascii="Arial" w:hAnsi="Arial" w:cs="Arial"/>
          <w:sz w:val="19"/>
          <w:szCs w:val="19"/>
        </w:rPr>
        <w:t>captura</w:t>
      </w:r>
      <w:proofErr w:type="gramEnd"/>
      <w:r w:rsidRPr="00BE51F0">
        <w:rPr>
          <w:rFonts w:ascii="Arial" w:hAnsi="Arial" w:cs="Arial"/>
          <w:sz w:val="19"/>
          <w:szCs w:val="19"/>
        </w:rPr>
        <w:t>, roteamento, transmissão e processamento de transações financeiras na função débito, bem como aplicativo para IOS e ANDROID para consultas e pagamentos via QR-CODE e por aproximação a ser utilizado pelos servidores da Prefeitura Municipal de Ribeirão do Pinhal – Paraná na utilização do benefício de Vale-Alimentação</w:t>
      </w:r>
      <w:r w:rsidRPr="00633A29">
        <w:rPr>
          <w:rFonts w:ascii="Arial" w:hAnsi="Arial" w:cs="Arial"/>
          <w:sz w:val="20"/>
          <w:szCs w:val="20"/>
        </w:rPr>
        <w:t xml:space="preserve">, em conformidade com a Lei Municipal n° </w:t>
      </w:r>
      <w:r w:rsidR="005108F0" w:rsidRPr="00CE4D81">
        <w:rPr>
          <w:rFonts w:ascii="Arial" w:hAnsi="Arial" w:cs="Arial"/>
          <w:color w:val="000000"/>
          <w:sz w:val="19"/>
          <w:szCs w:val="19"/>
          <w:shd w:val="clear" w:color="auto" w:fill="FFFFFF"/>
        </w:rPr>
        <w:t>2.366/2024</w:t>
      </w:r>
      <w:r w:rsidRPr="00633A29">
        <w:rPr>
          <w:rFonts w:ascii="Arial" w:hAnsi="Arial" w:cs="Arial"/>
          <w:sz w:val="20"/>
          <w:szCs w:val="20"/>
        </w:rPr>
        <w:t>,</w:t>
      </w:r>
      <w:r w:rsidR="005108F0">
        <w:rPr>
          <w:rFonts w:ascii="Arial" w:hAnsi="Arial" w:cs="Arial"/>
          <w:sz w:val="20"/>
          <w:szCs w:val="20"/>
        </w:rPr>
        <w:t xml:space="preserve"> </w:t>
      </w:r>
      <w:r w:rsidR="005108F0" w:rsidRPr="00633A29">
        <w:rPr>
          <w:rFonts w:ascii="Arial" w:hAnsi="Arial" w:cs="Arial"/>
          <w:sz w:val="20"/>
          <w:szCs w:val="20"/>
        </w:rPr>
        <w:t xml:space="preserve">Lei Municipal n° </w:t>
      </w:r>
      <w:r w:rsidR="005108F0" w:rsidRPr="00CE4D81">
        <w:rPr>
          <w:rFonts w:ascii="Arial" w:hAnsi="Arial" w:cs="Arial"/>
          <w:sz w:val="19"/>
          <w:szCs w:val="19"/>
        </w:rPr>
        <w:t xml:space="preserve">2.482/2025 </w:t>
      </w:r>
      <w:r w:rsidRPr="00633A29">
        <w:rPr>
          <w:rFonts w:ascii="Arial" w:hAnsi="Arial" w:cs="Arial"/>
          <w:sz w:val="20"/>
          <w:szCs w:val="20"/>
        </w:rPr>
        <w:t xml:space="preserve">e suas alterações, de acordo com as especificações do edital e seus anexos, sob a égide da Lei Federal nº 14.133/2021, e das disposições deste Edital. </w:t>
      </w:r>
    </w:p>
    <w:p w:rsidR="00633A29" w:rsidRPr="00633A29" w:rsidRDefault="00633A29" w:rsidP="00653F7D">
      <w:pPr>
        <w:pStyle w:val="SemEspaamento"/>
        <w:ind w:left="-851"/>
        <w:jc w:val="both"/>
        <w:rPr>
          <w:rFonts w:ascii="Arial" w:hAnsi="Arial" w:cs="Arial"/>
          <w:sz w:val="20"/>
          <w:szCs w:val="20"/>
        </w:rPr>
      </w:pPr>
    </w:p>
    <w:p w:rsidR="00633A29" w:rsidRPr="00CB237F" w:rsidRDefault="00633A29" w:rsidP="00653F7D">
      <w:pPr>
        <w:pStyle w:val="SemEspaamento"/>
        <w:ind w:left="-851"/>
        <w:jc w:val="both"/>
        <w:rPr>
          <w:rFonts w:ascii="Arial" w:hAnsi="Arial" w:cs="Arial"/>
          <w:sz w:val="20"/>
          <w:szCs w:val="20"/>
        </w:rPr>
      </w:pPr>
      <w:r w:rsidRPr="00CB237F">
        <w:rPr>
          <w:rFonts w:ascii="Arial" w:hAnsi="Arial" w:cs="Arial"/>
          <w:sz w:val="20"/>
          <w:szCs w:val="20"/>
        </w:rPr>
        <w:t>1.2. O processamento dos pedidos de credenciamento será realizado pela Comissão de Contratação nomeada pel</w:t>
      </w:r>
      <w:r w:rsidR="005108F0" w:rsidRPr="00CB237F">
        <w:rPr>
          <w:rFonts w:ascii="Arial" w:hAnsi="Arial" w:cs="Arial"/>
          <w:sz w:val="20"/>
          <w:szCs w:val="20"/>
        </w:rPr>
        <w:t>a</w:t>
      </w:r>
      <w:r w:rsidRPr="00CB237F">
        <w:rPr>
          <w:rFonts w:ascii="Arial" w:hAnsi="Arial" w:cs="Arial"/>
          <w:sz w:val="20"/>
          <w:szCs w:val="20"/>
        </w:rPr>
        <w:t xml:space="preserve"> </w:t>
      </w:r>
      <w:r w:rsidR="005108F0" w:rsidRPr="00CB237F">
        <w:rPr>
          <w:rFonts w:ascii="Arial" w:hAnsi="Arial" w:cs="Arial"/>
          <w:sz w:val="20"/>
          <w:szCs w:val="20"/>
        </w:rPr>
        <w:t>Portaria</w:t>
      </w:r>
      <w:r w:rsidRPr="00CB237F">
        <w:rPr>
          <w:rFonts w:ascii="Arial" w:hAnsi="Arial" w:cs="Arial"/>
          <w:sz w:val="20"/>
          <w:szCs w:val="20"/>
        </w:rPr>
        <w:t xml:space="preserve"> n° </w:t>
      </w:r>
      <w:r w:rsidR="005108F0" w:rsidRPr="00CB237F">
        <w:rPr>
          <w:rFonts w:ascii="Arial" w:hAnsi="Arial" w:cs="Arial"/>
          <w:sz w:val="20"/>
          <w:szCs w:val="20"/>
        </w:rPr>
        <w:t>070/2025</w:t>
      </w:r>
      <w:r w:rsidRPr="00CB237F">
        <w:rPr>
          <w:rFonts w:ascii="Arial" w:hAnsi="Arial" w:cs="Arial"/>
          <w:sz w:val="20"/>
          <w:szCs w:val="20"/>
        </w:rPr>
        <w:t xml:space="preserve">. </w:t>
      </w:r>
    </w:p>
    <w:p w:rsidR="00633A29" w:rsidRPr="00CB237F" w:rsidRDefault="00633A29" w:rsidP="00653F7D">
      <w:pPr>
        <w:pStyle w:val="SemEspaamento"/>
        <w:ind w:left="-851"/>
        <w:jc w:val="both"/>
        <w:rPr>
          <w:rFonts w:ascii="Arial" w:hAnsi="Arial" w:cs="Arial"/>
          <w:sz w:val="20"/>
          <w:szCs w:val="20"/>
        </w:rPr>
      </w:pPr>
      <w:r w:rsidRPr="00CB237F">
        <w:rPr>
          <w:rFonts w:ascii="Arial" w:hAnsi="Arial" w:cs="Arial"/>
          <w:sz w:val="20"/>
          <w:szCs w:val="20"/>
        </w:rPr>
        <w:t xml:space="preserve">1.3. O presente Edital ficará aberto pelo período de 60 (sessenta) meses para ingresso de novos interessados, iniciando-se com a publicação de seu extrato no Órgão Oficial Eletrônico do Município de </w:t>
      </w:r>
      <w:r w:rsidR="005108F0" w:rsidRPr="00CB237F">
        <w:rPr>
          <w:rFonts w:ascii="Arial" w:hAnsi="Arial" w:cs="Arial"/>
          <w:sz w:val="20"/>
          <w:szCs w:val="20"/>
        </w:rPr>
        <w:t>Ribeirão do Pinhal</w:t>
      </w:r>
      <w:r w:rsidRPr="00CB237F">
        <w:rPr>
          <w:rFonts w:ascii="Arial" w:hAnsi="Arial" w:cs="Arial"/>
          <w:sz w:val="20"/>
          <w:szCs w:val="20"/>
        </w:rPr>
        <w:t xml:space="preserve">. </w:t>
      </w:r>
    </w:p>
    <w:p w:rsidR="005108F0" w:rsidRPr="00CB237F" w:rsidRDefault="00633A29" w:rsidP="00653F7D">
      <w:pPr>
        <w:pStyle w:val="SemEspaamento"/>
        <w:ind w:left="-851"/>
        <w:jc w:val="both"/>
        <w:rPr>
          <w:rFonts w:ascii="Arial" w:hAnsi="Arial" w:cs="Arial"/>
          <w:sz w:val="20"/>
          <w:szCs w:val="20"/>
        </w:rPr>
      </w:pPr>
      <w:r w:rsidRPr="00CB237F">
        <w:rPr>
          <w:rFonts w:ascii="Arial" w:hAnsi="Arial" w:cs="Arial"/>
          <w:sz w:val="20"/>
          <w:szCs w:val="20"/>
        </w:rPr>
        <w:t xml:space="preserve">1.3.1. O edital de chamamento ficará disponível para cadastro, de modo a permitir o cadastramento permanente de novos interessados, conforme art. 79, inc. I da Lei 14.133/2021. </w:t>
      </w:r>
    </w:p>
    <w:p w:rsidR="005108F0" w:rsidRPr="00CB237F" w:rsidRDefault="00633A29" w:rsidP="00653F7D">
      <w:pPr>
        <w:pStyle w:val="SemEspaamento"/>
        <w:ind w:left="-851"/>
        <w:jc w:val="both"/>
        <w:rPr>
          <w:rFonts w:ascii="Arial" w:hAnsi="Arial" w:cs="Arial"/>
          <w:sz w:val="20"/>
          <w:szCs w:val="20"/>
        </w:rPr>
      </w:pPr>
      <w:r w:rsidRPr="00CB237F">
        <w:rPr>
          <w:rFonts w:ascii="Arial" w:hAnsi="Arial" w:cs="Arial"/>
          <w:sz w:val="20"/>
          <w:szCs w:val="20"/>
        </w:rPr>
        <w:t xml:space="preserve">1.3.2. </w:t>
      </w:r>
      <w:r w:rsidRPr="00100140">
        <w:rPr>
          <w:rFonts w:ascii="Arial" w:hAnsi="Arial" w:cs="Arial"/>
          <w:b/>
          <w:i/>
          <w:sz w:val="20"/>
          <w:szCs w:val="20"/>
          <w:u w:val="single"/>
        </w:rPr>
        <w:t>Da distribuição de demanda para o período de 202</w:t>
      </w:r>
      <w:r w:rsidR="00100140" w:rsidRPr="00100140">
        <w:rPr>
          <w:rFonts w:ascii="Arial" w:hAnsi="Arial" w:cs="Arial"/>
          <w:b/>
          <w:i/>
          <w:sz w:val="20"/>
          <w:szCs w:val="20"/>
          <w:u w:val="single"/>
        </w:rPr>
        <w:t>6</w:t>
      </w:r>
      <w:r w:rsidRPr="00100140">
        <w:rPr>
          <w:rFonts w:ascii="Arial" w:hAnsi="Arial" w:cs="Arial"/>
          <w:b/>
          <w:i/>
          <w:sz w:val="20"/>
          <w:szCs w:val="20"/>
          <w:u w:val="single"/>
        </w:rPr>
        <w:t>/202</w:t>
      </w:r>
      <w:r w:rsidR="00100140" w:rsidRPr="00100140">
        <w:rPr>
          <w:rFonts w:ascii="Arial" w:hAnsi="Arial" w:cs="Arial"/>
          <w:b/>
          <w:i/>
          <w:sz w:val="20"/>
          <w:szCs w:val="20"/>
          <w:u w:val="single"/>
        </w:rPr>
        <w:t>7</w:t>
      </w:r>
      <w:r w:rsidRPr="00CB237F">
        <w:rPr>
          <w:rFonts w:ascii="Arial" w:hAnsi="Arial" w:cs="Arial"/>
          <w:sz w:val="20"/>
          <w:szCs w:val="20"/>
        </w:rPr>
        <w:t xml:space="preserve">: </w:t>
      </w:r>
      <w:r w:rsidRPr="00100140">
        <w:rPr>
          <w:rFonts w:ascii="Arial" w:hAnsi="Arial" w:cs="Arial"/>
          <w:sz w:val="20"/>
          <w:szCs w:val="20"/>
        </w:rPr>
        <w:t xml:space="preserve">As empresas credenciadas </w:t>
      </w:r>
      <w:r w:rsidR="00100140" w:rsidRPr="00100140">
        <w:rPr>
          <w:rFonts w:ascii="Arial" w:hAnsi="Arial" w:cs="Arial"/>
          <w:sz w:val="20"/>
          <w:szCs w:val="20"/>
        </w:rPr>
        <w:t>até as</w:t>
      </w:r>
      <w:r w:rsidR="00100140" w:rsidRPr="00100140">
        <w:rPr>
          <w:rFonts w:ascii="Arial" w:hAnsi="Arial" w:cs="Arial"/>
          <w:spacing w:val="-3"/>
          <w:sz w:val="20"/>
          <w:szCs w:val="20"/>
        </w:rPr>
        <w:t xml:space="preserve"> 09</w:t>
      </w:r>
      <w:r w:rsidR="00100140" w:rsidRPr="00100140">
        <w:rPr>
          <w:rFonts w:ascii="Arial" w:hAnsi="Arial" w:cs="Arial"/>
          <w:sz w:val="20"/>
          <w:szCs w:val="20"/>
        </w:rPr>
        <w:t>h00min</w:t>
      </w:r>
      <w:r w:rsidR="00100140">
        <w:rPr>
          <w:rFonts w:ascii="Arial" w:hAnsi="Arial" w:cs="Arial"/>
          <w:sz w:val="20"/>
          <w:szCs w:val="20"/>
        </w:rPr>
        <w:t xml:space="preserve"> do</w:t>
      </w:r>
      <w:r w:rsidR="00100140" w:rsidRPr="00100140">
        <w:rPr>
          <w:rFonts w:ascii="Arial" w:hAnsi="Arial" w:cs="Arial"/>
          <w:sz w:val="20"/>
          <w:szCs w:val="20"/>
        </w:rPr>
        <w:t xml:space="preserve"> dia </w:t>
      </w:r>
      <w:r w:rsidR="00100140" w:rsidRPr="00100140">
        <w:rPr>
          <w:rFonts w:ascii="Arial" w:hAnsi="Arial" w:cs="Arial"/>
          <w:b/>
          <w:sz w:val="20"/>
          <w:szCs w:val="20"/>
        </w:rPr>
        <w:t>15/01/202</w:t>
      </w:r>
      <w:r w:rsidR="00100140">
        <w:rPr>
          <w:rFonts w:ascii="Arial" w:hAnsi="Arial" w:cs="Arial"/>
          <w:b/>
          <w:sz w:val="20"/>
          <w:szCs w:val="20"/>
        </w:rPr>
        <w:t xml:space="preserve">6 </w:t>
      </w:r>
      <w:r w:rsidRPr="00CB237F">
        <w:rPr>
          <w:rFonts w:ascii="Arial" w:hAnsi="Arial" w:cs="Arial"/>
          <w:sz w:val="20"/>
          <w:szCs w:val="20"/>
        </w:rPr>
        <w:t xml:space="preserve">e que atenderem todas as exigências do edital, poderão participar da distribuição de demanda para o período de </w:t>
      </w:r>
      <w:r w:rsidRPr="00100140">
        <w:rPr>
          <w:rFonts w:ascii="Arial" w:hAnsi="Arial" w:cs="Arial"/>
          <w:b/>
          <w:sz w:val="20"/>
          <w:szCs w:val="20"/>
        </w:rPr>
        <w:t>202</w:t>
      </w:r>
      <w:r w:rsidR="0054692B" w:rsidRPr="00100140">
        <w:rPr>
          <w:rFonts w:ascii="Arial" w:hAnsi="Arial" w:cs="Arial"/>
          <w:b/>
          <w:sz w:val="20"/>
          <w:szCs w:val="20"/>
        </w:rPr>
        <w:t>6</w:t>
      </w:r>
      <w:r w:rsidRPr="00100140">
        <w:rPr>
          <w:rFonts w:ascii="Arial" w:hAnsi="Arial" w:cs="Arial"/>
          <w:b/>
          <w:sz w:val="20"/>
          <w:szCs w:val="20"/>
        </w:rPr>
        <w:t>/202</w:t>
      </w:r>
      <w:r w:rsidR="0054692B" w:rsidRPr="00100140">
        <w:rPr>
          <w:rFonts w:ascii="Arial" w:hAnsi="Arial" w:cs="Arial"/>
          <w:b/>
          <w:sz w:val="20"/>
          <w:szCs w:val="20"/>
        </w:rPr>
        <w:t>7</w:t>
      </w:r>
      <w:r w:rsidR="005108F0" w:rsidRPr="00100140">
        <w:rPr>
          <w:rFonts w:ascii="Arial" w:hAnsi="Arial" w:cs="Arial"/>
          <w:b/>
          <w:sz w:val="20"/>
          <w:szCs w:val="20"/>
        </w:rPr>
        <w:t>.</w:t>
      </w:r>
    </w:p>
    <w:p w:rsidR="00633A29" w:rsidRPr="00CB237F" w:rsidRDefault="00633A29" w:rsidP="00653F7D">
      <w:pPr>
        <w:pStyle w:val="SemEspaamento"/>
        <w:ind w:left="-851"/>
        <w:jc w:val="both"/>
        <w:rPr>
          <w:rFonts w:ascii="Arial" w:hAnsi="Arial" w:cs="Arial"/>
          <w:sz w:val="20"/>
          <w:szCs w:val="20"/>
        </w:rPr>
      </w:pPr>
      <w:r w:rsidRPr="00CB237F">
        <w:rPr>
          <w:rFonts w:ascii="Arial" w:hAnsi="Arial" w:cs="Arial"/>
          <w:sz w:val="20"/>
          <w:szCs w:val="20"/>
        </w:rPr>
        <w:t xml:space="preserve"> 1.3.</w:t>
      </w:r>
      <w:r w:rsidR="005108F0" w:rsidRPr="00CB237F">
        <w:rPr>
          <w:rFonts w:ascii="Arial" w:hAnsi="Arial" w:cs="Arial"/>
          <w:sz w:val="20"/>
          <w:szCs w:val="20"/>
        </w:rPr>
        <w:t>3</w:t>
      </w:r>
      <w:r w:rsidRPr="00CB237F">
        <w:rPr>
          <w:rFonts w:ascii="Arial" w:hAnsi="Arial" w:cs="Arial"/>
          <w:sz w:val="20"/>
          <w:szCs w:val="20"/>
        </w:rPr>
        <w:t xml:space="preserve">. </w:t>
      </w:r>
      <w:r w:rsidRPr="00100140">
        <w:rPr>
          <w:rFonts w:ascii="Arial" w:hAnsi="Arial" w:cs="Arial"/>
          <w:b/>
          <w:i/>
          <w:sz w:val="20"/>
          <w:szCs w:val="20"/>
          <w:u w:val="single"/>
        </w:rPr>
        <w:t>Da distribuição de demanda para os períodos seguintes</w:t>
      </w:r>
      <w:r w:rsidRPr="00CB237F">
        <w:rPr>
          <w:rFonts w:ascii="Arial" w:hAnsi="Arial" w:cs="Arial"/>
          <w:i/>
          <w:sz w:val="20"/>
          <w:szCs w:val="20"/>
          <w:u w:val="single"/>
        </w:rPr>
        <w:t>:</w:t>
      </w:r>
      <w:r w:rsidRPr="00CB237F">
        <w:rPr>
          <w:rFonts w:ascii="Arial" w:hAnsi="Arial" w:cs="Arial"/>
          <w:sz w:val="20"/>
          <w:szCs w:val="20"/>
        </w:rPr>
        <w:t xml:space="preserve"> As distribuições de demandas serão realizadas a cada 12 (doze) meses, entre as empesas credenciadas até 15 (quinze) dias corridos, antes da data prevista para nova distribuição de demanda. </w:t>
      </w:r>
    </w:p>
    <w:p w:rsidR="00633A29" w:rsidRPr="00CB237F" w:rsidRDefault="00633A29" w:rsidP="00653F7D">
      <w:pPr>
        <w:pStyle w:val="SemEspaamento"/>
        <w:ind w:left="-851"/>
        <w:jc w:val="both"/>
        <w:rPr>
          <w:rFonts w:ascii="Arial" w:hAnsi="Arial" w:cs="Arial"/>
          <w:sz w:val="20"/>
          <w:szCs w:val="20"/>
        </w:rPr>
      </w:pPr>
      <w:r w:rsidRPr="00CB237F">
        <w:rPr>
          <w:rFonts w:ascii="Arial" w:hAnsi="Arial" w:cs="Arial"/>
          <w:sz w:val="20"/>
          <w:szCs w:val="20"/>
        </w:rPr>
        <w:t xml:space="preserve">1.4. </w:t>
      </w:r>
      <w:r w:rsidRPr="00CB237F">
        <w:rPr>
          <w:rFonts w:ascii="Arial" w:hAnsi="Arial" w:cs="Arial"/>
          <w:b/>
          <w:sz w:val="20"/>
          <w:szCs w:val="20"/>
        </w:rPr>
        <w:t xml:space="preserve">O Valor Total Estimado: </w:t>
      </w:r>
      <w:r w:rsidR="005108F0" w:rsidRPr="00CB237F">
        <w:rPr>
          <w:rFonts w:ascii="Arial" w:hAnsi="Arial" w:cs="Arial"/>
          <w:b/>
          <w:sz w:val="20"/>
          <w:szCs w:val="20"/>
        </w:rPr>
        <w:t>R$ 2.223.000,00</w:t>
      </w:r>
      <w:r w:rsidR="005108F0" w:rsidRPr="00CB237F">
        <w:rPr>
          <w:rFonts w:ascii="Arial" w:hAnsi="Arial" w:cs="Arial"/>
          <w:sz w:val="20"/>
          <w:szCs w:val="20"/>
        </w:rPr>
        <w:t xml:space="preserve"> (dois milhões duzentos e vinte e três mil reais) </w:t>
      </w:r>
      <w:r w:rsidRPr="00CB237F">
        <w:rPr>
          <w:rFonts w:ascii="Arial" w:hAnsi="Arial" w:cs="Arial"/>
          <w:sz w:val="20"/>
          <w:szCs w:val="20"/>
        </w:rPr>
        <w:t xml:space="preserve">para a prestação de serviço pelo período de </w:t>
      </w:r>
      <w:r w:rsidR="005108F0" w:rsidRPr="00CB237F">
        <w:rPr>
          <w:rFonts w:ascii="Arial" w:hAnsi="Arial" w:cs="Arial"/>
          <w:sz w:val="20"/>
          <w:szCs w:val="20"/>
        </w:rPr>
        <w:t>12</w:t>
      </w:r>
      <w:r w:rsidRPr="00CB237F">
        <w:rPr>
          <w:rFonts w:ascii="Arial" w:hAnsi="Arial" w:cs="Arial"/>
          <w:sz w:val="20"/>
          <w:szCs w:val="20"/>
        </w:rPr>
        <w:t xml:space="preserve"> meses. </w:t>
      </w:r>
    </w:p>
    <w:p w:rsidR="00633A29" w:rsidRPr="00CB237F" w:rsidRDefault="00633A29" w:rsidP="00653F7D">
      <w:pPr>
        <w:pStyle w:val="SemEspaamento"/>
        <w:ind w:left="-851"/>
        <w:jc w:val="both"/>
        <w:rPr>
          <w:rFonts w:ascii="Arial" w:hAnsi="Arial" w:cs="Arial"/>
          <w:sz w:val="20"/>
          <w:szCs w:val="20"/>
        </w:rPr>
      </w:pPr>
      <w:r w:rsidRPr="00CB237F">
        <w:rPr>
          <w:rFonts w:ascii="Arial" w:hAnsi="Arial" w:cs="Arial"/>
          <w:sz w:val="20"/>
          <w:szCs w:val="20"/>
        </w:rPr>
        <w:t>1.</w:t>
      </w:r>
      <w:r w:rsidR="005108F0" w:rsidRPr="00CB237F">
        <w:rPr>
          <w:rFonts w:ascii="Arial" w:hAnsi="Arial" w:cs="Arial"/>
          <w:sz w:val="20"/>
          <w:szCs w:val="20"/>
        </w:rPr>
        <w:t>5</w:t>
      </w:r>
      <w:r w:rsidRPr="00CB237F">
        <w:rPr>
          <w:rFonts w:ascii="Arial" w:hAnsi="Arial" w:cs="Arial"/>
          <w:sz w:val="20"/>
          <w:szCs w:val="20"/>
        </w:rPr>
        <w:t xml:space="preserve">. </w:t>
      </w:r>
      <w:r w:rsidRPr="00CB237F">
        <w:rPr>
          <w:rFonts w:ascii="Arial" w:hAnsi="Arial" w:cs="Arial"/>
          <w:b/>
          <w:sz w:val="20"/>
          <w:szCs w:val="20"/>
        </w:rPr>
        <w:t xml:space="preserve">Quantidade estimada de beneficiários do vale-alimentação: </w:t>
      </w:r>
      <w:r w:rsidR="005108F0" w:rsidRPr="00CB237F">
        <w:rPr>
          <w:rFonts w:ascii="Arial" w:hAnsi="Arial" w:cs="Arial"/>
          <w:b/>
          <w:sz w:val="20"/>
          <w:szCs w:val="20"/>
        </w:rPr>
        <w:t>494</w:t>
      </w:r>
      <w:r w:rsidRPr="00CB237F">
        <w:rPr>
          <w:rFonts w:ascii="Arial" w:hAnsi="Arial" w:cs="Arial"/>
          <w:sz w:val="20"/>
          <w:szCs w:val="20"/>
        </w:rPr>
        <w:t xml:space="preserve"> (</w:t>
      </w:r>
      <w:r w:rsidR="005108F0" w:rsidRPr="00CB237F">
        <w:rPr>
          <w:rFonts w:ascii="Arial" w:hAnsi="Arial" w:cs="Arial"/>
          <w:sz w:val="20"/>
          <w:szCs w:val="20"/>
        </w:rPr>
        <w:t>quatrocentos e noventa e quatro</w:t>
      </w:r>
      <w:r w:rsidRPr="00CB237F">
        <w:rPr>
          <w:rFonts w:ascii="Arial" w:hAnsi="Arial" w:cs="Arial"/>
          <w:sz w:val="20"/>
          <w:szCs w:val="20"/>
        </w:rPr>
        <w:t>) servidores. A quantidade de servidores pode variar para mais ou para menos em função de demissões e contratações.</w:t>
      </w:r>
    </w:p>
    <w:p w:rsidR="00633A29" w:rsidRDefault="00633A29" w:rsidP="00653F7D">
      <w:pPr>
        <w:pStyle w:val="SemEspaamento"/>
        <w:ind w:left="-851"/>
        <w:jc w:val="both"/>
        <w:rPr>
          <w:rFonts w:ascii="Arial" w:hAnsi="Arial" w:cs="Arial"/>
          <w:sz w:val="20"/>
          <w:szCs w:val="20"/>
        </w:rPr>
      </w:pPr>
      <w:r w:rsidRPr="00633A29">
        <w:rPr>
          <w:rFonts w:ascii="Arial" w:hAnsi="Arial" w:cs="Arial"/>
          <w:sz w:val="20"/>
          <w:szCs w:val="20"/>
        </w:rPr>
        <w:t>1.</w:t>
      </w:r>
      <w:r w:rsidR="005108F0">
        <w:rPr>
          <w:rFonts w:ascii="Arial" w:hAnsi="Arial" w:cs="Arial"/>
          <w:sz w:val="20"/>
          <w:szCs w:val="20"/>
        </w:rPr>
        <w:t>6</w:t>
      </w:r>
      <w:r w:rsidRPr="00633A29">
        <w:rPr>
          <w:rFonts w:ascii="Arial" w:hAnsi="Arial" w:cs="Arial"/>
          <w:sz w:val="20"/>
          <w:szCs w:val="20"/>
        </w:rPr>
        <w:t xml:space="preserve">. </w:t>
      </w:r>
      <w:r w:rsidRPr="0054692B">
        <w:rPr>
          <w:rFonts w:ascii="Arial" w:hAnsi="Arial" w:cs="Arial"/>
          <w:b/>
          <w:sz w:val="20"/>
          <w:szCs w:val="20"/>
        </w:rPr>
        <w:t>L</w:t>
      </w:r>
      <w:r w:rsidR="005108F0" w:rsidRPr="0054692B">
        <w:rPr>
          <w:rFonts w:ascii="Arial" w:hAnsi="Arial" w:cs="Arial"/>
          <w:b/>
          <w:sz w:val="20"/>
          <w:szCs w:val="20"/>
        </w:rPr>
        <w:t>ocal</w:t>
      </w:r>
      <w:r w:rsidRPr="0054692B">
        <w:rPr>
          <w:rFonts w:ascii="Arial" w:hAnsi="Arial" w:cs="Arial"/>
          <w:b/>
          <w:sz w:val="20"/>
          <w:szCs w:val="20"/>
        </w:rPr>
        <w:t xml:space="preserve"> </w:t>
      </w:r>
      <w:r w:rsidR="005108F0" w:rsidRPr="0054692B">
        <w:rPr>
          <w:rFonts w:ascii="Arial" w:hAnsi="Arial" w:cs="Arial"/>
          <w:b/>
          <w:sz w:val="20"/>
          <w:szCs w:val="20"/>
        </w:rPr>
        <w:t xml:space="preserve">das </w:t>
      </w:r>
      <w:r w:rsidRPr="0054692B">
        <w:rPr>
          <w:rFonts w:ascii="Arial" w:hAnsi="Arial" w:cs="Arial"/>
          <w:b/>
          <w:sz w:val="20"/>
          <w:szCs w:val="20"/>
        </w:rPr>
        <w:t>Inscrições e Recebimentos Documentação</w:t>
      </w:r>
      <w:r w:rsidRPr="00633A29">
        <w:rPr>
          <w:rFonts w:ascii="Arial" w:hAnsi="Arial" w:cs="Arial"/>
          <w:sz w:val="20"/>
          <w:szCs w:val="20"/>
        </w:rPr>
        <w:t>: As inscrições previstas neste Edital de Credenciamento serão r</w:t>
      </w:r>
      <w:r w:rsidR="005108F0">
        <w:rPr>
          <w:rFonts w:ascii="Arial" w:hAnsi="Arial" w:cs="Arial"/>
          <w:sz w:val="20"/>
          <w:szCs w:val="20"/>
        </w:rPr>
        <w:t>ealizadas exclusivamente pela plataforma</w:t>
      </w:r>
      <w:r w:rsidRPr="00633A29">
        <w:rPr>
          <w:rFonts w:ascii="Arial" w:hAnsi="Arial" w:cs="Arial"/>
          <w:sz w:val="20"/>
          <w:szCs w:val="20"/>
        </w:rPr>
        <w:t xml:space="preserve"> </w:t>
      </w:r>
      <w:r w:rsidR="005108F0" w:rsidRPr="003163BD">
        <w:rPr>
          <w:rFonts w:ascii="Arial" w:hAnsi="Arial" w:cs="Arial"/>
          <w:sz w:val="20"/>
          <w:szCs w:val="20"/>
        </w:rPr>
        <w:t xml:space="preserve">BLL COMPRAS (Bolsa de Licitações do Brasil) no site www.bll.org.br </w:t>
      </w:r>
      <w:r w:rsidRPr="00633A29">
        <w:rPr>
          <w:rFonts w:ascii="Arial" w:hAnsi="Arial" w:cs="Arial"/>
          <w:sz w:val="20"/>
          <w:szCs w:val="20"/>
        </w:rPr>
        <w:t>onde deverá ser enviada toda documentação exigida neste Edital.</w:t>
      </w:r>
    </w:p>
    <w:p w:rsidR="00CD54BC" w:rsidRDefault="00CD54BC" w:rsidP="00653F7D">
      <w:pPr>
        <w:pStyle w:val="SemEspaamento"/>
        <w:ind w:left="-851"/>
        <w:jc w:val="both"/>
        <w:rPr>
          <w:rFonts w:ascii="Arial" w:hAnsi="Arial" w:cs="Arial"/>
          <w:sz w:val="20"/>
          <w:szCs w:val="20"/>
        </w:rPr>
      </w:pPr>
      <w:r>
        <w:rPr>
          <w:rFonts w:ascii="Arial" w:hAnsi="Arial" w:cs="Arial"/>
          <w:sz w:val="20"/>
          <w:szCs w:val="20"/>
        </w:rPr>
        <w:t>1.7</w:t>
      </w:r>
      <w:r w:rsidR="005108F0" w:rsidRPr="005108F0">
        <w:rPr>
          <w:rFonts w:ascii="Arial" w:hAnsi="Arial" w:cs="Arial"/>
          <w:sz w:val="20"/>
          <w:szCs w:val="20"/>
        </w:rPr>
        <w:t xml:space="preserve">. </w:t>
      </w:r>
      <w:r w:rsidR="0054692B" w:rsidRPr="0054692B">
        <w:rPr>
          <w:rFonts w:ascii="Arial" w:hAnsi="Arial" w:cs="Arial"/>
          <w:b/>
          <w:sz w:val="20"/>
          <w:szCs w:val="20"/>
        </w:rPr>
        <w:t xml:space="preserve">Local divulgação </w:t>
      </w:r>
      <w:r w:rsidR="005108F0" w:rsidRPr="0054692B">
        <w:rPr>
          <w:rFonts w:ascii="Arial" w:hAnsi="Arial" w:cs="Arial"/>
          <w:b/>
          <w:sz w:val="20"/>
          <w:szCs w:val="20"/>
        </w:rPr>
        <w:t>dos atos decorrentes deste edital:</w:t>
      </w:r>
      <w:r w:rsidR="005108F0" w:rsidRPr="005108F0">
        <w:rPr>
          <w:rFonts w:ascii="Arial" w:hAnsi="Arial" w:cs="Arial"/>
          <w:sz w:val="20"/>
          <w:szCs w:val="20"/>
        </w:rPr>
        <w:t xml:space="preserve"> Todos os atos decorrentes desse Edital de Credenciamento serão divulgados </w:t>
      </w:r>
      <w:r w:rsidR="004C2B4F" w:rsidRPr="003163BD">
        <w:rPr>
          <w:rFonts w:ascii="Arial" w:hAnsi="Arial" w:cs="Arial"/>
          <w:sz w:val="20"/>
          <w:szCs w:val="20"/>
        </w:rPr>
        <w:t xml:space="preserve">no endereço eletrônico </w:t>
      </w:r>
      <w:hyperlink r:id="rId11" w:history="1">
        <w:r w:rsidR="004C2B4F" w:rsidRPr="0054692B">
          <w:rPr>
            <w:rStyle w:val="Hyperlink"/>
            <w:rFonts w:ascii="Arial" w:hAnsi="Arial" w:cs="Arial"/>
            <w:sz w:val="20"/>
            <w:szCs w:val="20"/>
            <w:u w:val="none"/>
          </w:rPr>
          <w:t>www.ribeiraodopinhal.pr.gov.br</w:t>
        </w:r>
      </w:hyperlink>
      <w:r w:rsidR="005108F0" w:rsidRPr="0054692B">
        <w:rPr>
          <w:rFonts w:ascii="Arial" w:hAnsi="Arial" w:cs="Arial"/>
          <w:sz w:val="20"/>
          <w:szCs w:val="20"/>
        </w:rPr>
        <w:t>,</w:t>
      </w:r>
      <w:r w:rsidR="005108F0" w:rsidRPr="005108F0">
        <w:rPr>
          <w:rFonts w:ascii="Arial" w:hAnsi="Arial" w:cs="Arial"/>
          <w:sz w:val="20"/>
          <w:szCs w:val="20"/>
        </w:rPr>
        <w:t xml:space="preserve"> sendo que o acompanhamento de todas as etapas será de inteira responsabilidade das empresas participantes, que deverão tomar ciência dos resultados de cada etapa e do andamento do processo. </w:t>
      </w:r>
    </w:p>
    <w:p w:rsidR="00CD54BC" w:rsidRDefault="005108F0" w:rsidP="00653F7D">
      <w:pPr>
        <w:pStyle w:val="SemEspaamento"/>
        <w:ind w:left="-851"/>
        <w:jc w:val="both"/>
        <w:rPr>
          <w:rFonts w:ascii="Arial" w:hAnsi="Arial" w:cs="Arial"/>
          <w:sz w:val="20"/>
          <w:szCs w:val="20"/>
        </w:rPr>
      </w:pPr>
      <w:r w:rsidRPr="005108F0">
        <w:rPr>
          <w:rFonts w:ascii="Arial" w:hAnsi="Arial" w:cs="Arial"/>
          <w:sz w:val="20"/>
          <w:szCs w:val="20"/>
        </w:rPr>
        <w:t>1.</w:t>
      </w:r>
      <w:r w:rsidR="00CD54BC">
        <w:rPr>
          <w:rFonts w:ascii="Arial" w:hAnsi="Arial" w:cs="Arial"/>
          <w:sz w:val="20"/>
          <w:szCs w:val="20"/>
        </w:rPr>
        <w:t>8</w:t>
      </w:r>
      <w:r w:rsidRPr="005108F0">
        <w:rPr>
          <w:rFonts w:ascii="Arial" w:hAnsi="Arial" w:cs="Arial"/>
          <w:sz w:val="20"/>
          <w:szCs w:val="20"/>
        </w:rPr>
        <w:t xml:space="preserve">. </w:t>
      </w:r>
      <w:r w:rsidRPr="0054692B">
        <w:rPr>
          <w:rFonts w:ascii="Arial" w:hAnsi="Arial" w:cs="Arial"/>
          <w:b/>
          <w:sz w:val="20"/>
          <w:szCs w:val="20"/>
        </w:rPr>
        <w:t xml:space="preserve">Período de Credenciamento para participação da distribuição de demanda para </w:t>
      </w:r>
      <w:r w:rsidRPr="00100140">
        <w:rPr>
          <w:rFonts w:ascii="Arial" w:hAnsi="Arial" w:cs="Arial"/>
          <w:b/>
          <w:sz w:val="20"/>
          <w:szCs w:val="20"/>
        </w:rPr>
        <w:t>o ano de 202</w:t>
      </w:r>
      <w:r w:rsidR="0054692B" w:rsidRPr="00100140">
        <w:rPr>
          <w:rFonts w:ascii="Arial" w:hAnsi="Arial" w:cs="Arial"/>
          <w:b/>
          <w:sz w:val="20"/>
          <w:szCs w:val="20"/>
        </w:rPr>
        <w:t>6</w:t>
      </w:r>
      <w:r w:rsidR="00100140">
        <w:rPr>
          <w:rFonts w:ascii="Arial" w:hAnsi="Arial" w:cs="Arial"/>
          <w:b/>
          <w:sz w:val="20"/>
          <w:szCs w:val="20"/>
        </w:rPr>
        <w:t>/2027</w:t>
      </w:r>
      <w:r w:rsidRPr="005108F0">
        <w:rPr>
          <w:rFonts w:ascii="Arial" w:hAnsi="Arial" w:cs="Arial"/>
          <w:sz w:val="20"/>
          <w:szCs w:val="20"/>
        </w:rPr>
        <w:t>: Início às 0</w:t>
      </w:r>
      <w:r w:rsidR="00CD54BC">
        <w:rPr>
          <w:rFonts w:ascii="Arial" w:hAnsi="Arial" w:cs="Arial"/>
          <w:sz w:val="20"/>
          <w:szCs w:val="20"/>
        </w:rPr>
        <w:t>9</w:t>
      </w:r>
      <w:r w:rsidRPr="005108F0">
        <w:rPr>
          <w:rFonts w:ascii="Arial" w:hAnsi="Arial" w:cs="Arial"/>
          <w:sz w:val="20"/>
          <w:szCs w:val="20"/>
        </w:rPr>
        <w:t xml:space="preserve">h00 do dia </w:t>
      </w:r>
      <w:r w:rsidR="00100140" w:rsidRPr="00100140">
        <w:rPr>
          <w:rFonts w:ascii="Arial" w:hAnsi="Arial" w:cs="Arial"/>
          <w:b/>
          <w:sz w:val="20"/>
          <w:szCs w:val="20"/>
        </w:rPr>
        <w:t>01/12/2025</w:t>
      </w:r>
      <w:r w:rsidRPr="005108F0">
        <w:rPr>
          <w:rFonts w:ascii="Arial" w:hAnsi="Arial" w:cs="Arial"/>
          <w:sz w:val="20"/>
          <w:szCs w:val="20"/>
        </w:rPr>
        <w:t xml:space="preserve">, sendo finalizado às </w:t>
      </w:r>
      <w:r w:rsidR="00100140" w:rsidRPr="00100140">
        <w:rPr>
          <w:rFonts w:ascii="Arial" w:hAnsi="Arial" w:cs="Arial"/>
          <w:spacing w:val="-3"/>
          <w:sz w:val="20"/>
          <w:szCs w:val="20"/>
        </w:rPr>
        <w:t>09</w:t>
      </w:r>
      <w:r w:rsidR="00100140" w:rsidRPr="00100140">
        <w:rPr>
          <w:rFonts w:ascii="Arial" w:hAnsi="Arial" w:cs="Arial"/>
          <w:sz w:val="20"/>
          <w:szCs w:val="20"/>
        </w:rPr>
        <w:t xml:space="preserve">h00min dia </w:t>
      </w:r>
      <w:r w:rsidR="00100140" w:rsidRPr="00100140">
        <w:rPr>
          <w:rFonts w:ascii="Arial" w:hAnsi="Arial" w:cs="Arial"/>
          <w:b/>
          <w:sz w:val="20"/>
          <w:szCs w:val="20"/>
        </w:rPr>
        <w:t>15/01/2026</w:t>
      </w:r>
      <w:r w:rsidRPr="005108F0">
        <w:rPr>
          <w:rFonts w:ascii="Arial" w:hAnsi="Arial" w:cs="Arial"/>
          <w:sz w:val="20"/>
          <w:szCs w:val="20"/>
        </w:rPr>
        <w:t xml:space="preserve">. </w:t>
      </w:r>
    </w:p>
    <w:p w:rsidR="00CD54BC" w:rsidRDefault="00CD54BC" w:rsidP="00653F7D">
      <w:pPr>
        <w:pStyle w:val="SemEspaamento"/>
        <w:ind w:left="-851"/>
        <w:jc w:val="both"/>
        <w:rPr>
          <w:rFonts w:ascii="Arial" w:hAnsi="Arial" w:cs="Arial"/>
          <w:sz w:val="20"/>
          <w:szCs w:val="20"/>
        </w:rPr>
      </w:pPr>
      <w:r>
        <w:rPr>
          <w:rFonts w:ascii="Arial" w:hAnsi="Arial" w:cs="Arial"/>
          <w:sz w:val="20"/>
          <w:szCs w:val="20"/>
        </w:rPr>
        <w:t>1.9</w:t>
      </w:r>
      <w:r w:rsidR="005108F0" w:rsidRPr="005108F0">
        <w:rPr>
          <w:rFonts w:ascii="Arial" w:hAnsi="Arial" w:cs="Arial"/>
          <w:sz w:val="20"/>
          <w:szCs w:val="20"/>
        </w:rPr>
        <w:t xml:space="preserve"> </w:t>
      </w:r>
      <w:proofErr w:type="gramStart"/>
      <w:r w:rsidR="005108F0" w:rsidRPr="005108F0">
        <w:rPr>
          <w:rFonts w:ascii="Arial" w:hAnsi="Arial" w:cs="Arial"/>
          <w:sz w:val="20"/>
          <w:szCs w:val="20"/>
        </w:rPr>
        <w:t>Fica</w:t>
      </w:r>
      <w:proofErr w:type="gramEnd"/>
      <w:r w:rsidR="005108F0" w:rsidRPr="005108F0">
        <w:rPr>
          <w:rFonts w:ascii="Arial" w:hAnsi="Arial" w:cs="Arial"/>
          <w:sz w:val="20"/>
          <w:szCs w:val="20"/>
        </w:rPr>
        <w:t xml:space="preserve"> assegurado ao município de </w:t>
      </w:r>
      <w:r>
        <w:rPr>
          <w:rFonts w:ascii="Arial" w:hAnsi="Arial" w:cs="Arial"/>
          <w:sz w:val="20"/>
          <w:szCs w:val="20"/>
        </w:rPr>
        <w:t>Ribeirão do Pinhal</w:t>
      </w:r>
      <w:r w:rsidR="005108F0" w:rsidRPr="005108F0">
        <w:rPr>
          <w:rFonts w:ascii="Arial" w:hAnsi="Arial" w:cs="Arial"/>
          <w:sz w:val="20"/>
          <w:szCs w:val="20"/>
        </w:rPr>
        <w:t xml:space="preserve">/PR o direito de revogar ou anular, no todo ou em parte, este Edital de Credenciamento, sem decisão motivada e sem que caiba, em decorrência dessa medida, qualquer indenização ou compensação às pessoas jurídicas credenciadas. </w:t>
      </w:r>
    </w:p>
    <w:p w:rsidR="00CD54BC" w:rsidRDefault="005108F0" w:rsidP="00653F7D">
      <w:pPr>
        <w:pStyle w:val="SemEspaamento"/>
        <w:ind w:left="-851"/>
        <w:jc w:val="both"/>
        <w:rPr>
          <w:rFonts w:ascii="Arial" w:hAnsi="Arial" w:cs="Arial"/>
          <w:sz w:val="20"/>
          <w:szCs w:val="20"/>
        </w:rPr>
      </w:pPr>
      <w:r w:rsidRPr="005108F0">
        <w:rPr>
          <w:rFonts w:ascii="Arial" w:hAnsi="Arial" w:cs="Arial"/>
          <w:sz w:val="20"/>
          <w:szCs w:val="20"/>
        </w:rPr>
        <w:t>1.1</w:t>
      </w:r>
      <w:r w:rsidR="00CD54BC">
        <w:rPr>
          <w:rFonts w:ascii="Arial" w:hAnsi="Arial" w:cs="Arial"/>
          <w:sz w:val="20"/>
          <w:szCs w:val="20"/>
        </w:rPr>
        <w:t>1</w:t>
      </w:r>
      <w:r w:rsidRPr="005108F0">
        <w:rPr>
          <w:rFonts w:ascii="Arial" w:hAnsi="Arial" w:cs="Arial"/>
          <w:sz w:val="20"/>
          <w:szCs w:val="20"/>
        </w:rPr>
        <w:t>. Todos os detalhes sobre a prestação dos serviços encontram-se estabelecidos no Termo de Referência, anexo a este Edital.</w:t>
      </w:r>
    </w:p>
    <w:p w:rsidR="005108F0" w:rsidRDefault="005108F0" w:rsidP="00653F7D">
      <w:pPr>
        <w:pStyle w:val="SemEspaamento"/>
        <w:ind w:left="-851"/>
        <w:jc w:val="both"/>
        <w:rPr>
          <w:rFonts w:ascii="Arial" w:hAnsi="Arial" w:cs="Arial"/>
          <w:sz w:val="20"/>
          <w:szCs w:val="20"/>
        </w:rPr>
      </w:pPr>
      <w:r w:rsidRPr="005108F0">
        <w:rPr>
          <w:rFonts w:ascii="Arial" w:hAnsi="Arial" w:cs="Arial"/>
          <w:sz w:val="20"/>
          <w:szCs w:val="20"/>
        </w:rPr>
        <w:t>1.1</w:t>
      </w:r>
      <w:r w:rsidR="00CD54BC">
        <w:rPr>
          <w:rFonts w:ascii="Arial" w:hAnsi="Arial" w:cs="Arial"/>
          <w:sz w:val="20"/>
          <w:szCs w:val="20"/>
        </w:rPr>
        <w:t>2</w:t>
      </w:r>
      <w:r w:rsidRPr="005108F0">
        <w:rPr>
          <w:rFonts w:ascii="Arial" w:hAnsi="Arial" w:cs="Arial"/>
          <w:sz w:val="20"/>
          <w:szCs w:val="20"/>
        </w:rPr>
        <w:t>. Para todas as referências de tempo será observado o horário de Brasília (DF).</w:t>
      </w:r>
    </w:p>
    <w:p w:rsidR="004C2B4F" w:rsidRDefault="004C2B4F" w:rsidP="00653F7D">
      <w:pPr>
        <w:pStyle w:val="SemEspaamento"/>
        <w:ind w:left="-851"/>
        <w:jc w:val="both"/>
        <w:rPr>
          <w:rFonts w:ascii="Arial" w:hAnsi="Arial" w:cs="Arial"/>
          <w:sz w:val="20"/>
          <w:szCs w:val="20"/>
        </w:rPr>
      </w:pPr>
    </w:p>
    <w:p w:rsidR="004C2B4F" w:rsidRPr="004C2B4F" w:rsidRDefault="00100140" w:rsidP="00653F7D">
      <w:pPr>
        <w:pStyle w:val="SemEspaamento"/>
        <w:ind w:left="-851"/>
        <w:jc w:val="both"/>
        <w:rPr>
          <w:rFonts w:ascii="Arial" w:hAnsi="Arial" w:cs="Arial"/>
          <w:b/>
          <w:sz w:val="20"/>
          <w:szCs w:val="20"/>
        </w:rPr>
      </w:pPr>
      <w:r>
        <w:rPr>
          <w:rFonts w:ascii="Arial" w:hAnsi="Arial" w:cs="Arial"/>
          <w:b/>
          <w:sz w:val="20"/>
          <w:szCs w:val="20"/>
        </w:rPr>
        <w:t>2. DO OBJETO</w:t>
      </w:r>
    </w:p>
    <w:p w:rsidR="004C2B4F" w:rsidRPr="004C2B4F" w:rsidRDefault="004C2B4F" w:rsidP="00653F7D">
      <w:pPr>
        <w:pStyle w:val="SemEspaamento"/>
        <w:ind w:left="-851"/>
        <w:jc w:val="both"/>
        <w:rPr>
          <w:rFonts w:ascii="Arial" w:hAnsi="Arial" w:cs="Arial"/>
          <w:sz w:val="20"/>
          <w:szCs w:val="20"/>
        </w:rPr>
      </w:pPr>
      <w:r w:rsidRPr="004C2B4F">
        <w:rPr>
          <w:rFonts w:ascii="Arial" w:hAnsi="Arial" w:cs="Arial"/>
          <w:sz w:val="20"/>
          <w:szCs w:val="20"/>
        </w:rPr>
        <w:t xml:space="preserve"> 2.2. Credenciamento eletrônico de empresa(s) especializada(s) para prestação de serviços de administração, gerenciamento, confecção e fornecimento de cartão eletrônico equipado com chip eletrônico de segurança e senha individual, que realize captura, roteamento, transmissão e processamento de transações financeiras na função débito, bem como aplicativo para IOS e ANDROID para consultas e pagamentos via QR-CODE e por aproximação a ser utilizado pelos servidores da Prefeitura Municipal de Ribeirão do Pinhal – Paraná na utilização do benefício de Vale-Alimentação, de acordo com as especificações do edital e seus anexos.</w:t>
      </w:r>
    </w:p>
    <w:p w:rsidR="004C2B4F" w:rsidRPr="004C2B4F" w:rsidRDefault="004C2B4F" w:rsidP="00653F7D">
      <w:pPr>
        <w:pStyle w:val="SemEspaamento"/>
        <w:ind w:left="-851"/>
        <w:jc w:val="both"/>
        <w:rPr>
          <w:rFonts w:ascii="Arial" w:hAnsi="Arial" w:cs="Arial"/>
          <w:sz w:val="20"/>
          <w:szCs w:val="20"/>
        </w:rPr>
      </w:pPr>
    </w:p>
    <w:p w:rsidR="004C2B4F" w:rsidRPr="004C2B4F" w:rsidRDefault="004C2B4F" w:rsidP="00653F7D">
      <w:pPr>
        <w:pStyle w:val="SemEspaamento"/>
        <w:ind w:left="-851"/>
        <w:jc w:val="both"/>
        <w:rPr>
          <w:rFonts w:ascii="Arial" w:hAnsi="Arial" w:cs="Arial"/>
          <w:b/>
          <w:sz w:val="20"/>
          <w:szCs w:val="20"/>
        </w:rPr>
      </w:pPr>
      <w:r w:rsidRPr="004C2B4F">
        <w:rPr>
          <w:rFonts w:ascii="Arial" w:hAnsi="Arial" w:cs="Arial"/>
          <w:b/>
          <w:sz w:val="20"/>
          <w:szCs w:val="20"/>
        </w:rPr>
        <w:t>3. DOS RECURSOS ORÇAMENTÁRIOS</w:t>
      </w:r>
    </w:p>
    <w:p w:rsidR="004C2B4F" w:rsidRPr="004C2B4F" w:rsidRDefault="004C2B4F" w:rsidP="00653F7D">
      <w:pPr>
        <w:pStyle w:val="SemEspaamento"/>
        <w:ind w:left="-851"/>
        <w:jc w:val="both"/>
        <w:rPr>
          <w:rFonts w:ascii="Arial" w:hAnsi="Arial" w:cs="Arial"/>
          <w:sz w:val="20"/>
          <w:szCs w:val="20"/>
        </w:rPr>
      </w:pPr>
      <w:r w:rsidRPr="001F4289">
        <w:rPr>
          <w:rFonts w:ascii="Arial" w:hAnsi="Arial" w:cs="Arial"/>
          <w:sz w:val="20"/>
          <w:szCs w:val="20"/>
        </w:rPr>
        <w:t>3.1 As despesas com a execução deste contrato correrão no orçamento da Dotação Orçamentária:</w:t>
      </w:r>
      <w:r w:rsidR="001F4289" w:rsidRPr="001F4289">
        <w:rPr>
          <w:rFonts w:ascii="Arial" w:hAnsi="Arial" w:cs="Arial"/>
          <w:sz w:val="20"/>
          <w:szCs w:val="20"/>
        </w:rPr>
        <w:t xml:space="preserve"> 1360-</w:t>
      </w:r>
      <w:r w:rsidR="001F4289">
        <w:rPr>
          <w:rFonts w:ascii="Arial" w:hAnsi="Arial" w:cs="Arial"/>
          <w:sz w:val="20"/>
          <w:szCs w:val="20"/>
        </w:rPr>
        <w:t>104/1683-104/190-000/240-000/370-000/470-000/540-000/580-000/630-000/8955-000-3390460000.</w:t>
      </w:r>
    </w:p>
    <w:p w:rsidR="004C2B4F" w:rsidRPr="004C2B4F" w:rsidRDefault="004C2B4F" w:rsidP="00653F7D">
      <w:pPr>
        <w:pStyle w:val="SemEspaamento"/>
        <w:ind w:left="-851"/>
        <w:jc w:val="both"/>
        <w:rPr>
          <w:rFonts w:ascii="Arial" w:hAnsi="Arial" w:cs="Arial"/>
          <w:sz w:val="20"/>
          <w:szCs w:val="20"/>
        </w:rPr>
      </w:pPr>
    </w:p>
    <w:p w:rsidR="004C2B4F" w:rsidRPr="004C2B4F" w:rsidRDefault="004C2B4F" w:rsidP="00653F7D">
      <w:pPr>
        <w:pStyle w:val="SemEspaamento"/>
        <w:ind w:left="-851"/>
        <w:jc w:val="both"/>
        <w:rPr>
          <w:rFonts w:ascii="Arial" w:hAnsi="Arial" w:cs="Arial"/>
          <w:sz w:val="20"/>
          <w:szCs w:val="20"/>
        </w:rPr>
      </w:pPr>
      <w:r w:rsidRPr="004C2B4F">
        <w:rPr>
          <w:rFonts w:ascii="Arial" w:hAnsi="Arial" w:cs="Arial"/>
          <w:b/>
          <w:sz w:val="20"/>
          <w:szCs w:val="20"/>
        </w:rPr>
        <w:t>4. DOS MEIOS DE ACESSO AO EDITAL E AOS DEMAIS DOCUMENTOS</w:t>
      </w:r>
      <w:r w:rsidRPr="004C2B4F">
        <w:rPr>
          <w:rFonts w:ascii="Arial" w:hAnsi="Arial" w:cs="Arial"/>
          <w:sz w:val="20"/>
          <w:szCs w:val="20"/>
        </w:rPr>
        <w:t xml:space="preserve"> </w:t>
      </w:r>
    </w:p>
    <w:p w:rsidR="004C2B4F" w:rsidRPr="0054692B" w:rsidRDefault="004C2B4F" w:rsidP="00653F7D">
      <w:pPr>
        <w:pStyle w:val="SemEspaamento"/>
        <w:ind w:left="-851"/>
        <w:jc w:val="both"/>
        <w:rPr>
          <w:rFonts w:ascii="Arial" w:hAnsi="Arial" w:cs="Arial"/>
          <w:sz w:val="20"/>
          <w:szCs w:val="20"/>
        </w:rPr>
      </w:pPr>
      <w:r w:rsidRPr="004C2B4F">
        <w:rPr>
          <w:rFonts w:ascii="Arial" w:hAnsi="Arial" w:cs="Arial"/>
          <w:sz w:val="20"/>
          <w:szCs w:val="20"/>
        </w:rPr>
        <w:t xml:space="preserve">4.1 O Edital e demais documentos referentes a este Credenciamento poderão ser acessados e baixados por qualquer interessado, a qualquer tempo e sem ônus, no Portal da transparência do Município através do </w:t>
      </w:r>
      <w:r>
        <w:rPr>
          <w:rFonts w:ascii="Arial" w:hAnsi="Arial" w:cs="Arial"/>
          <w:sz w:val="20"/>
          <w:szCs w:val="20"/>
        </w:rPr>
        <w:t xml:space="preserve">site </w:t>
      </w:r>
      <w:hyperlink r:id="rId12" w:history="1">
        <w:r w:rsidRPr="0054692B">
          <w:rPr>
            <w:rStyle w:val="Hyperlink"/>
            <w:rFonts w:ascii="Arial" w:hAnsi="Arial" w:cs="Arial"/>
            <w:sz w:val="20"/>
            <w:szCs w:val="20"/>
            <w:u w:val="none"/>
          </w:rPr>
          <w:t>www.ribeiraodopinhal.pr.gov.br</w:t>
        </w:r>
      </w:hyperlink>
      <w:r w:rsidR="00D47980" w:rsidRPr="0054692B">
        <w:rPr>
          <w:rStyle w:val="Hyperlink"/>
          <w:rFonts w:ascii="Arial" w:hAnsi="Arial" w:cs="Arial"/>
          <w:sz w:val="20"/>
          <w:szCs w:val="20"/>
          <w:u w:val="none"/>
        </w:rPr>
        <w:t xml:space="preserve"> e na </w:t>
      </w:r>
      <w:r w:rsidR="00D47980" w:rsidRPr="0054692B">
        <w:rPr>
          <w:rFonts w:ascii="Arial" w:hAnsi="Arial" w:cs="Arial"/>
          <w:sz w:val="20"/>
          <w:szCs w:val="20"/>
        </w:rPr>
        <w:t xml:space="preserve">plataforma BLL COMPRAS (Bolsa de Licitações do Brasil) no site </w:t>
      </w:r>
      <w:hyperlink r:id="rId13" w:history="1">
        <w:r w:rsidR="00D47980" w:rsidRPr="0054692B">
          <w:rPr>
            <w:rStyle w:val="Hyperlink"/>
            <w:rFonts w:ascii="Arial" w:hAnsi="Arial" w:cs="Arial"/>
            <w:sz w:val="20"/>
            <w:szCs w:val="20"/>
            <w:u w:val="none"/>
          </w:rPr>
          <w:t>www.bll.org.br</w:t>
        </w:r>
      </w:hyperlink>
      <w:r w:rsidR="00D47980" w:rsidRPr="0054692B">
        <w:rPr>
          <w:rFonts w:ascii="Arial" w:hAnsi="Arial" w:cs="Arial"/>
          <w:sz w:val="20"/>
          <w:szCs w:val="20"/>
        </w:rPr>
        <w:t xml:space="preserve"> </w:t>
      </w:r>
    </w:p>
    <w:p w:rsidR="004C2B4F" w:rsidRPr="0054692B" w:rsidRDefault="004C2B4F" w:rsidP="00653F7D">
      <w:pPr>
        <w:pStyle w:val="SemEspaamento"/>
        <w:ind w:left="-851"/>
        <w:jc w:val="both"/>
        <w:rPr>
          <w:rFonts w:ascii="Arial" w:hAnsi="Arial" w:cs="Arial"/>
          <w:sz w:val="20"/>
          <w:szCs w:val="20"/>
        </w:rPr>
      </w:pPr>
    </w:p>
    <w:p w:rsidR="004C2B4F" w:rsidRDefault="004C2B4F" w:rsidP="00653F7D">
      <w:pPr>
        <w:pStyle w:val="SemEspaamento"/>
        <w:ind w:left="-851"/>
        <w:jc w:val="both"/>
        <w:rPr>
          <w:rFonts w:ascii="Arial" w:hAnsi="Arial" w:cs="Arial"/>
          <w:sz w:val="20"/>
          <w:szCs w:val="20"/>
        </w:rPr>
      </w:pPr>
      <w:r w:rsidRPr="004C2B4F">
        <w:rPr>
          <w:rFonts w:ascii="Arial" w:hAnsi="Arial" w:cs="Arial"/>
          <w:sz w:val="20"/>
          <w:szCs w:val="20"/>
        </w:rPr>
        <w:t xml:space="preserve">4.2 Serão disponibilizados no Portal da transparência do Município de </w:t>
      </w:r>
      <w:r w:rsidR="00D47980">
        <w:rPr>
          <w:rFonts w:ascii="Arial" w:hAnsi="Arial" w:cs="Arial"/>
          <w:sz w:val="20"/>
          <w:szCs w:val="20"/>
        </w:rPr>
        <w:t>Ribeirão do Pinhal</w:t>
      </w:r>
      <w:r w:rsidRPr="004C2B4F">
        <w:rPr>
          <w:rFonts w:ascii="Arial" w:hAnsi="Arial" w:cs="Arial"/>
          <w:sz w:val="20"/>
          <w:szCs w:val="20"/>
        </w:rPr>
        <w:t xml:space="preserve"> todos os avisos, comunicados e esclarecimentos referentes ao Credenciamento, competindo aos interessados acessar assiduamente o referido endereço para tomarem conhecimento e manterem-se atualizados sobre as informações e esclarecimentos porventura divulgados.</w:t>
      </w:r>
    </w:p>
    <w:p w:rsidR="00D47980" w:rsidRDefault="00D47980" w:rsidP="00653F7D">
      <w:pPr>
        <w:pStyle w:val="SemEspaamento"/>
        <w:ind w:left="-851"/>
        <w:jc w:val="both"/>
        <w:rPr>
          <w:rFonts w:ascii="Arial" w:hAnsi="Arial" w:cs="Arial"/>
          <w:sz w:val="20"/>
          <w:szCs w:val="20"/>
        </w:rPr>
      </w:pPr>
    </w:p>
    <w:p w:rsidR="00D47980" w:rsidRPr="00D47980" w:rsidRDefault="00D47980" w:rsidP="00653F7D">
      <w:pPr>
        <w:pStyle w:val="SemEspaamento"/>
        <w:ind w:left="-851"/>
        <w:jc w:val="both"/>
        <w:rPr>
          <w:rFonts w:ascii="Arial" w:hAnsi="Arial" w:cs="Arial"/>
          <w:b/>
          <w:sz w:val="20"/>
          <w:szCs w:val="20"/>
        </w:rPr>
      </w:pPr>
      <w:r w:rsidRPr="00D47980">
        <w:rPr>
          <w:rFonts w:ascii="Arial" w:hAnsi="Arial" w:cs="Arial"/>
          <w:b/>
          <w:sz w:val="20"/>
          <w:szCs w:val="20"/>
        </w:rPr>
        <w:t xml:space="preserve">5. DA FORMALIZAÇÃO DE CONSULTAS E IMPUGNAÇÕES AO EDITAL </w:t>
      </w:r>
    </w:p>
    <w:p w:rsidR="00100140" w:rsidRDefault="00D47980" w:rsidP="00CB237F">
      <w:pPr>
        <w:pStyle w:val="SemEspaamento"/>
        <w:ind w:left="-851"/>
        <w:jc w:val="both"/>
        <w:rPr>
          <w:rFonts w:ascii="Arial" w:hAnsi="Arial" w:cs="Arial"/>
          <w:sz w:val="20"/>
          <w:szCs w:val="20"/>
        </w:rPr>
      </w:pPr>
      <w:r w:rsidRPr="00CB237F">
        <w:rPr>
          <w:rFonts w:ascii="Arial" w:hAnsi="Arial" w:cs="Arial"/>
          <w:sz w:val="20"/>
          <w:szCs w:val="20"/>
        </w:rPr>
        <w:t>5.1. As dúvidas, informações ou outros elementos necessários ao perfeito entendimento do presente Edital e seus anexos serão prestados pela Divisão de Licitações, exclusivamente mediante solicitação por escrito enviada por meio de mensagem eletrônica (e-mail) dirigida ao endereço de correio através d</w:t>
      </w:r>
      <w:r w:rsidR="00100140">
        <w:rPr>
          <w:rFonts w:ascii="Arial" w:hAnsi="Arial" w:cs="Arial"/>
          <w:sz w:val="20"/>
          <w:szCs w:val="20"/>
        </w:rPr>
        <w:t>a</w:t>
      </w:r>
      <w:r w:rsidR="00100140" w:rsidRPr="0054692B">
        <w:rPr>
          <w:rStyle w:val="Hyperlink"/>
          <w:rFonts w:ascii="Arial" w:hAnsi="Arial" w:cs="Arial"/>
          <w:sz w:val="20"/>
          <w:szCs w:val="20"/>
          <w:u w:val="none"/>
        </w:rPr>
        <w:t xml:space="preserve"> </w:t>
      </w:r>
      <w:r w:rsidR="00100140" w:rsidRPr="0054692B">
        <w:rPr>
          <w:rFonts w:ascii="Arial" w:hAnsi="Arial" w:cs="Arial"/>
          <w:sz w:val="20"/>
          <w:szCs w:val="20"/>
        </w:rPr>
        <w:t xml:space="preserve">plataforma BLL COMPRAS (Bolsa de Licitações do Brasil) no site </w:t>
      </w:r>
      <w:hyperlink r:id="rId14" w:history="1">
        <w:r w:rsidR="00100140" w:rsidRPr="0054692B">
          <w:rPr>
            <w:rStyle w:val="Hyperlink"/>
            <w:rFonts w:ascii="Arial" w:hAnsi="Arial" w:cs="Arial"/>
            <w:sz w:val="20"/>
            <w:szCs w:val="20"/>
            <w:u w:val="none"/>
          </w:rPr>
          <w:t>www.bll.org.br</w:t>
        </w:r>
      </w:hyperlink>
      <w:r w:rsidR="00100140">
        <w:rPr>
          <w:rStyle w:val="Hyperlink"/>
          <w:rFonts w:ascii="Arial" w:hAnsi="Arial" w:cs="Arial"/>
          <w:sz w:val="20"/>
          <w:szCs w:val="20"/>
          <w:u w:val="none"/>
        </w:rPr>
        <w:t xml:space="preserve"> </w:t>
      </w:r>
      <w:r w:rsidR="00100140" w:rsidRPr="00100140">
        <w:rPr>
          <w:rStyle w:val="Hyperlink"/>
          <w:rFonts w:ascii="Arial" w:hAnsi="Arial" w:cs="Arial"/>
          <w:color w:val="auto"/>
          <w:sz w:val="20"/>
          <w:szCs w:val="20"/>
          <w:u w:val="none"/>
        </w:rPr>
        <w:t xml:space="preserve">ou do </w:t>
      </w:r>
      <w:r w:rsidRPr="00CB237F">
        <w:rPr>
          <w:rFonts w:ascii="Arial" w:hAnsi="Arial" w:cs="Arial"/>
          <w:sz w:val="20"/>
          <w:szCs w:val="20"/>
        </w:rPr>
        <w:t xml:space="preserve">e-mail </w:t>
      </w:r>
      <w:hyperlink r:id="rId15" w:history="1">
        <w:r w:rsidRPr="00CB237F">
          <w:rPr>
            <w:rStyle w:val="Hyperlink"/>
            <w:rFonts w:ascii="Arial" w:hAnsi="Arial" w:cs="Arial"/>
            <w:sz w:val="20"/>
            <w:szCs w:val="20"/>
            <w:u w:val="none"/>
          </w:rPr>
          <w:t>pmrpinhal@uol.com.br</w:t>
        </w:r>
      </w:hyperlink>
      <w:r w:rsidRPr="00CB237F">
        <w:rPr>
          <w:rFonts w:ascii="Arial" w:hAnsi="Arial" w:cs="Arial"/>
          <w:sz w:val="20"/>
          <w:szCs w:val="20"/>
        </w:rPr>
        <w:t xml:space="preserve"> ou </w:t>
      </w:r>
      <w:hyperlink r:id="rId16" w:history="1">
        <w:r w:rsidRPr="00CB237F">
          <w:rPr>
            <w:rStyle w:val="Hyperlink"/>
            <w:rFonts w:ascii="Arial" w:hAnsi="Arial" w:cs="Arial"/>
            <w:sz w:val="20"/>
            <w:szCs w:val="20"/>
            <w:u w:val="none"/>
          </w:rPr>
          <w:t>compras.pmrpinhal@gmail.com</w:t>
        </w:r>
      </w:hyperlink>
      <w:proofErr w:type="gramStart"/>
      <w:r w:rsidR="00100140">
        <w:rPr>
          <w:rFonts w:ascii="Arial" w:hAnsi="Arial" w:cs="Arial"/>
          <w:sz w:val="20"/>
          <w:szCs w:val="20"/>
        </w:rPr>
        <w:t xml:space="preserve">  </w:t>
      </w:r>
    </w:p>
    <w:p w:rsidR="00D47980" w:rsidRPr="00CB237F" w:rsidRDefault="00D47980" w:rsidP="00CB237F">
      <w:pPr>
        <w:pStyle w:val="SemEspaamento"/>
        <w:ind w:left="-851"/>
        <w:jc w:val="both"/>
        <w:rPr>
          <w:rFonts w:ascii="Arial" w:hAnsi="Arial" w:cs="Arial"/>
          <w:sz w:val="20"/>
          <w:szCs w:val="20"/>
        </w:rPr>
      </w:pPr>
      <w:proofErr w:type="gramEnd"/>
      <w:r w:rsidRPr="00CB237F">
        <w:rPr>
          <w:rFonts w:ascii="Arial" w:hAnsi="Arial" w:cs="Arial"/>
          <w:sz w:val="20"/>
          <w:szCs w:val="20"/>
        </w:rPr>
        <w:t xml:space="preserve">5.2. Quaisquer informações, esclarecimentos ou dados fornecidos verbalmente por servidores do município não serão considerados nem aceitos como argumentos para impugnações, reclamações ou reivindicações. </w:t>
      </w:r>
    </w:p>
    <w:p w:rsidR="00D47980" w:rsidRPr="00CB237F" w:rsidRDefault="00D47980" w:rsidP="00CB237F">
      <w:pPr>
        <w:pStyle w:val="SemEspaamento"/>
        <w:ind w:left="-851"/>
        <w:jc w:val="both"/>
        <w:rPr>
          <w:rFonts w:ascii="Arial" w:hAnsi="Arial" w:cs="Arial"/>
          <w:sz w:val="20"/>
          <w:szCs w:val="20"/>
        </w:rPr>
      </w:pPr>
      <w:r w:rsidRPr="00CB237F">
        <w:rPr>
          <w:rFonts w:ascii="Arial" w:hAnsi="Arial" w:cs="Arial"/>
          <w:sz w:val="20"/>
          <w:szCs w:val="20"/>
        </w:rPr>
        <w:t>5.3</w:t>
      </w:r>
      <w:r w:rsidR="00CB237F">
        <w:rPr>
          <w:rFonts w:ascii="Arial" w:hAnsi="Arial" w:cs="Arial"/>
          <w:sz w:val="20"/>
          <w:szCs w:val="20"/>
        </w:rPr>
        <w:t>.</w:t>
      </w:r>
      <w:r w:rsidRPr="00CB237F">
        <w:rPr>
          <w:rFonts w:ascii="Arial" w:hAnsi="Arial" w:cs="Arial"/>
          <w:sz w:val="20"/>
          <w:szCs w:val="20"/>
        </w:rPr>
        <w:t xml:space="preserve"> A qualquer tempo, qualquer pessoa poderá impugnar este Edital. </w:t>
      </w:r>
    </w:p>
    <w:p w:rsidR="00D47980" w:rsidRPr="0054692B" w:rsidRDefault="00D47980" w:rsidP="00653F7D">
      <w:pPr>
        <w:pStyle w:val="SemEspaamento"/>
        <w:ind w:left="-851"/>
        <w:jc w:val="both"/>
        <w:rPr>
          <w:rFonts w:ascii="Arial" w:hAnsi="Arial" w:cs="Arial"/>
          <w:sz w:val="20"/>
          <w:szCs w:val="20"/>
        </w:rPr>
      </w:pPr>
      <w:r w:rsidRPr="00D47980">
        <w:rPr>
          <w:rFonts w:ascii="Arial" w:hAnsi="Arial" w:cs="Arial"/>
          <w:sz w:val="20"/>
          <w:szCs w:val="20"/>
        </w:rPr>
        <w:t>5.4</w:t>
      </w:r>
      <w:r w:rsidR="00CB237F">
        <w:rPr>
          <w:rFonts w:ascii="Arial" w:hAnsi="Arial" w:cs="Arial"/>
          <w:sz w:val="20"/>
          <w:szCs w:val="20"/>
        </w:rPr>
        <w:t>.</w:t>
      </w:r>
      <w:r w:rsidRPr="00D47980">
        <w:rPr>
          <w:rFonts w:ascii="Arial" w:hAnsi="Arial" w:cs="Arial"/>
          <w:sz w:val="20"/>
          <w:szCs w:val="20"/>
        </w:rPr>
        <w:t xml:space="preserve"> A impugnação poderá ser realizada de forma eletrônica, </w:t>
      </w:r>
      <w:r w:rsidR="00100140" w:rsidRPr="00CB237F">
        <w:rPr>
          <w:rFonts w:ascii="Arial" w:hAnsi="Arial" w:cs="Arial"/>
          <w:sz w:val="20"/>
          <w:szCs w:val="20"/>
        </w:rPr>
        <w:t>através d</w:t>
      </w:r>
      <w:r w:rsidR="00100140">
        <w:rPr>
          <w:rFonts w:ascii="Arial" w:hAnsi="Arial" w:cs="Arial"/>
          <w:sz w:val="20"/>
          <w:szCs w:val="20"/>
        </w:rPr>
        <w:t>a</w:t>
      </w:r>
      <w:r w:rsidR="00100140" w:rsidRPr="0054692B">
        <w:rPr>
          <w:rStyle w:val="Hyperlink"/>
          <w:rFonts w:ascii="Arial" w:hAnsi="Arial" w:cs="Arial"/>
          <w:sz w:val="20"/>
          <w:szCs w:val="20"/>
          <w:u w:val="none"/>
        </w:rPr>
        <w:t xml:space="preserve"> </w:t>
      </w:r>
      <w:r w:rsidR="00100140" w:rsidRPr="0054692B">
        <w:rPr>
          <w:rFonts w:ascii="Arial" w:hAnsi="Arial" w:cs="Arial"/>
          <w:sz w:val="20"/>
          <w:szCs w:val="20"/>
        </w:rPr>
        <w:t xml:space="preserve">plataforma BLL COMPRAS (Bolsa de Licitações do Brasil) no site </w:t>
      </w:r>
      <w:hyperlink r:id="rId17" w:history="1">
        <w:r w:rsidR="00100140" w:rsidRPr="0054692B">
          <w:rPr>
            <w:rStyle w:val="Hyperlink"/>
            <w:rFonts w:ascii="Arial" w:hAnsi="Arial" w:cs="Arial"/>
            <w:sz w:val="20"/>
            <w:szCs w:val="20"/>
            <w:u w:val="none"/>
          </w:rPr>
          <w:t>www.bll.org.br</w:t>
        </w:r>
      </w:hyperlink>
      <w:r w:rsidR="00100140">
        <w:rPr>
          <w:rStyle w:val="Hyperlink"/>
          <w:rFonts w:ascii="Arial" w:hAnsi="Arial" w:cs="Arial"/>
          <w:sz w:val="20"/>
          <w:szCs w:val="20"/>
          <w:u w:val="none"/>
        </w:rPr>
        <w:t xml:space="preserve"> </w:t>
      </w:r>
      <w:r w:rsidR="00100140" w:rsidRPr="00100140">
        <w:rPr>
          <w:rStyle w:val="Hyperlink"/>
          <w:rFonts w:ascii="Arial" w:hAnsi="Arial" w:cs="Arial"/>
          <w:color w:val="auto"/>
          <w:sz w:val="20"/>
          <w:szCs w:val="20"/>
          <w:u w:val="none"/>
        </w:rPr>
        <w:t xml:space="preserve">ou do </w:t>
      </w:r>
      <w:r w:rsidR="00100140" w:rsidRPr="00CB237F">
        <w:rPr>
          <w:rFonts w:ascii="Arial" w:hAnsi="Arial" w:cs="Arial"/>
          <w:sz w:val="20"/>
          <w:szCs w:val="20"/>
        </w:rPr>
        <w:t xml:space="preserve">e-mail </w:t>
      </w:r>
      <w:hyperlink r:id="rId18" w:history="1">
        <w:r w:rsidR="00100140" w:rsidRPr="00CB237F">
          <w:rPr>
            <w:rStyle w:val="Hyperlink"/>
            <w:rFonts w:ascii="Arial" w:hAnsi="Arial" w:cs="Arial"/>
            <w:sz w:val="20"/>
            <w:szCs w:val="20"/>
            <w:u w:val="none"/>
          </w:rPr>
          <w:t>pmrpinhal@uol.com.br</w:t>
        </w:r>
      </w:hyperlink>
      <w:r w:rsidR="00100140" w:rsidRPr="00CB237F">
        <w:rPr>
          <w:rFonts w:ascii="Arial" w:hAnsi="Arial" w:cs="Arial"/>
          <w:sz w:val="20"/>
          <w:szCs w:val="20"/>
        </w:rPr>
        <w:t xml:space="preserve"> ou </w:t>
      </w:r>
      <w:hyperlink r:id="rId19" w:history="1">
        <w:r w:rsidR="00100140" w:rsidRPr="00CB237F">
          <w:rPr>
            <w:rStyle w:val="Hyperlink"/>
            <w:rFonts w:ascii="Arial" w:hAnsi="Arial" w:cs="Arial"/>
            <w:sz w:val="20"/>
            <w:szCs w:val="20"/>
            <w:u w:val="none"/>
          </w:rPr>
          <w:t>compras.pmrpinhal@gmail.com</w:t>
        </w:r>
      </w:hyperlink>
      <w:r w:rsidR="00100140">
        <w:rPr>
          <w:rStyle w:val="Hyperlink"/>
          <w:rFonts w:ascii="Arial" w:hAnsi="Arial" w:cs="Arial"/>
          <w:sz w:val="20"/>
          <w:szCs w:val="20"/>
          <w:u w:val="none"/>
        </w:rPr>
        <w:t xml:space="preserve"> </w:t>
      </w:r>
      <w:r w:rsidRPr="0054692B">
        <w:rPr>
          <w:rFonts w:ascii="Arial" w:hAnsi="Arial" w:cs="Arial"/>
          <w:sz w:val="20"/>
          <w:szCs w:val="20"/>
        </w:rPr>
        <w:t xml:space="preserve">ou por petição escrita dirigida ou protocolizada no Setor de Licitação, situado a Rua Paraná, 983, Centro, Ribeirão do Pinhal/PR, em até </w:t>
      </w:r>
      <w:proofErr w:type="gramStart"/>
      <w:r w:rsidRPr="0054692B">
        <w:rPr>
          <w:rFonts w:ascii="Arial" w:hAnsi="Arial" w:cs="Arial"/>
          <w:sz w:val="20"/>
          <w:szCs w:val="20"/>
        </w:rPr>
        <w:t>3</w:t>
      </w:r>
      <w:proofErr w:type="gramEnd"/>
      <w:r w:rsidRPr="0054692B">
        <w:rPr>
          <w:rFonts w:ascii="Arial" w:hAnsi="Arial" w:cs="Arial"/>
          <w:sz w:val="20"/>
          <w:szCs w:val="20"/>
        </w:rPr>
        <w:t xml:space="preserve"> (três) dias úteis antes da data fixada para distribuição de demanda, em cada período. </w:t>
      </w:r>
    </w:p>
    <w:p w:rsidR="00D47980" w:rsidRPr="0054692B" w:rsidRDefault="00D47980" w:rsidP="00653F7D">
      <w:pPr>
        <w:pStyle w:val="SemEspaamento"/>
        <w:ind w:left="-851"/>
        <w:jc w:val="both"/>
        <w:rPr>
          <w:rFonts w:ascii="Arial" w:hAnsi="Arial" w:cs="Arial"/>
          <w:sz w:val="20"/>
          <w:szCs w:val="20"/>
        </w:rPr>
      </w:pPr>
      <w:r w:rsidRPr="0054692B">
        <w:rPr>
          <w:rFonts w:ascii="Arial" w:hAnsi="Arial" w:cs="Arial"/>
          <w:sz w:val="20"/>
          <w:szCs w:val="20"/>
        </w:rPr>
        <w:t>5.5</w:t>
      </w:r>
      <w:r w:rsidR="00CB237F">
        <w:rPr>
          <w:rFonts w:ascii="Arial" w:hAnsi="Arial" w:cs="Arial"/>
          <w:sz w:val="20"/>
          <w:szCs w:val="20"/>
        </w:rPr>
        <w:t>.</w:t>
      </w:r>
      <w:r w:rsidRPr="0054692B">
        <w:rPr>
          <w:rFonts w:ascii="Arial" w:hAnsi="Arial" w:cs="Arial"/>
          <w:sz w:val="20"/>
          <w:szCs w:val="20"/>
        </w:rPr>
        <w:t xml:space="preserve"> A impugnação do Edital e seus anexos deverá ser dirigida à Comissão de Contratação, sendo entregue, dentro do prazo estabelecido no item 5.4 acima, e horário de 2ª a 6ª feira, das </w:t>
      </w:r>
      <w:proofErr w:type="gramStart"/>
      <w:r w:rsidRPr="0054692B">
        <w:rPr>
          <w:rFonts w:ascii="Arial" w:hAnsi="Arial" w:cs="Arial"/>
          <w:sz w:val="20"/>
          <w:szCs w:val="20"/>
        </w:rPr>
        <w:t>07:45</w:t>
      </w:r>
      <w:proofErr w:type="gramEnd"/>
      <w:r w:rsidRPr="0054692B">
        <w:rPr>
          <w:rFonts w:ascii="Arial" w:hAnsi="Arial" w:cs="Arial"/>
          <w:sz w:val="20"/>
          <w:szCs w:val="20"/>
        </w:rPr>
        <w:t xml:space="preserve"> às 11:45 e das 13:00 às 17:00. </w:t>
      </w:r>
    </w:p>
    <w:p w:rsidR="00D47980" w:rsidRDefault="00D47980" w:rsidP="00653F7D">
      <w:pPr>
        <w:pStyle w:val="SemEspaamento"/>
        <w:ind w:left="-851"/>
        <w:jc w:val="both"/>
        <w:rPr>
          <w:rFonts w:ascii="Arial" w:hAnsi="Arial" w:cs="Arial"/>
          <w:sz w:val="20"/>
          <w:szCs w:val="20"/>
        </w:rPr>
      </w:pPr>
      <w:r w:rsidRPr="00D47980">
        <w:rPr>
          <w:rFonts w:ascii="Arial" w:hAnsi="Arial" w:cs="Arial"/>
          <w:sz w:val="20"/>
          <w:szCs w:val="20"/>
        </w:rPr>
        <w:t xml:space="preserve">5.6 Acolhida </w:t>
      </w:r>
      <w:proofErr w:type="gramStart"/>
      <w:r w:rsidRPr="00D47980">
        <w:rPr>
          <w:rFonts w:ascii="Arial" w:hAnsi="Arial" w:cs="Arial"/>
          <w:sz w:val="20"/>
          <w:szCs w:val="20"/>
        </w:rPr>
        <w:t>a</w:t>
      </w:r>
      <w:proofErr w:type="gramEnd"/>
      <w:r w:rsidRPr="00D47980">
        <w:rPr>
          <w:rFonts w:ascii="Arial" w:hAnsi="Arial" w:cs="Arial"/>
          <w:sz w:val="20"/>
          <w:szCs w:val="20"/>
        </w:rPr>
        <w:t xml:space="preserve"> impugnação, será alterado e novamente publicado o Edital, decidindo-se a respeito dos credenciamentos previamente celebrados.</w:t>
      </w:r>
    </w:p>
    <w:p w:rsidR="00D47980" w:rsidRDefault="00D47980" w:rsidP="00653F7D">
      <w:pPr>
        <w:pStyle w:val="SemEspaamento"/>
        <w:ind w:left="-851"/>
        <w:jc w:val="both"/>
        <w:rPr>
          <w:rFonts w:ascii="Arial" w:hAnsi="Arial" w:cs="Arial"/>
          <w:sz w:val="20"/>
          <w:szCs w:val="20"/>
        </w:rPr>
      </w:pPr>
    </w:p>
    <w:p w:rsidR="00D47980" w:rsidRPr="0041748A" w:rsidRDefault="00D47980" w:rsidP="00653F7D">
      <w:pPr>
        <w:pStyle w:val="SemEspaamento"/>
        <w:ind w:left="-851"/>
        <w:jc w:val="both"/>
        <w:rPr>
          <w:rFonts w:ascii="Arial" w:hAnsi="Arial" w:cs="Arial"/>
          <w:b/>
          <w:sz w:val="20"/>
          <w:szCs w:val="20"/>
        </w:rPr>
      </w:pPr>
      <w:r w:rsidRPr="0041748A">
        <w:rPr>
          <w:rFonts w:ascii="Arial" w:hAnsi="Arial" w:cs="Arial"/>
          <w:b/>
          <w:sz w:val="20"/>
          <w:szCs w:val="20"/>
        </w:rPr>
        <w:t xml:space="preserve">6. DA PARTICIPAÇÃO NO CREDENCIAMENTO </w:t>
      </w:r>
    </w:p>
    <w:p w:rsidR="00D47980" w:rsidRPr="0041748A" w:rsidRDefault="00D47980" w:rsidP="00653F7D">
      <w:pPr>
        <w:pStyle w:val="SemEspaamento"/>
        <w:ind w:left="-851"/>
        <w:jc w:val="both"/>
        <w:rPr>
          <w:rFonts w:ascii="Arial" w:hAnsi="Arial" w:cs="Arial"/>
          <w:sz w:val="20"/>
          <w:szCs w:val="20"/>
        </w:rPr>
      </w:pPr>
      <w:r w:rsidRPr="0041748A">
        <w:rPr>
          <w:rFonts w:ascii="Arial" w:hAnsi="Arial" w:cs="Arial"/>
          <w:sz w:val="20"/>
          <w:szCs w:val="20"/>
        </w:rPr>
        <w:t xml:space="preserve">6.1. Poderão participar deste credenciamento as empresas legalmente </w:t>
      </w:r>
      <w:r w:rsidR="00CB237F" w:rsidRPr="0041748A">
        <w:rPr>
          <w:rFonts w:ascii="Arial" w:hAnsi="Arial" w:cs="Arial"/>
          <w:sz w:val="20"/>
          <w:szCs w:val="20"/>
        </w:rPr>
        <w:t>constituídas no Brasil, cujo ramo de atividade seja compatíveis com o objeto deste instrumento</w:t>
      </w:r>
      <w:r w:rsidRPr="0041748A">
        <w:rPr>
          <w:rFonts w:ascii="Arial" w:hAnsi="Arial" w:cs="Arial"/>
          <w:sz w:val="20"/>
          <w:szCs w:val="20"/>
        </w:rPr>
        <w:t xml:space="preserve">, observadas as condições inerentes à habilitação. </w:t>
      </w:r>
    </w:p>
    <w:p w:rsidR="00D47980" w:rsidRPr="0041748A" w:rsidRDefault="00D47980" w:rsidP="00653F7D">
      <w:pPr>
        <w:pStyle w:val="SemEspaamento"/>
        <w:ind w:left="-851"/>
        <w:jc w:val="both"/>
        <w:rPr>
          <w:rFonts w:ascii="Arial" w:hAnsi="Arial" w:cs="Arial"/>
          <w:sz w:val="20"/>
          <w:szCs w:val="20"/>
        </w:rPr>
      </w:pPr>
      <w:r w:rsidRPr="0041748A">
        <w:rPr>
          <w:rFonts w:ascii="Arial" w:hAnsi="Arial" w:cs="Arial"/>
          <w:sz w:val="20"/>
          <w:szCs w:val="20"/>
        </w:rPr>
        <w:t xml:space="preserve">6.2. Não será permitida a participação neste processo de contratação de sociedades organizadas sob a forma de consórcio. </w:t>
      </w:r>
    </w:p>
    <w:p w:rsidR="00D47980" w:rsidRPr="0041748A" w:rsidRDefault="00D47980" w:rsidP="00653F7D">
      <w:pPr>
        <w:pStyle w:val="SemEspaamento"/>
        <w:ind w:left="-851"/>
        <w:jc w:val="both"/>
        <w:rPr>
          <w:rFonts w:ascii="Arial" w:hAnsi="Arial" w:cs="Arial"/>
          <w:sz w:val="20"/>
          <w:szCs w:val="20"/>
        </w:rPr>
      </w:pPr>
      <w:r w:rsidRPr="0041748A">
        <w:rPr>
          <w:rFonts w:ascii="Arial" w:hAnsi="Arial" w:cs="Arial"/>
          <w:sz w:val="20"/>
          <w:szCs w:val="20"/>
        </w:rPr>
        <w:t xml:space="preserve">6.3. A participação neste credenciamento implica a aceitação, plena e irrevogável, das normas constantes do presente edital, termo de referência e seus anexos. </w:t>
      </w:r>
    </w:p>
    <w:p w:rsidR="0041748A" w:rsidRPr="0041748A" w:rsidRDefault="00D47980" w:rsidP="00653F7D">
      <w:pPr>
        <w:pStyle w:val="SemEspaamento"/>
        <w:ind w:left="-851"/>
        <w:jc w:val="both"/>
        <w:rPr>
          <w:rFonts w:ascii="Arial" w:hAnsi="Arial" w:cs="Arial"/>
          <w:sz w:val="20"/>
          <w:szCs w:val="20"/>
        </w:rPr>
      </w:pPr>
      <w:r w:rsidRPr="0041748A">
        <w:rPr>
          <w:rFonts w:ascii="Arial" w:hAnsi="Arial" w:cs="Arial"/>
          <w:sz w:val="20"/>
          <w:szCs w:val="20"/>
        </w:rPr>
        <w:t xml:space="preserve">6.4. O edital de chamamento ficará disponível para cadastro, de modo a permitir o cadastramento permanente de novos interessados, conforme art. 79, inc. I da Lei 14.133/2021. </w:t>
      </w:r>
    </w:p>
    <w:p w:rsidR="0041748A" w:rsidRPr="0041748A" w:rsidRDefault="00D47980" w:rsidP="00653F7D">
      <w:pPr>
        <w:pStyle w:val="SemEspaamento"/>
        <w:ind w:left="-851"/>
        <w:jc w:val="both"/>
        <w:rPr>
          <w:rFonts w:ascii="Arial" w:hAnsi="Arial" w:cs="Arial"/>
          <w:sz w:val="20"/>
          <w:szCs w:val="20"/>
        </w:rPr>
      </w:pPr>
      <w:r w:rsidRPr="0041748A">
        <w:rPr>
          <w:rFonts w:ascii="Arial" w:hAnsi="Arial" w:cs="Arial"/>
          <w:sz w:val="20"/>
          <w:szCs w:val="20"/>
        </w:rPr>
        <w:t xml:space="preserve">6.5. </w:t>
      </w:r>
      <w:r w:rsidR="0041748A" w:rsidRPr="0041748A">
        <w:rPr>
          <w:rFonts w:ascii="Arial" w:hAnsi="Arial" w:cs="Arial"/>
          <w:sz w:val="20"/>
          <w:szCs w:val="20"/>
        </w:rPr>
        <w:t xml:space="preserve">Não poderão participar do credenciamento: </w:t>
      </w:r>
    </w:p>
    <w:p w:rsidR="0041748A" w:rsidRPr="0041748A" w:rsidRDefault="0041748A" w:rsidP="00653F7D">
      <w:pPr>
        <w:pStyle w:val="SemEspaamento"/>
        <w:ind w:left="-851"/>
        <w:jc w:val="both"/>
        <w:rPr>
          <w:rFonts w:ascii="Arial" w:hAnsi="Arial" w:cs="Arial"/>
          <w:sz w:val="20"/>
          <w:szCs w:val="20"/>
        </w:rPr>
      </w:pPr>
      <w:r w:rsidRPr="0041748A">
        <w:rPr>
          <w:rFonts w:ascii="Arial" w:hAnsi="Arial" w:cs="Arial"/>
          <w:sz w:val="20"/>
          <w:szCs w:val="20"/>
        </w:rPr>
        <w:t xml:space="preserve">6.5.1. </w:t>
      </w:r>
      <w:proofErr w:type="gramStart"/>
      <w:r w:rsidRPr="0041748A">
        <w:rPr>
          <w:rFonts w:ascii="Arial" w:hAnsi="Arial" w:cs="Arial"/>
          <w:sz w:val="20"/>
          <w:szCs w:val="20"/>
        </w:rPr>
        <w:t>aquele</w:t>
      </w:r>
      <w:proofErr w:type="gramEnd"/>
      <w:r w:rsidRPr="0041748A">
        <w:rPr>
          <w:rFonts w:ascii="Arial" w:hAnsi="Arial" w:cs="Arial"/>
          <w:sz w:val="20"/>
          <w:szCs w:val="20"/>
        </w:rPr>
        <w:t xml:space="preserve"> que não atenda às condições deste Edital e seu(s) anexo(s); </w:t>
      </w:r>
    </w:p>
    <w:p w:rsidR="0041748A" w:rsidRPr="0041748A" w:rsidRDefault="0041748A" w:rsidP="00653F7D">
      <w:pPr>
        <w:pStyle w:val="SemEspaamento"/>
        <w:ind w:left="-851"/>
        <w:jc w:val="both"/>
        <w:rPr>
          <w:rFonts w:ascii="Arial" w:hAnsi="Arial" w:cs="Arial"/>
          <w:sz w:val="20"/>
          <w:szCs w:val="20"/>
        </w:rPr>
      </w:pPr>
      <w:r w:rsidRPr="0041748A">
        <w:rPr>
          <w:rFonts w:ascii="Arial" w:hAnsi="Arial" w:cs="Arial"/>
          <w:sz w:val="20"/>
          <w:szCs w:val="20"/>
        </w:rPr>
        <w:t xml:space="preserve">6.5.2. </w:t>
      </w:r>
      <w:proofErr w:type="gramStart"/>
      <w:r w:rsidRPr="0041748A">
        <w:rPr>
          <w:rFonts w:ascii="Arial" w:hAnsi="Arial" w:cs="Arial"/>
          <w:sz w:val="20"/>
          <w:szCs w:val="20"/>
        </w:rPr>
        <w:t>pessoa</w:t>
      </w:r>
      <w:proofErr w:type="gramEnd"/>
      <w:r w:rsidRPr="0041748A">
        <w:rPr>
          <w:rFonts w:ascii="Arial" w:hAnsi="Arial" w:cs="Arial"/>
          <w:sz w:val="20"/>
          <w:szCs w:val="20"/>
        </w:rPr>
        <w:t xml:space="preserve"> física ou jurídica que esteja impedida de licitar ou contratar com a administração pública federal em decorrência de sanção que lhe foi imposta; </w:t>
      </w:r>
    </w:p>
    <w:p w:rsidR="0041748A" w:rsidRPr="0041748A" w:rsidRDefault="0041748A" w:rsidP="00653F7D">
      <w:pPr>
        <w:pStyle w:val="SemEspaamento"/>
        <w:ind w:left="-851"/>
        <w:jc w:val="both"/>
        <w:rPr>
          <w:rFonts w:ascii="Arial" w:hAnsi="Arial" w:cs="Arial"/>
          <w:sz w:val="20"/>
          <w:szCs w:val="20"/>
        </w:rPr>
      </w:pPr>
      <w:r w:rsidRPr="0041748A">
        <w:rPr>
          <w:rFonts w:ascii="Arial" w:hAnsi="Arial" w:cs="Arial"/>
          <w:sz w:val="20"/>
          <w:szCs w:val="20"/>
        </w:rPr>
        <w:t xml:space="preserve">6.5.3. </w:t>
      </w:r>
      <w:proofErr w:type="gramStart"/>
      <w:r w:rsidRPr="0041748A">
        <w:rPr>
          <w:rFonts w:ascii="Arial" w:hAnsi="Arial" w:cs="Arial"/>
          <w:sz w:val="20"/>
          <w:szCs w:val="20"/>
        </w:rPr>
        <w:t>aquele</w:t>
      </w:r>
      <w:proofErr w:type="gramEnd"/>
      <w:r w:rsidRPr="0041748A">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no processo de contratação ou atue na fiscalização ou na gestão do contrato, ou que deles seja cônjuge, companheiro ou parente em linha reta, colateral ou por afinidade, até o terceiro grau; </w:t>
      </w:r>
    </w:p>
    <w:p w:rsidR="0041748A" w:rsidRPr="0041748A" w:rsidRDefault="0041748A" w:rsidP="00653F7D">
      <w:pPr>
        <w:pStyle w:val="SemEspaamento"/>
        <w:ind w:left="-851"/>
        <w:jc w:val="both"/>
        <w:rPr>
          <w:rFonts w:ascii="Arial" w:hAnsi="Arial" w:cs="Arial"/>
          <w:sz w:val="20"/>
          <w:szCs w:val="20"/>
        </w:rPr>
      </w:pPr>
      <w:r w:rsidRPr="0041748A">
        <w:rPr>
          <w:rFonts w:ascii="Arial" w:hAnsi="Arial" w:cs="Arial"/>
          <w:sz w:val="20"/>
          <w:szCs w:val="20"/>
        </w:rPr>
        <w:t xml:space="preserve">6.5.4. </w:t>
      </w:r>
      <w:proofErr w:type="gramStart"/>
      <w:r w:rsidRPr="0041748A">
        <w:rPr>
          <w:rFonts w:ascii="Arial" w:hAnsi="Arial" w:cs="Arial"/>
          <w:sz w:val="20"/>
          <w:szCs w:val="20"/>
        </w:rPr>
        <w:t>pessoa</w:t>
      </w:r>
      <w:proofErr w:type="gramEnd"/>
      <w:r w:rsidRPr="0041748A">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rsidR="0041748A" w:rsidRPr="0041748A" w:rsidRDefault="0041748A" w:rsidP="00653F7D">
      <w:pPr>
        <w:pStyle w:val="SemEspaamento"/>
        <w:ind w:left="-851"/>
        <w:jc w:val="both"/>
        <w:rPr>
          <w:rFonts w:ascii="Arial" w:hAnsi="Arial" w:cs="Arial"/>
          <w:sz w:val="20"/>
          <w:szCs w:val="20"/>
        </w:rPr>
      </w:pPr>
      <w:r w:rsidRPr="0041748A">
        <w:rPr>
          <w:rFonts w:ascii="Arial" w:hAnsi="Arial" w:cs="Arial"/>
          <w:sz w:val="20"/>
          <w:szCs w:val="20"/>
        </w:rPr>
        <w:t xml:space="preserve">6.5.5. </w:t>
      </w:r>
      <w:proofErr w:type="gramStart"/>
      <w:r w:rsidRPr="0041748A">
        <w:rPr>
          <w:rFonts w:ascii="Arial" w:hAnsi="Arial" w:cs="Arial"/>
          <w:sz w:val="20"/>
          <w:szCs w:val="20"/>
        </w:rPr>
        <w:t>pessoas</w:t>
      </w:r>
      <w:proofErr w:type="gramEnd"/>
      <w:r w:rsidRPr="0041748A">
        <w:rPr>
          <w:rFonts w:ascii="Arial" w:hAnsi="Arial" w:cs="Arial"/>
          <w:sz w:val="20"/>
          <w:szCs w:val="20"/>
        </w:rPr>
        <w:t xml:space="preserve"> jurídicas reunidas em consórcio; </w:t>
      </w:r>
    </w:p>
    <w:p w:rsidR="0041748A" w:rsidRPr="0041748A" w:rsidRDefault="0041748A" w:rsidP="00653F7D">
      <w:pPr>
        <w:pStyle w:val="SemEspaamento"/>
        <w:ind w:left="-851"/>
        <w:jc w:val="both"/>
        <w:rPr>
          <w:rFonts w:ascii="Arial" w:hAnsi="Arial" w:cs="Arial"/>
          <w:sz w:val="20"/>
          <w:szCs w:val="20"/>
        </w:rPr>
      </w:pPr>
      <w:r w:rsidRPr="0041748A">
        <w:rPr>
          <w:rFonts w:ascii="Arial" w:hAnsi="Arial" w:cs="Arial"/>
          <w:sz w:val="20"/>
          <w:szCs w:val="20"/>
        </w:rPr>
        <w:t xml:space="preserve">6.5.6. Não poderá participar, direta ou indiretamente, do credenciamento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 </w:t>
      </w:r>
    </w:p>
    <w:p w:rsidR="0041748A" w:rsidRPr="0041748A" w:rsidRDefault="0041748A" w:rsidP="00653F7D">
      <w:pPr>
        <w:pStyle w:val="SemEspaamento"/>
        <w:ind w:left="-851"/>
        <w:jc w:val="both"/>
        <w:rPr>
          <w:rFonts w:ascii="Arial" w:hAnsi="Arial" w:cs="Arial"/>
          <w:sz w:val="20"/>
          <w:szCs w:val="20"/>
        </w:rPr>
      </w:pPr>
      <w:r w:rsidRPr="0041748A">
        <w:rPr>
          <w:rFonts w:ascii="Arial" w:hAnsi="Arial" w:cs="Arial"/>
          <w:sz w:val="20"/>
          <w:szCs w:val="20"/>
        </w:rPr>
        <w:t xml:space="preserve">6.6. O impedimento de que trata o item 6.5.2 será também aplicado ao interessado que atue em substituição a outra pessoa, física ou jurídica, com o intuito de burlar a efetividade da sanção a ela aplicada, inclusive a sua </w:t>
      </w:r>
      <w:r w:rsidRPr="0041748A">
        <w:rPr>
          <w:rFonts w:ascii="Arial" w:hAnsi="Arial" w:cs="Arial"/>
          <w:sz w:val="20"/>
          <w:szCs w:val="20"/>
        </w:rPr>
        <w:lastRenderedPageBreak/>
        <w:t>controladora, controlada ou coligada, desde que devidamente comprovado o ilícito ou a utilização fraudulenta da personalidade jurídica do interessado.</w:t>
      </w:r>
    </w:p>
    <w:p w:rsidR="00D47980" w:rsidRPr="0041748A" w:rsidRDefault="0041748A" w:rsidP="00653F7D">
      <w:pPr>
        <w:pStyle w:val="SemEspaamento"/>
        <w:ind w:left="-851"/>
        <w:jc w:val="both"/>
        <w:rPr>
          <w:rFonts w:ascii="Arial" w:hAnsi="Arial" w:cs="Arial"/>
          <w:sz w:val="20"/>
          <w:szCs w:val="20"/>
        </w:rPr>
      </w:pPr>
      <w:r w:rsidRPr="0041748A">
        <w:rPr>
          <w:rFonts w:ascii="Arial" w:hAnsi="Arial" w:cs="Arial"/>
          <w:sz w:val="20"/>
          <w:szCs w:val="20"/>
        </w:rPr>
        <w:t>6.7. Em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41748A" w:rsidRDefault="0041748A" w:rsidP="00653F7D">
      <w:pPr>
        <w:pStyle w:val="SemEspaamento"/>
        <w:ind w:left="-851"/>
        <w:jc w:val="both"/>
        <w:rPr>
          <w:rFonts w:ascii="Arial" w:hAnsi="Arial" w:cs="Arial"/>
          <w:sz w:val="20"/>
          <w:szCs w:val="20"/>
        </w:rPr>
      </w:pPr>
      <w:r w:rsidRPr="0041748A">
        <w:rPr>
          <w:rFonts w:ascii="Arial" w:hAnsi="Arial" w:cs="Arial"/>
          <w:sz w:val="20"/>
          <w:szCs w:val="20"/>
        </w:rPr>
        <w:t>6.8. A vedação de que trata o item 6.5.6 estende-se a terceiro que auxilie a condução da contratação na qualidade de integrante de equipe de apoio, profissional especializado ou funcionário ou representante de empresa que preste assessoria técnica.</w:t>
      </w:r>
    </w:p>
    <w:p w:rsidR="0041748A" w:rsidRDefault="0041748A" w:rsidP="00653F7D">
      <w:pPr>
        <w:pStyle w:val="SemEspaamento"/>
        <w:ind w:left="-851"/>
        <w:jc w:val="both"/>
        <w:rPr>
          <w:rFonts w:ascii="Arial" w:hAnsi="Arial" w:cs="Arial"/>
          <w:sz w:val="20"/>
          <w:szCs w:val="20"/>
        </w:rPr>
      </w:pPr>
    </w:p>
    <w:p w:rsidR="0041748A" w:rsidRDefault="0041748A" w:rsidP="00653F7D">
      <w:pPr>
        <w:pStyle w:val="SemEspaamento"/>
        <w:ind w:left="-851"/>
        <w:jc w:val="both"/>
        <w:rPr>
          <w:rFonts w:ascii="Arial" w:hAnsi="Arial" w:cs="Arial"/>
          <w:b/>
          <w:sz w:val="20"/>
          <w:szCs w:val="20"/>
        </w:rPr>
      </w:pPr>
      <w:r w:rsidRPr="0041748A">
        <w:rPr>
          <w:rFonts w:ascii="Arial" w:hAnsi="Arial" w:cs="Arial"/>
          <w:b/>
          <w:sz w:val="20"/>
          <w:szCs w:val="20"/>
        </w:rPr>
        <w:t xml:space="preserve">7. DA HABILITAÇÃO DO CREDENCIAMENTO </w:t>
      </w:r>
    </w:p>
    <w:p w:rsidR="0041748A" w:rsidRPr="0041748A" w:rsidRDefault="0041748A" w:rsidP="00653F7D">
      <w:pPr>
        <w:pStyle w:val="SemEspaamento"/>
        <w:ind w:left="-851"/>
        <w:jc w:val="both"/>
        <w:rPr>
          <w:rFonts w:ascii="Arial" w:hAnsi="Arial" w:cs="Arial"/>
          <w:b/>
          <w:sz w:val="20"/>
          <w:szCs w:val="20"/>
        </w:rPr>
      </w:pPr>
    </w:p>
    <w:p w:rsidR="0041748A" w:rsidRPr="0041748A" w:rsidRDefault="0041748A" w:rsidP="00653F7D">
      <w:pPr>
        <w:pStyle w:val="SemEspaamento"/>
        <w:ind w:left="-851"/>
        <w:jc w:val="both"/>
        <w:rPr>
          <w:rFonts w:ascii="Arial" w:hAnsi="Arial" w:cs="Arial"/>
          <w:i/>
          <w:sz w:val="20"/>
          <w:szCs w:val="20"/>
        </w:rPr>
      </w:pPr>
      <w:r w:rsidRPr="0041748A">
        <w:rPr>
          <w:rFonts w:ascii="Arial" w:hAnsi="Arial" w:cs="Arial"/>
          <w:b/>
          <w:i/>
          <w:sz w:val="20"/>
          <w:szCs w:val="20"/>
        </w:rPr>
        <w:t>7.1.  DOS DOCUMENTOS NECESSÁRIOS OBRIGATORIOS PARA A HABILITAÇÃO</w:t>
      </w:r>
      <w:r w:rsidRPr="0041748A">
        <w:rPr>
          <w:rFonts w:ascii="Arial" w:hAnsi="Arial" w:cs="Arial"/>
          <w:i/>
          <w:sz w:val="20"/>
          <w:szCs w:val="20"/>
        </w:rPr>
        <w:t xml:space="preserve">: </w:t>
      </w:r>
    </w:p>
    <w:p w:rsidR="0041748A" w:rsidRDefault="0041748A" w:rsidP="00653F7D">
      <w:pPr>
        <w:pStyle w:val="SemEspaamento"/>
        <w:ind w:left="-851"/>
        <w:jc w:val="both"/>
        <w:rPr>
          <w:rFonts w:ascii="Arial" w:hAnsi="Arial" w:cs="Arial"/>
          <w:sz w:val="20"/>
          <w:szCs w:val="20"/>
        </w:rPr>
      </w:pPr>
      <w:r w:rsidRPr="0041748A">
        <w:rPr>
          <w:rFonts w:ascii="Arial" w:hAnsi="Arial" w:cs="Arial"/>
          <w:sz w:val="20"/>
          <w:szCs w:val="20"/>
        </w:rPr>
        <w:t xml:space="preserve">7.1.1. Todos os documentos constantes abaixo deverão ser apresentados dentro de seus respectivos prazos de validade, </w:t>
      </w:r>
      <w:proofErr w:type="gramStart"/>
      <w:r w:rsidRPr="0041748A">
        <w:rPr>
          <w:rFonts w:ascii="Arial" w:hAnsi="Arial" w:cs="Arial"/>
          <w:sz w:val="20"/>
          <w:szCs w:val="20"/>
        </w:rPr>
        <w:t xml:space="preserve">sob </w:t>
      </w:r>
      <w:r w:rsidR="0054692B" w:rsidRPr="0041748A">
        <w:rPr>
          <w:rFonts w:ascii="Arial" w:hAnsi="Arial" w:cs="Arial"/>
          <w:sz w:val="20"/>
          <w:szCs w:val="20"/>
        </w:rPr>
        <w:t>pena</w:t>
      </w:r>
      <w:proofErr w:type="gramEnd"/>
      <w:r w:rsidR="0054692B" w:rsidRPr="0041748A">
        <w:rPr>
          <w:rFonts w:ascii="Arial" w:hAnsi="Arial" w:cs="Arial"/>
          <w:sz w:val="20"/>
          <w:szCs w:val="20"/>
        </w:rPr>
        <w:t xml:space="preserve"> de inabilitação </w:t>
      </w:r>
      <w:r w:rsidRPr="0041748A">
        <w:rPr>
          <w:rFonts w:ascii="Arial" w:hAnsi="Arial" w:cs="Arial"/>
          <w:sz w:val="20"/>
          <w:szCs w:val="20"/>
        </w:rPr>
        <w:t xml:space="preserve">do licitante. As certidões que não mencionarem prazo de validade </w:t>
      </w:r>
      <w:proofErr w:type="gramStart"/>
      <w:r w:rsidRPr="0041748A">
        <w:rPr>
          <w:rFonts w:ascii="Arial" w:hAnsi="Arial" w:cs="Arial"/>
          <w:sz w:val="20"/>
          <w:szCs w:val="20"/>
        </w:rPr>
        <w:t>será atribuído</w:t>
      </w:r>
      <w:proofErr w:type="gramEnd"/>
      <w:r w:rsidRPr="0041748A">
        <w:rPr>
          <w:rFonts w:ascii="Arial" w:hAnsi="Arial" w:cs="Arial"/>
          <w:sz w:val="20"/>
          <w:szCs w:val="20"/>
        </w:rPr>
        <w:t xml:space="preserve"> prazo de </w:t>
      </w:r>
      <w:r w:rsidRPr="0041748A">
        <w:rPr>
          <w:rFonts w:ascii="Arial" w:hAnsi="Arial" w:cs="Arial"/>
          <w:b/>
          <w:sz w:val="20"/>
          <w:szCs w:val="20"/>
        </w:rPr>
        <w:t>60 (sessenta) dias</w:t>
      </w:r>
      <w:r w:rsidRPr="0041748A">
        <w:rPr>
          <w:rFonts w:ascii="Arial" w:hAnsi="Arial" w:cs="Arial"/>
          <w:sz w:val="20"/>
          <w:szCs w:val="20"/>
        </w:rPr>
        <w:t xml:space="preserve">, contados da data de emissão, salvo disposição contrária expressa em Lei. </w:t>
      </w:r>
    </w:p>
    <w:p w:rsidR="0041748A" w:rsidRDefault="0041748A" w:rsidP="00653F7D">
      <w:pPr>
        <w:pStyle w:val="SemEspaamento"/>
        <w:ind w:left="-851"/>
        <w:jc w:val="both"/>
        <w:rPr>
          <w:rFonts w:ascii="Arial" w:hAnsi="Arial" w:cs="Arial"/>
          <w:sz w:val="20"/>
          <w:szCs w:val="20"/>
        </w:rPr>
      </w:pPr>
    </w:p>
    <w:p w:rsidR="0041748A" w:rsidRPr="0041748A" w:rsidRDefault="0041748A" w:rsidP="00653F7D">
      <w:pPr>
        <w:pStyle w:val="SemEspaamento"/>
        <w:ind w:left="-851"/>
        <w:jc w:val="both"/>
        <w:rPr>
          <w:rFonts w:ascii="Arial" w:hAnsi="Arial" w:cs="Arial"/>
          <w:b/>
          <w:i/>
          <w:sz w:val="20"/>
          <w:szCs w:val="20"/>
        </w:rPr>
      </w:pPr>
      <w:r w:rsidRPr="0041748A">
        <w:rPr>
          <w:rFonts w:ascii="Arial" w:hAnsi="Arial" w:cs="Arial"/>
          <w:b/>
          <w:i/>
          <w:sz w:val="20"/>
          <w:szCs w:val="20"/>
        </w:rPr>
        <w:t xml:space="preserve">7.2. DOS DOCUMENTOS DE HABILITAÇÃO JURÍDICA </w:t>
      </w:r>
    </w:p>
    <w:p w:rsidR="00BB0201" w:rsidRPr="00BB0201" w:rsidRDefault="00BB0201" w:rsidP="00653F7D">
      <w:pPr>
        <w:pStyle w:val="SemEspaamento"/>
        <w:ind w:left="-851"/>
        <w:jc w:val="both"/>
        <w:rPr>
          <w:rFonts w:ascii="Arial" w:hAnsi="Arial" w:cs="Arial"/>
          <w:sz w:val="20"/>
          <w:szCs w:val="20"/>
        </w:rPr>
      </w:pPr>
      <w:r w:rsidRPr="00BB0201">
        <w:rPr>
          <w:rFonts w:ascii="Arial" w:hAnsi="Arial" w:cs="Arial"/>
          <w:sz w:val="20"/>
          <w:szCs w:val="20"/>
        </w:rPr>
        <w:t xml:space="preserve">7.2.1. No caso de Empresário Individual: inscrição no Registro Público de Empresas Mercantis, a cargo da Junta Comercial da respectiva sede. </w:t>
      </w:r>
    </w:p>
    <w:p w:rsidR="00BB0201" w:rsidRDefault="00BB0201" w:rsidP="00653F7D">
      <w:pPr>
        <w:pStyle w:val="SemEspaamento"/>
        <w:ind w:left="-851"/>
        <w:jc w:val="both"/>
        <w:rPr>
          <w:rFonts w:ascii="Arial" w:hAnsi="Arial" w:cs="Arial"/>
          <w:sz w:val="20"/>
          <w:szCs w:val="20"/>
        </w:rPr>
      </w:pPr>
      <w:r>
        <w:rPr>
          <w:rFonts w:ascii="Arial" w:hAnsi="Arial" w:cs="Arial"/>
          <w:sz w:val="20"/>
          <w:szCs w:val="20"/>
        </w:rPr>
        <w:t>7.2</w:t>
      </w:r>
      <w:r w:rsidRPr="00BB0201">
        <w:rPr>
          <w:rFonts w:ascii="Arial" w:hAnsi="Arial" w:cs="Arial"/>
          <w:sz w:val="20"/>
          <w:szCs w:val="20"/>
        </w:rPr>
        <w:t xml:space="preserve">.2. Em se tratando de Microempreendedor Individual - MEI: Certificado da Condição de Microempreendedor Individual - CCMEI, cuja aceitação ficará condicionada à verificação da autenticidade no sítio </w:t>
      </w:r>
      <w:hyperlink r:id="rId20" w:history="1">
        <w:r w:rsidRPr="0054692B">
          <w:rPr>
            <w:rStyle w:val="Hyperlink"/>
            <w:rFonts w:ascii="Arial" w:hAnsi="Arial" w:cs="Arial"/>
            <w:sz w:val="20"/>
            <w:szCs w:val="20"/>
            <w:u w:val="none"/>
          </w:rPr>
          <w:t>www.portaldoempreendedor.gov.br</w:t>
        </w:r>
      </w:hyperlink>
    </w:p>
    <w:p w:rsidR="00BB0201" w:rsidRPr="00BB0201" w:rsidRDefault="00BB0201" w:rsidP="00653F7D">
      <w:pPr>
        <w:pStyle w:val="SemEspaamento"/>
        <w:ind w:left="-851"/>
        <w:jc w:val="both"/>
        <w:rPr>
          <w:rFonts w:ascii="Arial" w:hAnsi="Arial" w:cs="Arial"/>
          <w:sz w:val="20"/>
          <w:szCs w:val="20"/>
        </w:rPr>
      </w:pPr>
      <w:r>
        <w:rPr>
          <w:rFonts w:ascii="Arial" w:hAnsi="Arial" w:cs="Arial"/>
          <w:sz w:val="20"/>
          <w:szCs w:val="20"/>
        </w:rPr>
        <w:t>7.2</w:t>
      </w:r>
      <w:r w:rsidRPr="00BB0201">
        <w:rPr>
          <w:rFonts w:ascii="Arial" w:hAnsi="Arial" w:cs="Arial"/>
          <w:sz w:val="20"/>
          <w:szCs w:val="20"/>
        </w:rPr>
        <w:t xml:space="preserve">.3.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rsidR="00BB0201" w:rsidRPr="00BB0201" w:rsidRDefault="00BB0201" w:rsidP="00653F7D">
      <w:pPr>
        <w:pStyle w:val="SemEspaamento"/>
        <w:ind w:left="-851"/>
        <w:jc w:val="both"/>
        <w:rPr>
          <w:rFonts w:ascii="Arial" w:hAnsi="Arial" w:cs="Arial"/>
          <w:sz w:val="20"/>
          <w:szCs w:val="20"/>
        </w:rPr>
      </w:pPr>
      <w:r>
        <w:rPr>
          <w:rFonts w:ascii="Arial" w:hAnsi="Arial" w:cs="Arial"/>
          <w:sz w:val="20"/>
          <w:szCs w:val="20"/>
        </w:rPr>
        <w:t>7.2</w:t>
      </w:r>
      <w:r w:rsidRPr="00BB0201">
        <w:rPr>
          <w:rFonts w:ascii="Arial" w:hAnsi="Arial" w:cs="Arial"/>
          <w:sz w:val="20"/>
          <w:szCs w:val="20"/>
        </w:rPr>
        <w:t xml:space="preserve">.4. No caso de Sociedade Simples: Ato Constitutivo devidamente inscrito no Registro Civil das Pessoas Jurídicas do local de sua sede, acompanhada de prova da indicação dos seus administradores; </w:t>
      </w:r>
    </w:p>
    <w:p w:rsidR="00BB0201" w:rsidRPr="00BB0201" w:rsidRDefault="00BB0201" w:rsidP="00653F7D">
      <w:pPr>
        <w:pStyle w:val="SemEspaamento"/>
        <w:ind w:left="-851"/>
        <w:jc w:val="both"/>
        <w:rPr>
          <w:rFonts w:ascii="Arial" w:hAnsi="Arial" w:cs="Arial"/>
          <w:sz w:val="20"/>
          <w:szCs w:val="20"/>
        </w:rPr>
      </w:pPr>
      <w:r>
        <w:rPr>
          <w:rFonts w:ascii="Arial" w:hAnsi="Arial" w:cs="Arial"/>
          <w:sz w:val="20"/>
          <w:szCs w:val="20"/>
        </w:rPr>
        <w:t>7.2</w:t>
      </w:r>
      <w:r w:rsidRPr="00BB0201">
        <w:rPr>
          <w:rFonts w:ascii="Arial" w:hAnsi="Arial" w:cs="Arial"/>
          <w:sz w:val="20"/>
          <w:szCs w:val="20"/>
        </w:rPr>
        <w:t xml:space="preserve">.5. No caso de ME/EPP: certidão expedida pela Junta Comercial ou pelo Registro Civil das Pessoas Jurídicas, conforme o caso, que comprove a condição de ME/EPP segundo determinado pelo Departamento de Registro Empresarial e Integração - DREI; </w:t>
      </w:r>
    </w:p>
    <w:p w:rsidR="00BB0201" w:rsidRPr="00BB0201" w:rsidRDefault="00BB0201" w:rsidP="00653F7D">
      <w:pPr>
        <w:pStyle w:val="SemEspaamento"/>
        <w:ind w:left="-851"/>
        <w:jc w:val="both"/>
        <w:rPr>
          <w:rFonts w:ascii="Arial" w:hAnsi="Arial" w:cs="Arial"/>
          <w:sz w:val="20"/>
          <w:szCs w:val="20"/>
        </w:rPr>
      </w:pPr>
      <w:r w:rsidRPr="00BB0201">
        <w:rPr>
          <w:rFonts w:ascii="Arial" w:hAnsi="Arial" w:cs="Arial"/>
          <w:sz w:val="20"/>
          <w:szCs w:val="20"/>
        </w:rPr>
        <w:t>7</w:t>
      </w:r>
      <w:r>
        <w:rPr>
          <w:rFonts w:ascii="Arial" w:hAnsi="Arial" w:cs="Arial"/>
          <w:sz w:val="20"/>
          <w:szCs w:val="20"/>
        </w:rPr>
        <w:t>.2</w:t>
      </w:r>
      <w:r w:rsidRPr="00BB0201">
        <w:rPr>
          <w:rFonts w:ascii="Arial" w:hAnsi="Arial" w:cs="Arial"/>
          <w:sz w:val="20"/>
          <w:szCs w:val="20"/>
        </w:rPr>
        <w:t xml:space="preserve">.6. No caso de Empresa ou Sociedade Estrangeira em funcionamento no País: decreto de autorização; </w:t>
      </w:r>
    </w:p>
    <w:p w:rsidR="00BB0201" w:rsidRPr="00BB0201" w:rsidRDefault="00BB0201" w:rsidP="00653F7D">
      <w:pPr>
        <w:pStyle w:val="SemEspaamento"/>
        <w:ind w:left="-851"/>
        <w:jc w:val="both"/>
        <w:rPr>
          <w:rFonts w:ascii="Arial" w:hAnsi="Arial" w:cs="Arial"/>
          <w:sz w:val="20"/>
          <w:szCs w:val="20"/>
        </w:rPr>
      </w:pPr>
      <w:r w:rsidRPr="00BB0201">
        <w:rPr>
          <w:rFonts w:ascii="Arial" w:hAnsi="Arial" w:cs="Arial"/>
          <w:sz w:val="20"/>
          <w:szCs w:val="20"/>
        </w:rPr>
        <w:t>7.</w:t>
      </w:r>
      <w:r>
        <w:rPr>
          <w:rFonts w:ascii="Arial" w:hAnsi="Arial" w:cs="Arial"/>
          <w:sz w:val="20"/>
          <w:szCs w:val="20"/>
        </w:rPr>
        <w:t>2</w:t>
      </w:r>
      <w:r w:rsidRPr="00BB0201">
        <w:rPr>
          <w:rFonts w:ascii="Arial" w:hAnsi="Arial" w:cs="Arial"/>
          <w:sz w:val="20"/>
          <w:szCs w:val="20"/>
        </w:rPr>
        <w:t xml:space="preserve">.7. No caso de Cooperativa: Ata de Fundação e Estatuto Social em vigor, com a ata da assembleia que o aprovou, devidamente arquivado na Junta Comercial ou inscrito no Registro Civil das Pessoas Jurídicas da respectiva sede, bem como o registro de que trata o Art. 107 da Lei nº 5.764/1971; </w:t>
      </w:r>
    </w:p>
    <w:p w:rsidR="00BB0201" w:rsidRPr="00BB0201" w:rsidRDefault="00BB0201" w:rsidP="00653F7D">
      <w:pPr>
        <w:pStyle w:val="SemEspaamento"/>
        <w:ind w:left="-851"/>
        <w:jc w:val="both"/>
        <w:rPr>
          <w:rFonts w:ascii="Arial" w:hAnsi="Arial" w:cs="Arial"/>
          <w:sz w:val="20"/>
          <w:szCs w:val="20"/>
        </w:rPr>
      </w:pPr>
      <w:r w:rsidRPr="00BB0201">
        <w:rPr>
          <w:rFonts w:ascii="Arial" w:hAnsi="Arial" w:cs="Arial"/>
          <w:sz w:val="20"/>
          <w:szCs w:val="20"/>
        </w:rPr>
        <w:t>7</w:t>
      </w:r>
      <w:r>
        <w:rPr>
          <w:rFonts w:ascii="Arial" w:hAnsi="Arial" w:cs="Arial"/>
          <w:sz w:val="20"/>
          <w:szCs w:val="20"/>
        </w:rPr>
        <w:t>.2</w:t>
      </w:r>
      <w:r w:rsidRPr="00BB0201">
        <w:rPr>
          <w:rFonts w:ascii="Arial" w:hAnsi="Arial" w:cs="Arial"/>
          <w:sz w:val="20"/>
          <w:szCs w:val="20"/>
        </w:rPr>
        <w:t xml:space="preserve">.8. No caso de empresa ou sociedade estrangeira em funcionamento no País: decreto de autorização; (Caso o licitante seja dispensado de tal registro, por força de dispositivo legal, deverá apresentar o documento comprobatório ou declaração correspondente, sob as penas da lei). </w:t>
      </w:r>
    </w:p>
    <w:p w:rsidR="00BB0201" w:rsidRDefault="00BB0201" w:rsidP="00653F7D">
      <w:pPr>
        <w:pStyle w:val="SemEspaamento"/>
        <w:ind w:left="-851"/>
        <w:jc w:val="both"/>
        <w:rPr>
          <w:rFonts w:ascii="Arial" w:hAnsi="Arial" w:cs="Arial"/>
          <w:sz w:val="20"/>
          <w:szCs w:val="20"/>
        </w:rPr>
      </w:pPr>
      <w:r w:rsidRPr="00BB0201">
        <w:rPr>
          <w:rFonts w:ascii="Arial" w:hAnsi="Arial" w:cs="Arial"/>
          <w:sz w:val="20"/>
          <w:szCs w:val="20"/>
        </w:rPr>
        <w:t>7.</w:t>
      </w:r>
      <w:r>
        <w:rPr>
          <w:rFonts w:ascii="Arial" w:hAnsi="Arial" w:cs="Arial"/>
          <w:sz w:val="20"/>
          <w:szCs w:val="20"/>
        </w:rPr>
        <w:t>2</w:t>
      </w:r>
      <w:r w:rsidRPr="00BB0201">
        <w:rPr>
          <w:rFonts w:ascii="Arial" w:hAnsi="Arial" w:cs="Arial"/>
          <w:sz w:val="20"/>
          <w:szCs w:val="20"/>
        </w:rPr>
        <w:t>.9. Os documentos acima deverão estar acompanhados de todas as alterações ou da consolidação respectiva.</w:t>
      </w:r>
    </w:p>
    <w:p w:rsidR="00196F92" w:rsidRPr="0054692B" w:rsidRDefault="00196F92" w:rsidP="00653F7D">
      <w:pPr>
        <w:pStyle w:val="SemEspaamento"/>
        <w:ind w:left="-851"/>
        <w:jc w:val="both"/>
        <w:rPr>
          <w:rFonts w:ascii="Arial" w:hAnsi="Arial" w:cs="Arial"/>
          <w:sz w:val="20"/>
          <w:szCs w:val="20"/>
        </w:rPr>
      </w:pPr>
      <w:r w:rsidRPr="0054692B">
        <w:rPr>
          <w:rFonts w:ascii="Arial" w:hAnsi="Arial" w:cs="Arial"/>
          <w:sz w:val="20"/>
          <w:szCs w:val="20"/>
        </w:rPr>
        <w:t>7.2.10 Declaração de Cumprimento dos Requisitos de Habilitação, (ANEXO 0</w:t>
      </w:r>
      <w:r w:rsidR="0054692B" w:rsidRPr="0054692B">
        <w:rPr>
          <w:rFonts w:ascii="Arial" w:hAnsi="Arial" w:cs="Arial"/>
          <w:sz w:val="20"/>
          <w:szCs w:val="20"/>
        </w:rPr>
        <w:t>3</w:t>
      </w:r>
      <w:r w:rsidRPr="0054692B">
        <w:rPr>
          <w:rFonts w:ascii="Arial" w:hAnsi="Arial" w:cs="Arial"/>
          <w:sz w:val="20"/>
          <w:szCs w:val="20"/>
        </w:rPr>
        <w:t xml:space="preserve">). </w:t>
      </w:r>
    </w:p>
    <w:p w:rsidR="00196F92" w:rsidRPr="0054692B" w:rsidRDefault="00196F92" w:rsidP="00653F7D">
      <w:pPr>
        <w:pStyle w:val="SemEspaamento"/>
        <w:ind w:left="-851"/>
        <w:jc w:val="both"/>
        <w:rPr>
          <w:rFonts w:ascii="Arial" w:hAnsi="Arial" w:cs="Arial"/>
          <w:sz w:val="20"/>
          <w:szCs w:val="20"/>
        </w:rPr>
      </w:pPr>
      <w:r w:rsidRPr="0054692B">
        <w:rPr>
          <w:rFonts w:ascii="Arial" w:hAnsi="Arial" w:cs="Arial"/>
          <w:sz w:val="20"/>
          <w:szCs w:val="20"/>
        </w:rPr>
        <w:t>7.2.11 Declaração de não Utilização de</w:t>
      </w:r>
      <w:r w:rsidR="0054692B" w:rsidRPr="0054692B">
        <w:rPr>
          <w:rFonts w:ascii="Arial" w:hAnsi="Arial" w:cs="Arial"/>
          <w:sz w:val="20"/>
          <w:szCs w:val="20"/>
        </w:rPr>
        <w:t xml:space="preserve"> Mão de Obra Infantil, (ANEXO 03</w:t>
      </w:r>
      <w:r w:rsidRPr="0054692B">
        <w:rPr>
          <w:rFonts w:ascii="Arial" w:hAnsi="Arial" w:cs="Arial"/>
          <w:sz w:val="20"/>
          <w:szCs w:val="20"/>
        </w:rPr>
        <w:t xml:space="preserve">); </w:t>
      </w:r>
    </w:p>
    <w:p w:rsidR="00196F92" w:rsidRDefault="00196F92" w:rsidP="00653F7D">
      <w:pPr>
        <w:pStyle w:val="SemEspaamento"/>
        <w:ind w:left="-851"/>
        <w:jc w:val="both"/>
        <w:rPr>
          <w:rFonts w:ascii="Arial" w:hAnsi="Arial" w:cs="Arial"/>
          <w:sz w:val="20"/>
          <w:szCs w:val="20"/>
        </w:rPr>
      </w:pPr>
      <w:r w:rsidRPr="0054692B">
        <w:rPr>
          <w:rFonts w:ascii="Arial" w:hAnsi="Arial" w:cs="Arial"/>
          <w:sz w:val="20"/>
          <w:szCs w:val="20"/>
        </w:rPr>
        <w:t>7.2.12 Declaração de Inexistência de Parentes, (ANEXO 0</w:t>
      </w:r>
      <w:r w:rsidR="0054692B" w:rsidRPr="0054692B">
        <w:rPr>
          <w:rFonts w:ascii="Arial" w:hAnsi="Arial" w:cs="Arial"/>
          <w:sz w:val="20"/>
          <w:szCs w:val="20"/>
        </w:rPr>
        <w:t>3</w:t>
      </w:r>
      <w:r w:rsidRPr="0054692B">
        <w:rPr>
          <w:rFonts w:ascii="Arial" w:hAnsi="Arial" w:cs="Arial"/>
          <w:sz w:val="20"/>
          <w:szCs w:val="20"/>
        </w:rPr>
        <w:t>);</w:t>
      </w:r>
    </w:p>
    <w:p w:rsidR="0054692B" w:rsidRPr="00A60DCF" w:rsidRDefault="0054692B" w:rsidP="00653F7D">
      <w:pPr>
        <w:pStyle w:val="SemEspaamento"/>
        <w:ind w:left="-851"/>
        <w:jc w:val="both"/>
        <w:rPr>
          <w:rFonts w:ascii="Arial" w:hAnsi="Arial" w:cs="Arial"/>
          <w:sz w:val="20"/>
          <w:szCs w:val="20"/>
        </w:rPr>
      </w:pPr>
    </w:p>
    <w:p w:rsidR="00BB0201" w:rsidRPr="00196F92" w:rsidRDefault="00BB0201" w:rsidP="00653F7D">
      <w:pPr>
        <w:pStyle w:val="SemEspaamento"/>
        <w:ind w:left="-851"/>
        <w:jc w:val="both"/>
        <w:rPr>
          <w:rFonts w:ascii="Arial" w:hAnsi="Arial" w:cs="Arial"/>
          <w:sz w:val="20"/>
          <w:szCs w:val="20"/>
        </w:rPr>
      </w:pPr>
      <w:r w:rsidRPr="00196F92">
        <w:rPr>
          <w:rFonts w:ascii="Arial" w:hAnsi="Arial" w:cs="Arial"/>
          <w:b/>
          <w:i/>
          <w:sz w:val="20"/>
          <w:szCs w:val="20"/>
        </w:rPr>
        <w:t>7.3 DOS DOCUMENTOS DE HABILITAÇÃO FISCAL, SOCIAL E TRABALHISTA</w:t>
      </w:r>
      <w:r w:rsidR="00196F92">
        <w:rPr>
          <w:rFonts w:ascii="Arial" w:hAnsi="Arial" w:cs="Arial"/>
          <w:sz w:val="20"/>
          <w:szCs w:val="20"/>
        </w:rPr>
        <w:t>.</w:t>
      </w:r>
      <w:r w:rsidRPr="00196F92">
        <w:rPr>
          <w:rFonts w:ascii="Arial" w:hAnsi="Arial" w:cs="Arial"/>
          <w:sz w:val="20"/>
          <w:szCs w:val="20"/>
        </w:rPr>
        <w:t xml:space="preserve"> </w:t>
      </w:r>
    </w:p>
    <w:p w:rsidR="00BB0201" w:rsidRPr="00196F92" w:rsidRDefault="00BB0201" w:rsidP="00653F7D">
      <w:pPr>
        <w:pStyle w:val="SemEspaamento"/>
        <w:ind w:left="-851"/>
        <w:jc w:val="both"/>
        <w:rPr>
          <w:rFonts w:ascii="Arial" w:hAnsi="Arial" w:cs="Arial"/>
          <w:sz w:val="20"/>
          <w:szCs w:val="20"/>
        </w:rPr>
      </w:pPr>
      <w:r w:rsidRPr="00196F92">
        <w:rPr>
          <w:rFonts w:ascii="Arial" w:hAnsi="Arial" w:cs="Arial"/>
          <w:sz w:val="20"/>
          <w:szCs w:val="20"/>
        </w:rPr>
        <w:t xml:space="preserve">7.3.1.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BB0201" w:rsidRPr="00196F92" w:rsidRDefault="00BB0201" w:rsidP="00653F7D">
      <w:pPr>
        <w:pStyle w:val="SemEspaamento"/>
        <w:ind w:left="-851"/>
        <w:jc w:val="both"/>
        <w:rPr>
          <w:rFonts w:ascii="Arial" w:hAnsi="Arial" w:cs="Arial"/>
          <w:sz w:val="20"/>
          <w:szCs w:val="20"/>
        </w:rPr>
      </w:pPr>
      <w:r w:rsidRPr="00196F92">
        <w:rPr>
          <w:rFonts w:ascii="Arial" w:hAnsi="Arial" w:cs="Arial"/>
          <w:sz w:val="20"/>
          <w:szCs w:val="20"/>
        </w:rPr>
        <w:t xml:space="preserve">7.3.2 Prova de regularidade para com a Fazenda Estadual, mediante apresentação de Certidão Negativa de Tributos Estaduais, expedida pela Secretaria de Estado da Fazenda, do domicílio ou sede da proponente ou outra equivalente na forma da lei; </w:t>
      </w:r>
    </w:p>
    <w:p w:rsidR="00BB0201" w:rsidRPr="00196F92" w:rsidRDefault="00BB0201" w:rsidP="00653F7D">
      <w:pPr>
        <w:pStyle w:val="SemEspaamento"/>
        <w:ind w:left="-851"/>
        <w:jc w:val="both"/>
        <w:rPr>
          <w:rFonts w:ascii="Arial" w:hAnsi="Arial" w:cs="Arial"/>
          <w:sz w:val="20"/>
          <w:szCs w:val="20"/>
        </w:rPr>
      </w:pPr>
      <w:r w:rsidRPr="00196F92">
        <w:rPr>
          <w:rFonts w:ascii="Arial" w:hAnsi="Arial" w:cs="Arial"/>
          <w:sz w:val="20"/>
          <w:szCs w:val="20"/>
        </w:rPr>
        <w:t xml:space="preserve">7.3.3 Prova de regularidade para com a Fazenda Municipal, mediante a apresentação de Certidão Negativa de Débitos Municipais, expedida pela Secretaria Municipal da Fazenda, do domicílio ou sede da proponente ou outra equivalente na forma da lei; </w:t>
      </w:r>
    </w:p>
    <w:p w:rsidR="00BB0201" w:rsidRPr="00196F92" w:rsidRDefault="00BB0201" w:rsidP="00653F7D">
      <w:pPr>
        <w:pStyle w:val="SemEspaamento"/>
        <w:ind w:left="-851"/>
        <w:jc w:val="both"/>
        <w:rPr>
          <w:rFonts w:ascii="Arial" w:hAnsi="Arial" w:cs="Arial"/>
          <w:sz w:val="20"/>
          <w:szCs w:val="20"/>
        </w:rPr>
      </w:pPr>
      <w:r w:rsidRPr="00196F92">
        <w:rPr>
          <w:rFonts w:ascii="Arial" w:hAnsi="Arial" w:cs="Arial"/>
          <w:sz w:val="20"/>
          <w:szCs w:val="20"/>
        </w:rPr>
        <w:t xml:space="preserve">7.3.5 Prova de regularidade relativa à Seguridade Social; Tributos Federais e ao Fundo de Garantia por Tempo de Serviço (FGTS), demonstrando situação regular no cumprimento dos encargos sociais e demais tributos instituídos por lei, consiste na apresentação de: </w:t>
      </w:r>
    </w:p>
    <w:p w:rsidR="00BB0201" w:rsidRPr="00196F92" w:rsidRDefault="00BB0201" w:rsidP="00653F7D">
      <w:pPr>
        <w:pStyle w:val="SemEspaamento"/>
        <w:ind w:left="-851"/>
        <w:jc w:val="both"/>
        <w:rPr>
          <w:rFonts w:ascii="Arial" w:hAnsi="Arial" w:cs="Arial"/>
          <w:sz w:val="20"/>
          <w:szCs w:val="20"/>
        </w:rPr>
      </w:pPr>
      <w:r w:rsidRPr="00196F92">
        <w:rPr>
          <w:rFonts w:ascii="Arial" w:hAnsi="Arial" w:cs="Arial"/>
          <w:sz w:val="20"/>
          <w:szCs w:val="20"/>
        </w:rPr>
        <w:t>7.3.</w:t>
      </w:r>
      <w:r w:rsidR="00285B3F" w:rsidRPr="00196F92">
        <w:rPr>
          <w:rFonts w:ascii="Arial" w:hAnsi="Arial" w:cs="Arial"/>
          <w:sz w:val="20"/>
          <w:szCs w:val="20"/>
        </w:rPr>
        <w:t>6</w:t>
      </w:r>
      <w:r w:rsidRPr="00196F92">
        <w:rPr>
          <w:rFonts w:ascii="Arial" w:hAnsi="Arial" w:cs="Arial"/>
          <w:sz w:val="20"/>
          <w:szCs w:val="20"/>
        </w:rPr>
        <w:t xml:space="preserve"> Certidão de Débitos Relativos a Créditos Tributários Federais e à Dívida Ativa da União; </w:t>
      </w:r>
    </w:p>
    <w:p w:rsidR="00BB0201" w:rsidRPr="00196F92" w:rsidRDefault="00285B3F" w:rsidP="00653F7D">
      <w:pPr>
        <w:pStyle w:val="SemEspaamento"/>
        <w:ind w:left="-851"/>
        <w:jc w:val="both"/>
        <w:rPr>
          <w:rFonts w:ascii="Arial" w:hAnsi="Arial" w:cs="Arial"/>
          <w:sz w:val="20"/>
          <w:szCs w:val="20"/>
        </w:rPr>
      </w:pPr>
      <w:r w:rsidRPr="00196F92">
        <w:rPr>
          <w:rFonts w:ascii="Arial" w:hAnsi="Arial" w:cs="Arial"/>
          <w:sz w:val="20"/>
          <w:szCs w:val="20"/>
        </w:rPr>
        <w:t>7.3.7</w:t>
      </w:r>
      <w:r w:rsidR="00BB0201" w:rsidRPr="00196F92">
        <w:rPr>
          <w:rFonts w:ascii="Arial" w:hAnsi="Arial" w:cs="Arial"/>
          <w:sz w:val="20"/>
          <w:szCs w:val="20"/>
        </w:rPr>
        <w:t xml:space="preserve"> CRF (Certidão de Regularidade Fiscal) do FGTS. </w:t>
      </w:r>
    </w:p>
    <w:p w:rsidR="00BB0201" w:rsidRPr="00196F92" w:rsidRDefault="00285B3F" w:rsidP="00653F7D">
      <w:pPr>
        <w:pStyle w:val="SemEspaamento"/>
        <w:ind w:left="-851"/>
        <w:jc w:val="both"/>
        <w:rPr>
          <w:rFonts w:ascii="Arial" w:hAnsi="Arial" w:cs="Arial"/>
          <w:sz w:val="20"/>
          <w:szCs w:val="20"/>
        </w:rPr>
      </w:pPr>
      <w:r w:rsidRPr="00196F92">
        <w:rPr>
          <w:rFonts w:ascii="Arial" w:hAnsi="Arial" w:cs="Arial"/>
          <w:sz w:val="20"/>
          <w:szCs w:val="20"/>
        </w:rPr>
        <w:lastRenderedPageBreak/>
        <w:t>7.3.8</w:t>
      </w:r>
      <w:r w:rsidR="00BB0201" w:rsidRPr="00196F92">
        <w:rPr>
          <w:rFonts w:ascii="Arial" w:hAnsi="Arial" w:cs="Arial"/>
          <w:sz w:val="20"/>
          <w:szCs w:val="20"/>
        </w:rPr>
        <w:t xml:space="preserve"> Certidão Negativa de Débitos Trabalhistas (CNDT), conforme Lei Federal nº 12.440/11; </w:t>
      </w:r>
    </w:p>
    <w:p w:rsidR="00BB0201" w:rsidRDefault="00285B3F" w:rsidP="00653F7D">
      <w:pPr>
        <w:pStyle w:val="SemEspaamento"/>
        <w:ind w:left="-851"/>
        <w:jc w:val="both"/>
        <w:rPr>
          <w:rFonts w:ascii="Arial" w:hAnsi="Arial" w:cs="Arial"/>
          <w:sz w:val="20"/>
          <w:szCs w:val="20"/>
        </w:rPr>
      </w:pPr>
      <w:r w:rsidRPr="00196F92">
        <w:rPr>
          <w:rFonts w:ascii="Arial" w:hAnsi="Arial" w:cs="Arial"/>
          <w:sz w:val="20"/>
          <w:szCs w:val="20"/>
        </w:rPr>
        <w:t>7.3.9</w:t>
      </w:r>
      <w:r w:rsidR="00BB0201" w:rsidRPr="00196F92">
        <w:rPr>
          <w:rFonts w:ascii="Arial" w:hAnsi="Arial" w:cs="Arial"/>
          <w:sz w:val="20"/>
          <w:szCs w:val="20"/>
        </w:rPr>
        <w:t xml:space="preserve"> Alvará de Funcionamento emitido pelo Município Sede da Licitante e/ou Certificado de Regularidade de Situação – CRS, quando for o caso, dentro do seu prazo de validade. </w:t>
      </w:r>
    </w:p>
    <w:p w:rsidR="00196F92" w:rsidRDefault="00196F92" w:rsidP="00653F7D">
      <w:pPr>
        <w:pStyle w:val="SemEspaamento"/>
        <w:ind w:left="-851"/>
        <w:jc w:val="both"/>
        <w:rPr>
          <w:rFonts w:ascii="Arial" w:hAnsi="Arial" w:cs="Arial"/>
          <w:sz w:val="20"/>
          <w:szCs w:val="20"/>
        </w:rPr>
      </w:pPr>
    </w:p>
    <w:p w:rsidR="00196F92" w:rsidRPr="0054692B" w:rsidRDefault="00196F92" w:rsidP="00653F7D">
      <w:pPr>
        <w:pStyle w:val="SemEspaamento"/>
        <w:ind w:left="-851"/>
        <w:jc w:val="both"/>
        <w:rPr>
          <w:rFonts w:ascii="Arial" w:hAnsi="Arial" w:cs="Arial"/>
          <w:b/>
          <w:i/>
          <w:sz w:val="20"/>
          <w:szCs w:val="20"/>
        </w:rPr>
      </w:pPr>
      <w:r w:rsidRPr="0054692B">
        <w:rPr>
          <w:rFonts w:ascii="Arial" w:hAnsi="Arial" w:cs="Arial"/>
          <w:b/>
          <w:i/>
          <w:sz w:val="20"/>
          <w:szCs w:val="20"/>
        </w:rPr>
        <w:t xml:space="preserve">7.4. DOS </w:t>
      </w:r>
      <w:proofErr w:type="gramStart"/>
      <w:r w:rsidRPr="0054692B">
        <w:rPr>
          <w:rFonts w:ascii="Arial" w:hAnsi="Arial" w:cs="Arial"/>
          <w:b/>
          <w:i/>
          <w:sz w:val="20"/>
          <w:szCs w:val="20"/>
        </w:rPr>
        <w:t>DOCUMENTOS DE QUALIFICAÇÃO ECONÔMICO</w:t>
      </w:r>
      <w:proofErr w:type="gramEnd"/>
      <w:r w:rsidRPr="0054692B">
        <w:rPr>
          <w:rFonts w:ascii="Arial" w:hAnsi="Arial" w:cs="Arial"/>
          <w:b/>
          <w:i/>
          <w:sz w:val="20"/>
          <w:szCs w:val="20"/>
        </w:rPr>
        <w:t xml:space="preserve"> – FINANCEIRA.</w:t>
      </w:r>
    </w:p>
    <w:p w:rsidR="00196F92" w:rsidRPr="0054692B" w:rsidRDefault="00196F92" w:rsidP="00653F7D">
      <w:pPr>
        <w:pStyle w:val="SemEspaamento"/>
        <w:ind w:left="-851"/>
        <w:jc w:val="both"/>
        <w:rPr>
          <w:rFonts w:ascii="Arial" w:hAnsi="Arial" w:cs="Arial"/>
          <w:b/>
          <w:sz w:val="20"/>
          <w:szCs w:val="20"/>
        </w:rPr>
      </w:pPr>
      <w:r w:rsidRPr="0054692B">
        <w:rPr>
          <w:rFonts w:ascii="Arial" w:hAnsi="Arial" w:cs="Arial"/>
          <w:sz w:val="20"/>
          <w:szCs w:val="20"/>
        </w:rPr>
        <w:t xml:space="preserve">7.4.1 Certidão negativa de falência, concordata, recuperação judicial e extrajudicial expedida pelo distribuidor da sede da pessoa jurídica, ou de execução patrimonial, expedida pelo distribuidor do domicílio da pessoa física, emitida </w:t>
      </w:r>
      <w:r w:rsidRPr="0054692B">
        <w:rPr>
          <w:rFonts w:ascii="Arial" w:hAnsi="Arial" w:cs="Arial"/>
          <w:b/>
          <w:sz w:val="20"/>
          <w:szCs w:val="20"/>
        </w:rPr>
        <w:t xml:space="preserve">nos últimos 60 (sessenta) dias; </w:t>
      </w:r>
    </w:p>
    <w:p w:rsidR="00196F92" w:rsidRPr="0054692B" w:rsidRDefault="00196F92" w:rsidP="00653F7D">
      <w:pPr>
        <w:pStyle w:val="SemEspaamento"/>
        <w:ind w:left="-851"/>
        <w:jc w:val="both"/>
        <w:rPr>
          <w:rFonts w:ascii="Arial" w:hAnsi="Arial" w:cs="Arial"/>
          <w:sz w:val="20"/>
          <w:szCs w:val="20"/>
        </w:rPr>
      </w:pPr>
      <w:r w:rsidRPr="0054692B">
        <w:rPr>
          <w:rFonts w:ascii="Arial" w:hAnsi="Arial" w:cs="Arial"/>
          <w:sz w:val="20"/>
          <w:szCs w:val="20"/>
        </w:rPr>
        <w:t xml:space="preserve">7.4.2 A exigência acima não se aplica no caso de recuperação judicial autorizada e homologada nos termos da legislação em vigor, neste caso deverão ser apresentados os documentos necessários </w:t>
      </w:r>
      <w:proofErr w:type="gramStart"/>
      <w:r w:rsidRPr="0054692B">
        <w:rPr>
          <w:rFonts w:ascii="Arial" w:hAnsi="Arial" w:cs="Arial"/>
          <w:sz w:val="20"/>
          <w:szCs w:val="20"/>
        </w:rPr>
        <w:t>a</w:t>
      </w:r>
      <w:proofErr w:type="gramEnd"/>
      <w:r w:rsidRPr="0054692B">
        <w:rPr>
          <w:rFonts w:ascii="Arial" w:hAnsi="Arial" w:cs="Arial"/>
          <w:sz w:val="20"/>
          <w:szCs w:val="20"/>
        </w:rPr>
        <w:t xml:space="preserve"> comprovação desta condição.</w:t>
      </w:r>
    </w:p>
    <w:p w:rsidR="00196F92" w:rsidRPr="0054692B" w:rsidRDefault="00196F92" w:rsidP="00653F7D">
      <w:pPr>
        <w:pStyle w:val="SemEspaamento"/>
        <w:spacing w:after="120"/>
        <w:ind w:left="-851"/>
        <w:jc w:val="both"/>
        <w:rPr>
          <w:rFonts w:ascii="Arial" w:hAnsi="Arial" w:cs="Arial"/>
          <w:sz w:val="20"/>
          <w:szCs w:val="20"/>
        </w:rPr>
      </w:pPr>
      <w:r w:rsidRPr="0054692B">
        <w:rPr>
          <w:rFonts w:ascii="Arial" w:hAnsi="Arial" w:cs="Arial"/>
          <w:sz w:val="20"/>
          <w:szCs w:val="20"/>
        </w:rPr>
        <w:t xml:space="preserve">7.4.3 </w:t>
      </w:r>
      <w:r w:rsidRPr="0054692B">
        <w:rPr>
          <w:rFonts w:ascii="Arial" w:hAnsi="Arial" w:cs="Arial"/>
          <w:color w:val="000000"/>
          <w:sz w:val="20"/>
          <w:szCs w:val="20"/>
          <w:shd w:val="clear" w:color="auto" w:fill="FFFFFF"/>
        </w:rPr>
        <w:t xml:space="preserve">balanço patrimonial, demonstração de resultado de exercício e demais demonstrações contábeis dos </w:t>
      </w:r>
      <w:proofErr w:type="gramStart"/>
      <w:r w:rsidRPr="0054692B">
        <w:rPr>
          <w:rFonts w:ascii="Arial" w:hAnsi="Arial" w:cs="Arial"/>
          <w:color w:val="000000"/>
          <w:sz w:val="20"/>
          <w:szCs w:val="20"/>
          <w:shd w:val="clear" w:color="auto" w:fill="FFFFFF"/>
        </w:rPr>
        <w:t>2</w:t>
      </w:r>
      <w:proofErr w:type="gramEnd"/>
      <w:r w:rsidRPr="0054692B">
        <w:rPr>
          <w:rFonts w:ascii="Arial" w:hAnsi="Arial" w:cs="Arial"/>
          <w:color w:val="000000"/>
          <w:sz w:val="20"/>
          <w:szCs w:val="20"/>
          <w:shd w:val="clear" w:color="auto" w:fill="FFFFFF"/>
        </w:rPr>
        <w:t xml:space="preserve"> (dois) últimos exercícios sociais;</w:t>
      </w:r>
    </w:p>
    <w:p w:rsidR="00196F92" w:rsidRPr="0054692B" w:rsidRDefault="00196F92" w:rsidP="00653F7D">
      <w:pPr>
        <w:pStyle w:val="SemEspaamento"/>
        <w:spacing w:after="120"/>
        <w:ind w:left="-851"/>
        <w:jc w:val="both"/>
        <w:rPr>
          <w:rFonts w:ascii="Arial" w:hAnsi="Arial" w:cs="Arial"/>
          <w:sz w:val="20"/>
          <w:szCs w:val="20"/>
        </w:rPr>
      </w:pPr>
      <w:r w:rsidRPr="0054692B">
        <w:rPr>
          <w:rFonts w:ascii="Arial" w:hAnsi="Arial" w:cs="Arial"/>
          <w:sz w:val="20"/>
          <w:szCs w:val="20"/>
        </w:rPr>
        <w:t xml:space="preserve">7.4.4 </w:t>
      </w:r>
      <w:r w:rsidRPr="0054692B">
        <w:rPr>
          <w:rFonts w:ascii="Arial" w:hAnsi="Arial" w:cs="Arial"/>
          <w:color w:val="000000"/>
          <w:sz w:val="20"/>
          <w:szCs w:val="20"/>
          <w:shd w:val="clear" w:color="auto" w:fill="FFFFFF"/>
        </w:rPr>
        <w:t>As empresas criadas no exercício financeiro da licitação deverão atender a todas as exigências da habilitação e ficarão autorizadas a substituir os demonstrativos contábeis pelo balanço de abertura;</w:t>
      </w:r>
    </w:p>
    <w:p w:rsidR="00196F92" w:rsidRPr="0054692B" w:rsidRDefault="00196F92" w:rsidP="00653F7D">
      <w:pPr>
        <w:pStyle w:val="SemEspaamento"/>
        <w:spacing w:after="120"/>
        <w:ind w:left="-851"/>
        <w:jc w:val="both"/>
        <w:rPr>
          <w:rFonts w:ascii="Arial" w:hAnsi="Arial" w:cs="Arial"/>
          <w:sz w:val="20"/>
          <w:szCs w:val="20"/>
        </w:rPr>
      </w:pPr>
      <w:r w:rsidRPr="0054692B">
        <w:rPr>
          <w:rFonts w:ascii="Arial" w:hAnsi="Arial" w:cs="Arial"/>
          <w:sz w:val="20"/>
          <w:szCs w:val="20"/>
        </w:rPr>
        <w:t xml:space="preserve">7.4.5 O balanço patrimonial e as demonstrações contábeis deverão estar </w:t>
      </w:r>
      <w:proofErr w:type="gramStart"/>
      <w:r w:rsidRPr="0054692B">
        <w:rPr>
          <w:rFonts w:ascii="Arial" w:hAnsi="Arial" w:cs="Arial"/>
          <w:sz w:val="20"/>
          <w:szCs w:val="20"/>
        </w:rPr>
        <w:t>assinada</w:t>
      </w:r>
      <w:proofErr w:type="gramEnd"/>
      <w:r w:rsidRPr="0054692B">
        <w:rPr>
          <w:rFonts w:ascii="Arial" w:hAnsi="Arial" w:cs="Arial"/>
          <w:sz w:val="20"/>
          <w:szCs w:val="20"/>
        </w:rPr>
        <w:t xml:space="preserve"> por Contador ou por outro profissional equivalente, devidamente registrado no Conselho Regional de Contabilidade; </w:t>
      </w:r>
    </w:p>
    <w:p w:rsidR="00196F92" w:rsidRPr="0054692B" w:rsidRDefault="00196F92" w:rsidP="00653F7D">
      <w:pPr>
        <w:pStyle w:val="SemEspaamento"/>
        <w:spacing w:after="120"/>
        <w:ind w:left="-851"/>
        <w:jc w:val="both"/>
        <w:rPr>
          <w:rFonts w:ascii="Arial" w:hAnsi="Arial" w:cs="Arial"/>
          <w:sz w:val="20"/>
          <w:szCs w:val="20"/>
        </w:rPr>
      </w:pPr>
      <w:r w:rsidRPr="0054692B">
        <w:rPr>
          <w:rFonts w:ascii="Arial" w:hAnsi="Arial" w:cs="Arial"/>
          <w:sz w:val="20"/>
          <w:szCs w:val="20"/>
        </w:rPr>
        <w:t xml:space="preserve">7.4.6 A comprovação da situação financeira da empresa será constatada mediante obtenção de índices de Liquidez Geral (LG), Solvência Geral (SG) e Liquidez Corrente (LC), superiores a </w:t>
      </w:r>
      <w:proofErr w:type="gramStart"/>
      <w:r w:rsidRPr="0054692B">
        <w:rPr>
          <w:rFonts w:ascii="Arial" w:hAnsi="Arial" w:cs="Arial"/>
          <w:sz w:val="20"/>
          <w:szCs w:val="20"/>
        </w:rPr>
        <w:t>1</w:t>
      </w:r>
      <w:proofErr w:type="gramEnd"/>
      <w:r w:rsidRPr="0054692B">
        <w:rPr>
          <w:rFonts w:ascii="Arial" w:hAnsi="Arial" w:cs="Arial"/>
          <w:sz w:val="20"/>
          <w:szCs w:val="20"/>
        </w:rPr>
        <w:t xml:space="preserve"> (um) resultantes da aplicação das fórmulas:</w:t>
      </w:r>
    </w:p>
    <w:p w:rsidR="00196F92" w:rsidRPr="0054692B" w:rsidRDefault="00196F92" w:rsidP="00653F7D">
      <w:pPr>
        <w:pStyle w:val="SemEspaamento"/>
        <w:spacing w:after="120"/>
        <w:ind w:left="-851"/>
        <w:jc w:val="both"/>
        <w:rPr>
          <w:rFonts w:ascii="Arial" w:hAnsi="Arial" w:cs="Arial"/>
          <w:sz w:val="20"/>
          <w:szCs w:val="20"/>
        </w:rPr>
      </w:pPr>
      <w:r w:rsidRPr="0054692B">
        <w:rPr>
          <w:rFonts w:ascii="Arial" w:hAnsi="Arial" w:cs="Arial"/>
          <w:sz w:val="20"/>
          <w:szCs w:val="20"/>
        </w:rPr>
        <w:t xml:space="preserve">LG = Ativo Circulante + Realizável </w:t>
      </w:r>
      <w:proofErr w:type="gramStart"/>
      <w:r w:rsidRPr="0054692B">
        <w:rPr>
          <w:rFonts w:ascii="Arial" w:hAnsi="Arial" w:cs="Arial"/>
          <w:sz w:val="20"/>
          <w:szCs w:val="20"/>
        </w:rPr>
        <w:t>a Longo Prazo</w:t>
      </w:r>
      <w:proofErr w:type="gramEnd"/>
    </w:p>
    <w:p w:rsidR="00196F92" w:rsidRPr="0054692B" w:rsidRDefault="00196F92" w:rsidP="00653F7D">
      <w:pPr>
        <w:pStyle w:val="SemEspaamento"/>
        <w:spacing w:after="120"/>
        <w:ind w:left="-851"/>
        <w:jc w:val="both"/>
        <w:rPr>
          <w:rFonts w:ascii="Arial" w:hAnsi="Arial" w:cs="Arial"/>
          <w:sz w:val="20"/>
          <w:szCs w:val="20"/>
        </w:rPr>
      </w:pPr>
      <w:r w:rsidRPr="0054692B">
        <w:rPr>
          <w:rFonts w:ascii="Arial" w:hAnsi="Arial" w:cs="Arial"/>
          <w:sz w:val="20"/>
          <w:szCs w:val="20"/>
        </w:rPr>
        <w:t xml:space="preserve">         Passivo Circulante + Passivo Não Circulante </w:t>
      </w:r>
    </w:p>
    <w:p w:rsidR="00196F92" w:rsidRPr="0054692B" w:rsidRDefault="00196F92" w:rsidP="00653F7D">
      <w:pPr>
        <w:pStyle w:val="SemEspaamento"/>
        <w:spacing w:after="120"/>
        <w:ind w:left="-851"/>
        <w:jc w:val="both"/>
        <w:rPr>
          <w:rFonts w:ascii="Arial" w:hAnsi="Arial" w:cs="Arial"/>
          <w:sz w:val="20"/>
          <w:szCs w:val="20"/>
          <w:u w:val="single"/>
        </w:rPr>
      </w:pPr>
      <w:r w:rsidRPr="0054692B">
        <w:rPr>
          <w:rFonts w:ascii="Arial" w:hAnsi="Arial" w:cs="Arial"/>
          <w:sz w:val="20"/>
          <w:szCs w:val="20"/>
        </w:rPr>
        <w:t xml:space="preserve">SG = </w:t>
      </w:r>
      <w:r w:rsidRPr="0054692B">
        <w:rPr>
          <w:rFonts w:ascii="Arial" w:hAnsi="Arial" w:cs="Arial"/>
          <w:sz w:val="20"/>
          <w:szCs w:val="20"/>
          <w:u w:val="single"/>
        </w:rPr>
        <w:t>Ativo Total</w:t>
      </w:r>
    </w:p>
    <w:p w:rsidR="00196F92" w:rsidRPr="0054692B" w:rsidRDefault="00196F92" w:rsidP="00653F7D">
      <w:pPr>
        <w:pStyle w:val="SemEspaamento"/>
        <w:spacing w:after="120"/>
        <w:ind w:left="-851"/>
        <w:jc w:val="both"/>
        <w:rPr>
          <w:rFonts w:ascii="Arial" w:hAnsi="Arial" w:cs="Arial"/>
          <w:sz w:val="20"/>
          <w:szCs w:val="20"/>
        </w:rPr>
      </w:pPr>
      <w:r w:rsidRPr="0054692B">
        <w:rPr>
          <w:rFonts w:ascii="Arial" w:hAnsi="Arial" w:cs="Arial"/>
          <w:sz w:val="20"/>
          <w:szCs w:val="20"/>
        </w:rPr>
        <w:t xml:space="preserve">Passivo Circulante + Passivo Não Circulante </w:t>
      </w:r>
    </w:p>
    <w:p w:rsidR="00196F92" w:rsidRPr="0054692B" w:rsidRDefault="00196F92" w:rsidP="00653F7D">
      <w:pPr>
        <w:pStyle w:val="SemEspaamento"/>
        <w:spacing w:after="120"/>
        <w:ind w:left="-851"/>
        <w:jc w:val="both"/>
        <w:rPr>
          <w:rFonts w:ascii="Arial" w:hAnsi="Arial" w:cs="Arial"/>
          <w:sz w:val="20"/>
          <w:szCs w:val="20"/>
        </w:rPr>
      </w:pPr>
      <w:r w:rsidRPr="0054692B">
        <w:rPr>
          <w:rFonts w:ascii="Arial" w:hAnsi="Arial" w:cs="Arial"/>
          <w:sz w:val="20"/>
          <w:szCs w:val="20"/>
        </w:rPr>
        <w:t>LC = Ativo Circulante Passivo Circulante</w:t>
      </w:r>
    </w:p>
    <w:p w:rsidR="00196F92" w:rsidRPr="0054692B" w:rsidRDefault="00196F92" w:rsidP="00653F7D">
      <w:pPr>
        <w:pStyle w:val="SemEspaamento"/>
        <w:spacing w:after="120"/>
        <w:ind w:left="-851"/>
        <w:jc w:val="both"/>
        <w:rPr>
          <w:rFonts w:ascii="Arial" w:hAnsi="Arial" w:cs="Arial"/>
          <w:sz w:val="20"/>
          <w:szCs w:val="20"/>
        </w:rPr>
      </w:pPr>
      <w:r w:rsidRPr="0054692B">
        <w:rPr>
          <w:rFonts w:ascii="Arial" w:hAnsi="Arial" w:cs="Arial"/>
          <w:sz w:val="20"/>
          <w:szCs w:val="20"/>
        </w:rPr>
        <w:t xml:space="preserve">7.4.7 A Comissão de Contratação e Equipe de Apoio, antes de se manifestar com relação à Qualificação Econômico-Financeira das empresas participantes do certame, poderá solicitar parecer técnico do Contador Municipal, para que possa subsidiá-la em seu julgamento. </w:t>
      </w:r>
    </w:p>
    <w:p w:rsidR="00196F92" w:rsidRPr="0054692B" w:rsidRDefault="00196F92" w:rsidP="00653F7D">
      <w:pPr>
        <w:pStyle w:val="SemEspaamento"/>
        <w:spacing w:after="120"/>
        <w:ind w:left="-851"/>
        <w:jc w:val="both"/>
        <w:rPr>
          <w:rFonts w:ascii="Arial" w:hAnsi="Arial" w:cs="Arial"/>
          <w:sz w:val="20"/>
          <w:szCs w:val="20"/>
        </w:rPr>
      </w:pPr>
      <w:r w:rsidRPr="0054692B">
        <w:rPr>
          <w:rFonts w:ascii="Arial" w:hAnsi="Arial" w:cs="Arial"/>
          <w:sz w:val="20"/>
          <w:szCs w:val="20"/>
        </w:rPr>
        <w:t>7.4.8 O balanço patrimonial poderá ser apresentado também por SPED contábil, nos termos da Lei.</w:t>
      </w:r>
    </w:p>
    <w:p w:rsidR="00196F92" w:rsidRPr="0054692B" w:rsidRDefault="00196F92" w:rsidP="00653F7D">
      <w:pPr>
        <w:pStyle w:val="SemEspaamento"/>
        <w:ind w:left="-851"/>
        <w:jc w:val="both"/>
        <w:rPr>
          <w:rFonts w:ascii="Arial" w:hAnsi="Arial" w:cs="Arial"/>
          <w:b/>
          <w:sz w:val="20"/>
          <w:szCs w:val="20"/>
        </w:rPr>
      </w:pPr>
      <w:r w:rsidRPr="0054692B">
        <w:rPr>
          <w:rFonts w:ascii="Arial" w:hAnsi="Arial" w:cs="Arial"/>
          <w:sz w:val="20"/>
          <w:szCs w:val="20"/>
        </w:rPr>
        <w:t xml:space="preserve">7.4.9 </w:t>
      </w:r>
      <w:r w:rsidRPr="0054692B">
        <w:rPr>
          <w:rFonts w:ascii="Arial" w:hAnsi="Arial" w:cs="Arial"/>
          <w:b/>
          <w:sz w:val="20"/>
          <w:szCs w:val="20"/>
        </w:rPr>
        <w:t>A empresa licitante devera comprovar, por meio da apresentação do balanço patrimonial, capital social integralizado ou patrimônio líquido igual ou superior a 10% do valor total estimado para a presente contratação.</w:t>
      </w:r>
    </w:p>
    <w:p w:rsidR="00196F92" w:rsidRDefault="00196F92" w:rsidP="00653F7D">
      <w:pPr>
        <w:pStyle w:val="SemEspaamento"/>
        <w:ind w:left="-851"/>
        <w:jc w:val="both"/>
        <w:rPr>
          <w:rFonts w:ascii="Arial" w:hAnsi="Arial" w:cs="Arial"/>
          <w:b/>
          <w:sz w:val="20"/>
          <w:szCs w:val="20"/>
        </w:rPr>
      </w:pPr>
    </w:p>
    <w:p w:rsidR="00196F92" w:rsidRPr="0003729E" w:rsidRDefault="00196F92" w:rsidP="00653F7D">
      <w:pPr>
        <w:pStyle w:val="SemEspaamento"/>
        <w:ind w:left="-851"/>
        <w:jc w:val="both"/>
        <w:rPr>
          <w:rFonts w:ascii="Arial" w:hAnsi="Arial" w:cs="Arial"/>
          <w:b/>
          <w:i/>
          <w:sz w:val="20"/>
          <w:szCs w:val="20"/>
        </w:rPr>
      </w:pPr>
      <w:r w:rsidRPr="0003729E">
        <w:rPr>
          <w:rFonts w:ascii="Arial" w:hAnsi="Arial" w:cs="Arial"/>
          <w:b/>
          <w:i/>
          <w:sz w:val="20"/>
          <w:szCs w:val="20"/>
        </w:rPr>
        <w:t xml:space="preserve">7.5. DA QUALIFICAÇÃO TÉCNICA </w:t>
      </w:r>
    </w:p>
    <w:p w:rsidR="0003729E" w:rsidRPr="0003729E" w:rsidRDefault="0003729E" w:rsidP="00653F7D">
      <w:pPr>
        <w:pStyle w:val="SemEspaamento"/>
        <w:ind w:left="-851"/>
        <w:jc w:val="both"/>
        <w:rPr>
          <w:rFonts w:ascii="Arial" w:hAnsi="Arial" w:cs="Arial"/>
          <w:sz w:val="20"/>
          <w:szCs w:val="20"/>
        </w:rPr>
      </w:pPr>
      <w:r w:rsidRPr="0003729E">
        <w:rPr>
          <w:rFonts w:ascii="Arial" w:hAnsi="Arial" w:cs="Arial"/>
          <w:sz w:val="20"/>
          <w:szCs w:val="20"/>
        </w:rPr>
        <w:t xml:space="preserve">7.5.1 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emitidos(s) pelo conselho profissional competente, quando for o caso. </w:t>
      </w:r>
    </w:p>
    <w:p w:rsidR="0003729E" w:rsidRPr="0003729E" w:rsidRDefault="0003729E" w:rsidP="00653F7D">
      <w:pPr>
        <w:pStyle w:val="SemEspaamento"/>
        <w:ind w:left="-851"/>
        <w:jc w:val="both"/>
        <w:rPr>
          <w:rFonts w:ascii="Arial" w:hAnsi="Arial" w:cs="Arial"/>
          <w:sz w:val="20"/>
          <w:szCs w:val="20"/>
        </w:rPr>
      </w:pPr>
      <w:r w:rsidRPr="0003729E">
        <w:rPr>
          <w:rFonts w:ascii="Arial" w:hAnsi="Arial" w:cs="Arial"/>
          <w:sz w:val="20"/>
          <w:szCs w:val="20"/>
        </w:rPr>
        <w:t>7.5</w:t>
      </w:r>
      <w:r>
        <w:rPr>
          <w:rFonts w:ascii="Arial" w:hAnsi="Arial" w:cs="Arial"/>
          <w:sz w:val="20"/>
          <w:szCs w:val="20"/>
        </w:rPr>
        <w:t>.2</w:t>
      </w:r>
      <w:r w:rsidRPr="0003729E">
        <w:rPr>
          <w:rFonts w:ascii="Arial" w:hAnsi="Arial" w:cs="Arial"/>
          <w:sz w:val="20"/>
          <w:szCs w:val="20"/>
        </w:rPr>
        <w:t xml:space="preserve">. Para fins da comprovação de que trata este subitem, os atestados deverão dizer respeito a contratos executados com as seguintes características mínimas: </w:t>
      </w:r>
    </w:p>
    <w:p w:rsidR="0003729E" w:rsidRPr="0003729E" w:rsidRDefault="0003729E" w:rsidP="00653F7D">
      <w:pPr>
        <w:pStyle w:val="SemEspaamento"/>
        <w:ind w:left="-851"/>
        <w:jc w:val="both"/>
        <w:rPr>
          <w:rFonts w:ascii="Arial" w:hAnsi="Arial" w:cs="Arial"/>
          <w:i/>
          <w:sz w:val="20"/>
          <w:szCs w:val="20"/>
        </w:rPr>
      </w:pPr>
      <w:r w:rsidRPr="0003729E">
        <w:rPr>
          <w:rFonts w:ascii="Arial" w:hAnsi="Arial" w:cs="Arial"/>
          <w:i/>
          <w:sz w:val="20"/>
          <w:szCs w:val="20"/>
        </w:rPr>
        <w:t xml:space="preserve">7.5.3.1. Demonstre a execução de serviços de repasse de vale-alimentação em cartões </w:t>
      </w:r>
      <w:proofErr w:type="gramStart"/>
      <w:r w:rsidRPr="0003729E">
        <w:rPr>
          <w:rFonts w:ascii="Arial" w:hAnsi="Arial" w:cs="Arial"/>
          <w:i/>
          <w:sz w:val="20"/>
          <w:szCs w:val="20"/>
        </w:rPr>
        <w:t>eletrônicos/magnéticos</w:t>
      </w:r>
      <w:proofErr w:type="gramEnd"/>
      <w:r w:rsidRPr="0003729E">
        <w:rPr>
          <w:rFonts w:ascii="Arial" w:hAnsi="Arial" w:cs="Arial"/>
          <w:i/>
          <w:sz w:val="20"/>
          <w:szCs w:val="20"/>
        </w:rPr>
        <w:t xml:space="preserve"> com chip, pelo período de 12 (doze) meses, que englobe, no mínimo </w:t>
      </w:r>
      <w:r>
        <w:rPr>
          <w:rFonts w:ascii="Arial" w:hAnsi="Arial" w:cs="Arial"/>
          <w:i/>
          <w:sz w:val="20"/>
          <w:szCs w:val="20"/>
        </w:rPr>
        <w:t>500</w:t>
      </w:r>
      <w:r w:rsidRPr="0003729E">
        <w:rPr>
          <w:rFonts w:ascii="Arial" w:hAnsi="Arial" w:cs="Arial"/>
          <w:i/>
          <w:sz w:val="20"/>
          <w:szCs w:val="20"/>
        </w:rPr>
        <w:t xml:space="preserve"> (</w:t>
      </w:r>
      <w:r>
        <w:rPr>
          <w:rFonts w:ascii="Arial" w:hAnsi="Arial" w:cs="Arial"/>
          <w:i/>
          <w:sz w:val="20"/>
          <w:szCs w:val="20"/>
        </w:rPr>
        <w:t>quinhentos</w:t>
      </w:r>
      <w:r w:rsidRPr="0003729E">
        <w:rPr>
          <w:rFonts w:ascii="Arial" w:hAnsi="Arial" w:cs="Arial"/>
          <w:i/>
          <w:sz w:val="20"/>
          <w:szCs w:val="20"/>
        </w:rPr>
        <w:t xml:space="preserve">) beneficiários. </w:t>
      </w:r>
    </w:p>
    <w:p w:rsidR="00196F92" w:rsidRPr="0003729E" w:rsidRDefault="0003729E" w:rsidP="00653F7D">
      <w:pPr>
        <w:pStyle w:val="SemEspaamento"/>
        <w:ind w:left="-851"/>
        <w:jc w:val="both"/>
        <w:rPr>
          <w:rFonts w:ascii="Arial" w:hAnsi="Arial" w:cs="Arial"/>
          <w:i/>
          <w:sz w:val="20"/>
          <w:szCs w:val="20"/>
        </w:rPr>
      </w:pPr>
      <w:r w:rsidRPr="0003729E">
        <w:rPr>
          <w:rFonts w:ascii="Arial" w:hAnsi="Arial" w:cs="Arial"/>
          <w:i/>
          <w:sz w:val="20"/>
          <w:szCs w:val="20"/>
        </w:rPr>
        <w:t>7.5.3.2. Será admitida, para fins de comprovação de quantitativo mínimo, a apresentação e o somatório de diferentes atestados executados de forma concomitante.</w:t>
      </w:r>
    </w:p>
    <w:p w:rsidR="0003729E" w:rsidRPr="0003729E" w:rsidRDefault="0003729E" w:rsidP="00653F7D">
      <w:pPr>
        <w:pStyle w:val="SemEspaamento"/>
        <w:ind w:left="-851"/>
        <w:jc w:val="both"/>
        <w:rPr>
          <w:rFonts w:ascii="Arial" w:hAnsi="Arial" w:cs="Arial"/>
          <w:sz w:val="20"/>
          <w:szCs w:val="20"/>
        </w:rPr>
      </w:pPr>
      <w:r w:rsidRPr="0003729E">
        <w:rPr>
          <w:rFonts w:ascii="Arial" w:hAnsi="Arial" w:cs="Arial"/>
          <w:i/>
          <w:sz w:val="20"/>
          <w:szCs w:val="20"/>
        </w:rPr>
        <w:t>7.5.3.3. Os atestados de capacidade técnica poderão ser apresentados em nome da matriz ou da filial da empresa licitante</w:t>
      </w:r>
      <w:r w:rsidRPr="0003729E">
        <w:rPr>
          <w:rFonts w:ascii="Arial" w:hAnsi="Arial" w:cs="Arial"/>
          <w:sz w:val="20"/>
          <w:szCs w:val="20"/>
        </w:rPr>
        <w:t xml:space="preserve">. </w:t>
      </w:r>
    </w:p>
    <w:p w:rsidR="00BB0201" w:rsidRDefault="00BB0201" w:rsidP="00653F7D">
      <w:pPr>
        <w:pStyle w:val="SemEspaamento"/>
        <w:ind w:left="-851"/>
        <w:jc w:val="both"/>
        <w:rPr>
          <w:rFonts w:ascii="Arial" w:hAnsi="Arial" w:cs="Arial"/>
          <w:sz w:val="20"/>
          <w:szCs w:val="20"/>
        </w:rPr>
      </w:pPr>
    </w:p>
    <w:p w:rsidR="0003729E" w:rsidRPr="0003729E" w:rsidRDefault="003F65AC" w:rsidP="00653F7D">
      <w:pPr>
        <w:pStyle w:val="SemEspaamento"/>
        <w:ind w:left="-851"/>
        <w:jc w:val="both"/>
        <w:rPr>
          <w:rFonts w:ascii="Arial" w:hAnsi="Arial" w:cs="Arial"/>
          <w:b/>
          <w:sz w:val="20"/>
          <w:szCs w:val="20"/>
        </w:rPr>
      </w:pPr>
      <w:r>
        <w:rPr>
          <w:rFonts w:ascii="Arial" w:hAnsi="Arial" w:cs="Arial"/>
          <w:b/>
          <w:sz w:val="20"/>
          <w:szCs w:val="20"/>
        </w:rPr>
        <w:t>8</w:t>
      </w:r>
      <w:r w:rsidR="0003729E" w:rsidRPr="0003729E">
        <w:rPr>
          <w:rFonts w:ascii="Arial" w:hAnsi="Arial" w:cs="Arial"/>
          <w:b/>
          <w:sz w:val="20"/>
          <w:szCs w:val="20"/>
        </w:rPr>
        <w:t>. DA PROPOSTA COMERCIAL.</w:t>
      </w:r>
    </w:p>
    <w:p w:rsidR="003F65AC" w:rsidRPr="00A03A6A" w:rsidRDefault="003F65AC" w:rsidP="00653F7D">
      <w:pPr>
        <w:pStyle w:val="SemEspaamento"/>
        <w:ind w:left="-851"/>
        <w:jc w:val="both"/>
        <w:rPr>
          <w:rFonts w:ascii="Arial" w:hAnsi="Arial" w:cs="Arial"/>
          <w:sz w:val="20"/>
          <w:szCs w:val="20"/>
        </w:rPr>
      </w:pPr>
      <w:r w:rsidRPr="00A03A6A">
        <w:rPr>
          <w:rFonts w:ascii="Arial" w:hAnsi="Arial" w:cs="Arial"/>
          <w:sz w:val="20"/>
          <w:szCs w:val="20"/>
        </w:rPr>
        <w:t xml:space="preserve">8.1 Os interessados encaminharão, exclusivamente por meio do sistema, concomitantemente com os documentos de habilitação exigidos no edital, </w:t>
      </w:r>
      <w:r w:rsidRPr="0054692B">
        <w:rPr>
          <w:rFonts w:ascii="Arial" w:hAnsi="Arial" w:cs="Arial"/>
          <w:sz w:val="20"/>
          <w:szCs w:val="20"/>
        </w:rPr>
        <w:t xml:space="preserve">proposta (conforme modelo do ANEXO </w:t>
      </w:r>
      <w:proofErr w:type="gramStart"/>
      <w:r w:rsidR="0054692B" w:rsidRPr="0054692B">
        <w:rPr>
          <w:rFonts w:ascii="Arial" w:hAnsi="Arial" w:cs="Arial"/>
          <w:sz w:val="20"/>
          <w:szCs w:val="20"/>
        </w:rPr>
        <w:t>4</w:t>
      </w:r>
      <w:proofErr w:type="gramEnd"/>
      <w:r w:rsidRPr="0054692B">
        <w:rPr>
          <w:rFonts w:ascii="Arial" w:hAnsi="Arial" w:cs="Arial"/>
          <w:sz w:val="20"/>
          <w:szCs w:val="20"/>
        </w:rPr>
        <w:t>)</w:t>
      </w:r>
      <w:r w:rsidRPr="00A03A6A">
        <w:rPr>
          <w:rFonts w:ascii="Arial" w:hAnsi="Arial" w:cs="Arial"/>
          <w:sz w:val="20"/>
          <w:szCs w:val="20"/>
        </w:rPr>
        <w:t xml:space="preserve"> com a descrição do objeto ofertado e o preço, até a data e o horário estabelecidos para o fim do recebimento das propostas, quando, então, encerrar-se-á automaticamente a etapa de envio dessa documentação. </w:t>
      </w:r>
    </w:p>
    <w:p w:rsidR="003F65AC" w:rsidRPr="00A03A6A" w:rsidRDefault="003F65AC" w:rsidP="00653F7D">
      <w:pPr>
        <w:pStyle w:val="SemEspaamento"/>
        <w:ind w:left="-851"/>
        <w:jc w:val="both"/>
        <w:rPr>
          <w:rFonts w:ascii="Arial" w:hAnsi="Arial" w:cs="Arial"/>
          <w:sz w:val="20"/>
          <w:szCs w:val="20"/>
        </w:rPr>
      </w:pPr>
      <w:r w:rsidRPr="00A03A6A">
        <w:rPr>
          <w:rFonts w:ascii="Arial" w:hAnsi="Arial" w:cs="Arial"/>
          <w:sz w:val="20"/>
          <w:szCs w:val="20"/>
        </w:rPr>
        <w:lastRenderedPageBreak/>
        <w:t xml:space="preserve">8.2 </w:t>
      </w:r>
      <w:r w:rsidRPr="00CB237F">
        <w:rPr>
          <w:rFonts w:ascii="Arial" w:hAnsi="Arial" w:cs="Arial"/>
          <w:b/>
          <w:sz w:val="20"/>
          <w:szCs w:val="20"/>
        </w:rPr>
        <w:t>O preço da prestação de serviços deverá ser expresso por uma TAXA DE ADMINISTRAÇÃO, indicada em percentual de 0,00% (zero por cento),</w:t>
      </w:r>
      <w:r w:rsidRPr="00A03A6A">
        <w:rPr>
          <w:rFonts w:ascii="Arial" w:hAnsi="Arial" w:cs="Arial"/>
          <w:sz w:val="20"/>
          <w:szCs w:val="20"/>
        </w:rPr>
        <w:t xml:space="preserve"> incidente sobre o valor total dos valores a serem fornecidos mensalmente.</w:t>
      </w:r>
    </w:p>
    <w:p w:rsidR="003F65AC" w:rsidRPr="00A03A6A" w:rsidRDefault="003F65AC" w:rsidP="00653F7D">
      <w:pPr>
        <w:pStyle w:val="SemEspaamento"/>
        <w:ind w:left="-851"/>
        <w:jc w:val="both"/>
        <w:rPr>
          <w:rFonts w:ascii="Arial" w:hAnsi="Arial" w:cs="Arial"/>
          <w:sz w:val="20"/>
          <w:szCs w:val="20"/>
        </w:rPr>
      </w:pPr>
      <w:r w:rsidRPr="00A03A6A">
        <w:rPr>
          <w:rFonts w:ascii="Arial" w:hAnsi="Arial" w:cs="Arial"/>
          <w:sz w:val="20"/>
          <w:szCs w:val="20"/>
        </w:rPr>
        <w:t xml:space="preserve">8.3 O envio da proposta, acompanhada dos documentos de habilitação exigidos neste Edital, ocorrerá por meio de chave de acesso e senha. </w:t>
      </w:r>
    </w:p>
    <w:p w:rsidR="003F65AC" w:rsidRPr="00A03A6A" w:rsidRDefault="003F65AC" w:rsidP="00653F7D">
      <w:pPr>
        <w:pStyle w:val="SemEspaamento"/>
        <w:ind w:left="-851"/>
        <w:jc w:val="both"/>
        <w:rPr>
          <w:rFonts w:ascii="Arial" w:hAnsi="Arial" w:cs="Arial"/>
          <w:sz w:val="20"/>
          <w:szCs w:val="20"/>
        </w:rPr>
      </w:pPr>
      <w:r w:rsidRPr="00A03A6A">
        <w:rPr>
          <w:rFonts w:ascii="Arial" w:hAnsi="Arial" w:cs="Arial"/>
          <w:sz w:val="20"/>
          <w:szCs w:val="20"/>
        </w:rPr>
        <w:t xml:space="preserve">8.4. As Microempresas e Empresas de Pequeno Porte deverão encaminhar a documentação de habilitação, ainda que haja alguma restrição de regularidade fiscal e trabalhista, nos termos do art. 43, § 1º da LC nº 123, de 2006. </w:t>
      </w:r>
    </w:p>
    <w:p w:rsidR="003F65AC" w:rsidRPr="00A03A6A" w:rsidRDefault="003F65AC" w:rsidP="00653F7D">
      <w:pPr>
        <w:pStyle w:val="SemEspaamento"/>
        <w:ind w:left="-851"/>
        <w:jc w:val="both"/>
        <w:rPr>
          <w:rFonts w:ascii="Arial" w:hAnsi="Arial" w:cs="Arial"/>
          <w:sz w:val="20"/>
          <w:szCs w:val="20"/>
        </w:rPr>
      </w:pPr>
      <w:r w:rsidRPr="00A03A6A">
        <w:rPr>
          <w:rFonts w:ascii="Arial" w:hAnsi="Arial" w:cs="Arial"/>
          <w:sz w:val="20"/>
          <w:szCs w:val="20"/>
        </w:rPr>
        <w:t xml:space="preserve">8.5 Os documentos que compõem a proposta e a habilitação do licitante somente serão disponibilizados para avaliação da comissão de contratação e para acesso público após o encerramento do prazo. </w:t>
      </w:r>
    </w:p>
    <w:p w:rsidR="00A03A6A" w:rsidRPr="00A60DCF" w:rsidRDefault="00A03A6A" w:rsidP="00653F7D">
      <w:pPr>
        <w:pStyle w:val="SemEspaamento"/>
        <w:ind w:left="-851"/>
        <w:jc w:val="both"/>
        <w:rPr>
          <w:rFonts w:ascii="Arial" w:hAnsi="Arial" w:cs="Arial"/>
          <w:sz w:val="20"/>
          <w:szCs w:val="20"/>
        </w:rPr>
      </w:pPr>
    </w:p>
    <w:p w:rsidR="003F65AC" w:rsidRPr="005278BF" w:rsidRDefault="003F65AC" w:rsidP="00653F7D">
      <w:pPr>
        <w:pStyle w:val="SemEspaamento"/>
        <w:ind w:left="-851"/>
        <w:jc w:val="both"/>
        <w:rPr>
          <w:rFonts w:ascii="Arial" w:hAnsi="Arial" w:cs="Arial"/>
          <w:b/>
          <w:sz w:val="20"/>
          <w:szCs w:val="20"/>
        </w:rPr>
      </w:pPr>
      <w:r w:rsidRPr="005278BF">
        <w:rPr>
          <w:rFonts w:ascii="Arial" w:hAnsi="Arial" w:cs="Arial"/>
          <w:b/>
          <w:sz w:val="20"/>
          <w:szCs w:val="20"/>
        </w:rPr>
        <w:t xml:space="preserve">9. PROCEDIMENTO </w:t>
      </w:r>
    </w:p>
    <w:p w:rsidR="00A149AF" w:rsidRPr="00E765E5" w:rsidRDefault="003F65AC" w:rsidP="00653F7D">
      <w:pPr>
        <w:pStyle w:val="SemEspaamento"/>
        <w:ind w:left="-851"/>
        <w:jc w:val="both"/>
        <w:rPr>
          <w:rFonts w:ascii="Arial" w:hAnsi="Arial" w:cs="Arial"/>
          <w:b/>
          <w:sz w:val="20"/>
          <w:szCs w:val="20"/>
        </w:rPr>
      </w:pPr>
      <w:r w:rsidRPr="005278BF">
        <w:rPr>
          <w:rFonts w:ascii="Arial" w:hAnsi="Arial" w:cs="Arial"/>
          <w:sz w:val="20"/>
          <w:szCs w:val="20"/>
        </w:rPr>
        <w:t xml:space="preserve">9.1. A Comissão de Contratação fará a análise dos documentos tempestivamente recebidos de </w:t>
      </w:r>
      <w:proofErr w:type="gramStart"/>
      <w:r w:rsidRPr="005278BF">
        <w:rPr>
          <w:rFonts w:ascii="Arial" w:hAnsi="Arial" w:cs="Arial"/>
          <w:sz w:val="20"/>
          <w:szCs w:val="20"/>
        </w:rPr>
        <w:t>todas a</w:t>
      </w:r>
      <w:proofErr w:type="gramEnd"/>
      <w:r w:rsidRPr="005278BF">
        <w:rPr>
          <w:rFonts w:ascii="Arial" w:hAnsi="Arial" w:cs="Arial"/>
          <w:sz w:val="20"/>
          <w:szCs w:val="20"/>
        </w:rPr>
        <w:t xml:space="preserve"> empresas interessadas cadastradas </w:t>
      </w:r>
      <w:r w:rsidR="00A149AF" w:rsidRPr="005278BF">
        <w:rPr>
          <w:rFonts w:ascii="Arial" w:hAnsi="Arial" w:cs="Arial"/>
          <w:sz w:val="20"/>
          <w:szCs w:val="20"/>
        </w:rPr>
        <w:t xml:space="preserve">conforme previsto no </w:t>
      </w:r>
      <w:r w:rsidR="00A149AF" w:rsidRPr="005278BF">
        <w:rPr>
          <w:rFonts w:ascii="Arial" w:hAnsi="Arial" w:cs="Arial"/>
          <w:sz w:val="20"/>
          <w:szCs w:val="20"/>
          <w:u w:val="single"/>
        </w:rPr>
        <w:t>item 1.8</w:t>
      </w:r>
      <w:r w:rsidRPr="005278BF">
        <w:rPr>
          <w:rFonts w:ascii="Arial" w:hAnsi="Arial" w:cs="Arial"/>
          <w:sz w:val="20"/>
          <w:szCs w:val="20"/>
        </w:rPr>
        <w:t xml:space="preserve">, no prazo de </w:t>
      </w:r>
      <w:r w:rsidR="00A149AF" w:rsidRPr="005278BF">
        <w:rPr>
          <w:rFonts w:ascii="Arial" w:hAnsi="Arial" w:cs="Arial"/>
          <w:sz w:val="20"/>
          <w:szCs w:val="20"/>
        </w:rPr>
        <w:t>02</w:t>
      </w:r>
      <w:r w:rsidRPr="005278BF">
        <w:rPr>
          <w:rFonts w:ascii="Arial" w:hAnsi="Arial" w:cs="Arial"/>
          <w:sz w:val="20"/>
          <w:szCs w:val="20"/>
        </w:rPr>
        <w:t xml:space="preserve"> (d</w:t>
      </w:r>
      <w:r w:rsidR="00A149AF" w:rsidRPr="005278BF">
        <w:rPr>
          <w:rFonts w:ascii="Arial" w:hAnsi="Arial" w:cs="Arial"/>
          <w:sz w:val="20"/>
          <w:szCs w:val="20"/>
        </w:rPr>
        <w:t>ois</w:t>
      </w:r>
      <w:r w:rsidRPr="005278BF">
        <w:rPr>
          <w:rFonts w:ascii="Arial" w:hAnsi="Arial" w:cs="Arial"/>
          <w:sz w:val="20"/>
          <w:szCs w:val="20"/>
        </w:rPr>
        <w:t xml:space="preserve">) dias úteis, cuja análise consistirá na verificação do atendimento de todas as condições de habilitação estabelecidas neste edital, sendo inabilitada a empresa que não apresentar todos os documentos exigidos ou que os apresentar com irregularidades ou em desacordo com o estabelecido neste edital, </w:t>
      </w:r>
      <w:r w:rsidRPr="00E765E5">
        <w:rPr>
          <w:rFonts w:ascii="Arial" w:hAnsi="Arial" w:cs="Arial"/>
          <w:b/>
          <w:sz w:val="20"/>
          <w:szCs w:val="20"/>
        </w:rPr>
        <w:t xml:space="preserve">e desclassificada aquela que apresentar taxa de administração diferente de 0,00% (zero por cento). </w:t>
      </w:r>
    </w:p>
    <w:p w:rsidR="00A149AF" w:rsidRPr="005278BF" w:rsidRDefault="00A149AF" w:rsidP="00653F7D">
      <w:pPr>
        <w:pStyle w:val="SemEspaamento"/>
        <w:ind w:left="-851"/>
        <w:jc w:val="both"/>
        <w:rPr>
          <w:rFonts w:ascii="Arial" w:hAnsi="Arial" w:cs="Arial"/>
          <w:sz w:val="20"/>
          <w:szCs w:val="20"/>
        </w:rPr>
      </w:pPr>
      <w:r w:rsidRPr="005278BF">
        <w:rPr>
          <w:rFonts w:ascii="Arial" w:hAnsi="Arial" w:cs="Arial"/>
          <w:sz w:val="20"/>
          <w:szCs w:val="20"/>
        </w:rPr>
        <w:t>9</w:t>
      </w:r>
      <w:r w:rsidR="003F65AC" w:rsidRPr="005278BF">
        <w:rPr>
          <w:rFonts w:ascii="Arial" w:hAnsi="Arial" w:cs="Arial"/>
          <w:sz w:val="20"/>
          <w:szCs w:val="20"/>
        </w:rPr>
        <w:t xml:space="preserve">.2. A Comissão </w:t>
      </w:r>
      <w:r w:rsidRPr="005278BF">
        <w:rPr>
          <w:rFonts w:ascii="Arial" w:hAnsi="Arial" w:cs="Arial"/>
          <w:sz w:val="20"/>
          <w:szCs w:val="20"/>
        </w:rPr>
        <w:t xml:space="preserve">de Contratação </w:t>
      </w:r>
      <w:r w:rsidR="003F65AC" w:rsidRPr="005278BF">
        <w:rPr>
          <w:rFonts w:ascii="Arial" w:hAnsi="Arial" w:cs="Arial"/>
          <w:sz w:val="20"/>
          <w:szCs w:val="20"/>
        </w:rPr>
        <w:t xml:space="preserve">verificará eventual existência de sanção que impeça a participação no procedimento, mediante a consulta aos seguintes cadastros: </w:t>
      </w:r>
    </w:p>
    <w:p w:rsidR="00A149AF" w:rsidRPr="005278BF" w:rsidRDefault="00A149AF" w:rsidP="00653F7D">
      <w:pPr>
        <w:pStyle w:val="SemEspaamento"/>
        <w:ind w:left="-851"/>
        <w:jc w:val="both"/>
        <w:rPr>
          <w:rFonts w:ascii="Arial" w:hAnsi="Arial" w:cs="Arial"/>
          <w:sz w:val="20"/>
          <w:szCs w:val="20"/>
        </w:rPr>
      </w:pPr>
      <w:r w:rsidRPr="005278BF">
        <w:rPr>
          <w:rFonts w:ascii="Arial" w:hAnsi="Arial" w:cs="Arial"/>
          <w:sz w:val="20"/>
          <w:szCs w:val="20"/>
        </w:rPr>
        <w:t>9.2.1</w:t>
      </w:r>
      <w:r w:rsidR="003F65AC" w:rsidRPr="005278BF">
        <w:rPr>
          <w:rFonts w:ascii="Arial" w:hAnsi="Arial" w:cs="Arial"/>
          <w:sz w:val="20"/>
          <w:szCs w:val="20"/>
        </w:rPr>
        <w:t xml:space="preserve"> Cadastro Nacional de Empresas Inidôneas e Suspensas – CEIS, mantido pela Controladoria-Geral da União (www.portaldatransparencia.gov.br/</w:t>
      </w:r>
      <w:proofErr w:type="spellStart"/>
      <w:r w:rsidR="003F65AC" w:rsidRPr="005278BF">
        <w:rPr>
          <w:rFonts w:ascii="Arial" w:hAnsi="Arial" w:cs="Arial"/>
          <w:sz w:val="20"/>
          <w:szCs w:val="20"/>
        </w:rPr>
        <w:t>ceis</w:t>
      </w:r>
      <w:proofErr w:type="spellEnd"/>
      <w:r w:rsidR="003F65AC" w:rsidRPr="005278BF">
        <w:rPr>
          <w:rFonts w:ascii="Arial" w:hAnsi="Arial" w:cs="Arial"/>
          <w:sz w:val="20"/>
          <w:szCs w:val="20"/>
        </w:rPr>
        <w:t xml:space="preserve">); </w:t>
      </w:r>
    </w:p>
    <w:p w:rsidR="00A149AF" w:rsidRPr="005278BF" w:rsidRDefault="00A149AF" w:rsidP="00653F7D">
      <w:pPr>
        <w:pStyle w:val="SemEspaamento"/>
        <w:ind w:left="-851"/>
        <w:jc w:val="both"/>
        <w:rPr>
          <w:rFonts w:ascii="Arial" w:hAnsi="Arial" w:cs="Arial"/>
          <w:sz w:val="20"/>
          <w:szCs w:val="20"/>
        </w:rPr>
      </w:pPr>
      <w:r w:rsidRPr="005278BF">
        <w:rPr>
          <w:rFonts w:ascii="Arial" w:hAnsi="Arial" w:cs="Arial"/>
          <w:sz w:val="20"/>
          <w:szCs w:val="20"/>
        </w:rPr>
        <w:t>9.2.2</w:t>
      </w:r>
      <w:r w:rsidR="003F65AC" w:rsidRPr="005278BF">
        <w:rPr>
          <w:rFonts w:ascii="Arial" w:hAnsi="Arial" w:cs="Arial"/>
          <w:sz w:val="20"/>
          <w:szCs w:val="20"/>
        </w:rPr>
        <w:t xml:space="preserve"> Cadastro Nacional de Condenações Cíveis por Atos de Improbidade Administrativa, mantido pelo Conselho Nacional de Justiça (</w:t>
      </w:r>
      <w:proofErr w:type="gramStart"/>
      <w:r w:rsidR="003F65AC" w:rsidRPr="005278BF">
        <w:rPr>
          <w:rFonts w:ascii="Arial" w:hAnsi="Arial" w:cs="Arial"/>
          <w:sz w:val="20"/>
          <w:szCs w:val="20"/>
        </w:rPr>
        <w:t>www.cnj.jus.br/</w:t>
      </w:r>
      <w:proofErr w:type="spellStart"/>
      <w:r w:rsidR="003F65AC" w:rsidRPr="005278BF">
        <w:rPr>
          <w:rFonts w:ascii="Arial" w:hAnsi="Arial" w:cs="Arial"/>
          <w:sz w:val="20"/>
          <w:szCs w:val="20"/>
        </w:rPr>
        <w:t>improbidade_adm</w:t>
      </w:r>
      <w:proofErr w:type="spellEnd"/>
      <w:r w:rsidR="003F65AC" w:rsidRPr="005278BF">
        <w:rPr>
          <w:rFonts w:ascii="Arial" w:hAnsi="Arial" w:cs="Arial"/>
          <w:sz w:val="20"/>
          <w:szCs w:val="20"/>
        </w:rPr>
        <w:t>/</w:t>
      </w:r>
      <w:proofErr w:type="spellStart"/>
      <w:r w:rsidR="003F65AC" w:rsidRPr="005278BF">
        <w:rPr>
          <w:rFonts w:ascii="Arial" w:hAnsi="Arial" w:cs="Arial"/>
          <w:sz w:val="20"/>
          <w:szCs w:val="20"/>
        </w:rPr>
        <w:t>consultar_requerido.</w:t>
      </w:r>
      <w:proofErr w:type="gramEnd"/>
      <w:r w:rsidR="003F65AC" w:rsidRPr="005278BF">
        <w:rPr>
          <w:rFonts w:ascii="Arial" w:hAnsi="Arial" w:cs="Arial"/>
          <w:sz w:val="20"/>
          <w:szCs w:val="20"/>
        </w:rPr>
        <w:t>php</w:t>
      </w:r>
      <w:proofErr w:type="spellEnd"/>
      <w:r w:rsidR="003F65AC" w:rsidRPr="005278BF">
        <w:rPr>
          <w:rFonts w:ascii="Arial" w:hAnsi="Arial" w:cs="Arial"/>
          <w:sz w:val="20"/>
          <w:szCs w:val="20"/>
        </w:rPr>
        <w:t xml:space="preserve">). </w:t>
      </w:r>
    </w:p>
    <w:p w:rsidR="00A149AF" w:rsidRPr="005278BF" w:rsidRDefault="00A149AF" w:rsidP="00653F7D">
      <w:pPr>
        <w:pStyle w:val="SemEspaamento"/>
        <w:ind w:left="-851"/>
        <w:jc w:val="both"/>
        <w:rPr>
          <w:rFonts w:ascii="Arial" w:hAnsi="Arial" w:cs="Arial"/>
          <w:sz w:val="20"/>
          <w:szCs w:val="20"/>
        </w:rPr>
      </w:pPr>
      <w:r w:rsidRPr="005278BF">
        <w:rPr>
          <w:rFonts w:ascii="Arial" w:hAnsi="Arial" w:cs="Arial"/>
          <w:sz w:val="20"/>
          <w:szCs w:val="20"/>
        </w:rPr>
        <w:t>9.2.</w:t>
      </w:r>
      <w:r w:rsidR="00E765E5">
        <w:rPr>
          <w:rFonts w:ascii="Arial" w:hAnsi="Arial" w:cs="Arial"/>
          <w:sz w:val="20"/>
          <w:szCs w:val="20"/>
        </w:rPr>
        <w:t>3</w:t>
      </w:r>
      <w:r w:rsidR="003F65AC" w:rsidRPr="005278BF">
        <w:rPr>
          <w:rFonts w:ascii="Arial" w:hAnsi="Arial" w:cs="Arial"/>
          <w:sz w:val="20"/>
          <w:szCs w:val="20"/>
        </w:rPr>
        <w:t xml:space="preserve"> A consulta aos cadastros será realizada em nome da empresa interessada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rsidR="003F65AC" w:rsidRDefault="00A149AF" w:rsidP="00653F7D">
      <w:pPr>
        <w:pStyle w:val="SemEspaamento"/>
        <w:ind w:left="-851"/>
        <w:jc w:val="both"/>
        <w:rPr>
          <w:rFonts w:ascii="Arial" w:hAnsi="Arial" w:cs="Arial"/>
          <w:sz w:val="20"/>
          <w:szCs w:val="20"/>
        </w:rPr>
      </w:pPr>
      <w:r w:rsidRPr="005278BF">
        <w:rPr>
          <w:rFonts w:ascii="Arial" w:hAnsi="Arial" w:cs="Arial"/>
          <w:sz w:val="20"/>
          <w:szCs w:val="20"/>
        </w:rPr>
        <w:t>9.2.</w:t>
      </w:r>
      <w:r w:rsidR="00E765E5">
        <w:rPr>
          <w:rFonts w:ascii="Arial" w:hAnsi="Arial" w:cs="Arial"/>
          <w:sz w:val="20"/>
          <w:szCs w:val="20"/>
        </w:rPr>
        <w:t>4</w:t>
      </w:r>
      <w:r w:rsidR="003F65AC" w:rsidRPr="005278BF">
        <w:rPr>
          <w:rFonts w:ascii="Arial" w:hAnsi="Arial" w:cs="Arial"/>
          <w:sz w:val="20"/>
          <w:szCs w:val="20"/>
        </w:rPr>
        <w:t xml:space="preserve">. Constatada a existência de sanção, a Comissão </w:t>
      </w:r>
      <w:r w:rsidRPr="005278BF">
        <w:rPr>
          <w:rFonts w:ascii="Arial" w:hAnsi="Arial" w:cs="Arial"/>
          <w:sz w:val="20"/>
          <w:szCs w:val="20"/>
        </w:rPr>
        <w:t>de Contratação</w:t>
      </w:r>
      <w:r w:rsidR="003F65AC" w:rsidRPr="005278BF">
        <w:rPr>
          <w:rFonts w:ascii="Arial" w:hAnsi="Arial" w:cs="Arial"/>
          <w:sz w:val="20"/>
          <w:szCs w:val="20"/>
        </w:rPr>
        <w:t xml:space="preserve"> poderá DESCLASSIFICAR a empresa interessada, </w:t>
      </w:r>
      <w:proofErr w:type="gramStart"/>
      <w:r w:rsidR="003F65AC" w:rsidRPr="005278BF">
        <w:rPr>
          <w:rFonts w:ascii="Arial" w:hAnsi="Arial" w:cs="Arial"/>
          <w:sz w:val="20"/>
          <w:szCs w:val="20"/>
        </w:rPr>
        <w:t>procedendo o</w:t>
      </w:r>
      <w:proofErr w:type="gramEnd"/>
      <w:r w:rsidR="003F65AC" w:rsidRPr="005278BF">
        <w:rPr>
          <w:rFonts w:ascii="Arial" w:hAnsi="Arial" w:cs="Arial"/>
          <w:sz w:val="20"/>
          <w:szCs w:val="20"/>
        </w:rPr>
        <w:t xml:space="preserve"> registro fundamentado do ocorrido na Ata da Sessão.</w:t>
      </w:r>
    </w:p>
    <w:p w:rsidR="005278BF" w:rsidRDefault="005278BF" w:rsidP="00653F7D">
      <w:pPr>
        <w:pStyle w:val="SemEspaamento"/>
        <w:ind w:left="-851"/>
        <w:jc w:val="both"/>
        <w:rPr>
          <w:rFonts w:ascii="Arial" w:hAnsi="Arial" w:cs="Arial"/>
          <w:sz w:val="20"/>
          <w:szCs w:val="20"/>
        </w:rPr>
      </w:pPr>
    </w:p>
    <w:p w:rsidR="005278BF" w:rsidRPr="00A03A6A" w:rsidRDefault="005278BF" w:rsidP="00653F7D">
      <w:pPr>
        <w:pStyle w:val="SemEspaamento"/>
        <w:ind w:left="-851"/>
        <w:jc w:val="both"/>
        <w:rPr>
          <w:rFonts w:ascii="Arial" w:hAnsi="Arial" w:cs="Arial"/>
          <w:b/>
          <w:sz w:val="20"/>
          <w:szCs w:val="20"/>
        </w:rPr>
      </w:pPr>
      <w:r w:rsidRPr="00A03A6A">
        <w:rPr>
          <w:rFonts w:ascii="Arial" w:hAnsi="Arial" w:cs="Arial"/>
          <w:b/>
          <w:sz w:val="20"/>
          <w:szCs w:val="20"/>
        </w:rPr>
        <w:t xml:space="preserve">10 INFORMAÇÕES COMPLEMENTARES </w:t>
      </w:r>
    </w:p>
    <w:p w:rsidR="005278BF" w:rsidRPr="00A03A6A" w:rsidRDefault="005278BF" w:rsidP="00653F7D">
      <w:pPr>
        <w:pStyle w:val="SemEspaamento"/>
        <w:ind w:left="-851"/>
        <w:jc w:val="both"/>
        <w:rPr>
          <w:rFonts w:ascii="Arial" w:hAnsi="Arial" w:cs="Arial"/>
          <w:sz w:val="20"/>
          <w:szCs w:val="20"/>
        </w:rPr>
      </w:pPr>
      <w:r w:rsidRPr="00A03A6A">
        <w:rPr>
          <w:rFonts w:ascii="Arial" w:hAnsi="Arial" w:cs="Arial"/>
          <w:sz w:val="20"/>
          <w:szCs w:val="20"/>
        </w:rPr>
        <w:t xml:space="preserve">10.1. Os documentos necessários à habilitação poderão ser apresentados em cópia digitalizada do original, podendo ser solicitada a via original ou cópia autenticada por tabelião de notas, em sede de diligência, sempre que a Comissão de Contratação entender necessária sua comprovação. </w:t>
      </w:r>
    </w:p>
    <w:p w:rsidR="005278BF" w:rsidRPr="00A03A6A" w:rsidRDefault="005278BF" w:rsidP="00653F7D">
      <w:pPr>
        <w:pStyle w:val="SemEspaamento"/>
        <w:ind w:left="-851"/>
        <w:jc w:val="both"/>
        <w:rPr>
          <w:rFonts w:ascii="Arial" w:hAnsi="Arial" w:cs="Arial"/>
          <w:sz w:val="20"/>
          <w:szCs w:val="20"/>
        </w:rPr>
      </w:pPr>
      <w:r w:rsidRPr="00A03A6A">
        <w:rPr>
          <w:rFonts w:ascii="Arial" w:hAnsi="Arial" w:cs="Arial"/>
          <w:sz w:val="20"/>
          <w:szCs w:val="20"/>
        </w:rPr>
        <w:t xml:space="preserve">10.2. Os documentos deverão estar dentro do prazo de validade, quando for o caso. Os documentos para os quais o prazo de validade não estiver mencionado explicitamente, somente serão aceitos quando emitidos até 60 (sessenta) dias antes da apresentação dos documentos de habilitação e propostas. </w:t>
      </w:r>
    </w:p>
    <w:p w:rsidR="005278BF" w:rsidRPr="00A03A6A" w:rsidRDefault="005278BF" w:rsidP="00653F7D">
      <w:pPr>
        <w:pStyle w:val="SemEspaamento"/>
        <w:ind w:left="-851"/>
        <w:jc w:val="both"/>
        <w:rPr>
          <w:rFonts w:ascii="Arial" w:hAnsi="Arial" w:cs="Arial"/>
          <w:sz w:val="20"/>
          <w:szCs w:val="20"/>
        </w:rPr>
      </w:pPr>
      <w:r w:rsidRPr="00A03A6A">
        <w:rPr>
          <w:rFonts w:ascii="Arial" w:hAnsi="Arial" w:cs="Arial"/>
          <w:sz w:val="20"/>
          <w:szCs w:val="20"/>
        </w:rPr>
        <w:t xml:space="preserve">10.3. A não apresentação de qualquer documento solicitado, ou a apresentação em desacordo com a forma e quantidades estipuladas por este Edital, implicará na automática inabilitação do licitante, exceto para omissões ou irregularidades em quesitos excessivamente formais, de acordo com julgamento da Comissão de Contratação. </w:t>
      </w:r>
    </w:p>
    <w:p w:rsidR="005278BF" w:rsidRDefault="005278BF" w:rsidP="00653F7D">
      <w:pPr>
        <w:pStyle w:val="SemEspaamento"/>
        <w:ind w:left="-851"/>
        <w:jc w:val="both"/>
        <w:rPr>
          <w:rFonts w:ascii="Arial" w:hAnsi="Arial" w:cs="Arial"/>
          <w:sz w:val="20"/>
          <w:szCs w:val="20"/>
        </w:rPr>
      </w:pPr>
      <w:r w:rsidRPr="00A03A6A">
        <w:rPr>
          <w:rFonts w:ascii="Arial" w:hAnsi="Arial" w:cs="Arial"/>
          <w:sz w:val="20"/>
          <w:szCs w:val="20"/>
        </w:rPr>
        <w:t>10.4. Em caso de dúvida quanto às informações contidas nos documentos comprobatórios da regularidade fiscal, a Comissão de Contratação, poderá realizar consulta on-line aos sites dos órgãos responsáveis pela emissão dos mesmos.</w:t>
      </w:r>
    </w:p>
    <w:p w:rsidR="00C73AF7" w:rsidRDefault="00C73AF7" w:rsidP="00653F7D">
      <w:pPr>
        <w:pStyle w:val="SemEspaamento"/>
        <w:ind w:left="-851"/>
        <w:jc w:val="both"/>
        <w:rPr>
          <w:rFonts w:ascii="Arial" w:hAnsi="Arial" w:cs="Arial"/>
          <w:sz w:val="20"/>
          <w:szCs w:val="20"/>
        </w:rPr>
      </w:pPr>
    </w:p>
    <w:p w:rsidR="00C73AF7" w:rsidRDefault="00C73AF7" w:rsidP="00653F7D">
      <w:pPr>
        <w:pStyle w:val="SemEspaamento"/>
        <w:ind w:left="-851"/>
        <w:jc w:val="both"/>
        <w:rPr>
          <w:rFonts w:ascii="Arial" w:hAnsi="Arial" w:cs="Arial"/>
          <w:b/>
          <w:sz w:val="20"/>
          <w:szCs w:val="20"/>
        </w:rPr>
      </w:pPr>
      <w:r>
        <w:rPr>
          <w:rFonts w:ascii="Arial" w:hAnsi="Arial" w:cs="Arial"/>
          <w:b/>
          <w:sz w:val="20"/>
          <w:szCs w:val="20"/>
        </w:rPr>
        <w:t>11</w:t>
      </w:r>
      <w:r w:rsidRPr="0003729E">
        <w:rPr>
          <w:rFonts w:ascii="Arial" w:hAnsi="Arial" w:cs="Arial"/>
          <w:b/>
          <w:sz w:val="20"/>
          <w:szCs w:val="20"/>
        </w:rPr>
        <w:t>. DA REDE CREDENCIADA</w:t>
      </w:r>
    </w:p>
    <w:p w:rsidR="00C73AF7" w:rsidRDefault="00C73AF7" w:rsidP="00653F7D">
      <w:pPr>
        <w:pStyle w:val="SemEspaamento"/>
        <w:ind w:left="-851"/>
        <w:jc w:val="both"/>
        <w:rPr>
          <w:rFonts w:ascii="Arial" w:hAnsi="Arial" w:cs="Arial"/>
          <w:sz w:val="20"/>
          <w:szCs w:val="20"/>
        </w:rPr>
      </w:pPr>
      <w:r>
        <w:rPr>
          <w:rFonts w:ascii="Arial" w:hAnsi="Arial" w:cs="Arial"/>
          <w:sz w:val="20"/>
          <w:szCs w:val="20"/>
        </w:rPr>
        <w:t xml:space="preserve">11.1 Após a análise dos documentos de habilitação as empresas aptas a prestar os serviços conforme item 1.8, </w:t>
      </w:r>
      <w:proofErr w:type="gramStart"/>
      <w:r>
        <w:rPr>
          <w:rFonts w:ascii="Arial" w:hAnsi="Arial" w:cs="Arial"/>
          <w:sz w:val="20"/>
          <w:szCs w:val="20"/>
        </w:rPr>
        <w:t>deverão providenciar</w:t>
      </w:r>
      <w:proofErr w:type="gramEnd"/>
      <w:r>
        <w:rPr>
          <w:rFonts w:ascii="Arial" w:hAnsi="Arial" w:cs="Arial"/>
          <w:sz w:val="20"/>
          <w:szCs w:val="20"/>
        </w:rPr>
        <w:t xml:space="preserve"> uma </w:t>
      </w:r>
      <w:r w:rsidRPr="00CB237F">
        <w:rPr>
          <w:rFonts w:ascii="Arial" w:hAnsi="Arial" w:cs="Arial"/>
          <w:sz w:val="20"/>
          <w:szCs w:val="20"/>
        </w:rPr>
        <w:t>listagem contendo, razão social, nome fantasia, CNPJ, endereço e telefone de sua rede de estabelecimentos credenciados no Município de Ribeirão do Pinhal/PR, devendo comprovar possuir no mínimo 05 (cinco) estabelecimentos comerciais do ramo alimentício</w:t>
      </w:r>
      <w:r w:rsidR="000C6136" w:rsidRPr="00CB237F">
        <w:rPr>
          <w:rFonts w:ascii="Arial" w:hAnsi="Arial" w:cs="Arial"/>
          <w:sz w:val="20"/>
          <w:szCs w:val="20"/>
        </w:rPr>
        <w:t>(</w:t>
      </w:r>
      <w:r w:rsidRPr="00CB237F">
        <w:rPr>
          <w:rFonts w:ascii="Arial" w:hAnsi="Arial" w:cs="Arial"/>
          <w:sz w:val="20"/>
          <w:szCs w:val="20"/>
        </w:rPr>
        <w:t>supermercados</w:t>
      </w:r>
      <w:r w:rsidR="000C6136" w:rsidRPr="00CB237F">
        <w:rPr>
          <w:rFonts w:ascii="Arial" w:hAnsi="Arial" w:cs="Arial"/>
          <w:sz w:val="20"/>
          <w:szCs w:val="20"/>
        </w:rPr>
        <w:t>/</w:t>
      </w:r>
      <w:r w:rsidRPr="00CB237F">
        <w:rPr>
          <w:rFonts w:ascii="Arial" w:hAnsi="Arial" w:cs="Arial"/>
          <w:sz w:val="20"/>
          <w:szCs w:val="20"/>
        </w:rPr>
        <w:t>mercados/mercearias</w:t>
      </w:r>
      <w:r w:rsidR="000C6136" w:rsidRPr="00CB237F">
        <w:rPr>
          <w:rFonts w:ascii="Arial" w:hAnsi="Arial" w:cs="Arial"/>
          <w:sz w:val="20"/>
          <w:szCs w:val="20"/>
        </w:rPr>
        <w:t>)</w:t>
      </w:r>
      <w:r w:rsidR="000C6136">
        <w:rPr>
          <w:rFonts w:ascii="Arial" w:hAnsi="Arial" w:cs="Arial"/>
          <w:sz w:val="20"/>
          <w:szCs w:val="20"/>
        </w:rPr>
        <w:t xml:space="preserve"> no prazo de até 15 (quinze) dias corridos.</w:t>
      </w:r>
    </w:p>
    <w:p w:rsidR="000C6136" w:rsidRDefault="000C6136" w:rsidP="00653F7D">
      <w:pPr>
        <w:pStyle w:val="SemEspaamento"/>
        <w:ind w:left="-851"/>
        <w:jc w:val="both"/>
        <w:rPr>
          <w:rFonts w:ascii="Arial" w:hAnsi="Arial" w:cs="Arial"/>
          <w:sz w:val="20"/>
          <w:szCs w:val="20"/>
        </w:rPr>
      </w:pPr>
      <w:r>
        <w:rPr>
          <w:rFonts w:ascii="Arial" w:hAnsi="Arial" w:cs="Arial"/>
          <w:sz w:val="20"/>
          <w:szCs w:val="20"/>
        </w:rPr>
        <w:t>11.2 A listagem dos estabelecimentos credenciados deverão ser inseridos na</w:t>
      </w:r>
      <w:r w:rsidRPr="003163BD">
        <w:rPr>
          <w:rFonts w:ascii="Arial" w:hAnsi="Arial" w:cs="Arial"/>
          <w:sz w:val="20"/>
          <w:szCs w:val="20"/>
        </w:rPr>
        <w:t xml:space="preserve"> BLL COMPRAS (Bolsa de Licitações do Brasil) no site </w:t>
      </w:r>
      <w:hyperlink r:id="rId21" w:history="1">
        <w:r w:rsidRPr="00CB237F">
          <w:rPr>
            <w:rStyle w:val="Hyperlink"/>
            <w:rFonts w:ascii="Arial" w:hAnsi="Arial" w:cs="Arial"/>
            <w:sz w:val="20"/>
            <w:szCs w:val="20"/>
            <w:u w:val="none"/>
          </w:rPr>
          <w:t>www.bll.org.br</w:t>
        </w:r>
      </w:hyperlink>
      <w:r>
        <w:rPr>
          <w:rFonts w:ascii="Arial" w:hAnsi="Arial" w:cs="Arial"/>
          <w:sz w:val="20"/>
          <w:szCs w:val="20"/>
        </w:rPr>
        <w:t xml:space="preserve"> </w:t>
      </w:r>
    </w:p>
    <w:p w:rsidR="000C6136" w:rsidRDefault="000C6136" w:rsidP="00653F7D">
      <w:pPr>
        <w:pStyle w:val="SemEspaamento"/>
        <w:ind w:left="-851"/>
        <w:jc w:val="both"/>
        <w:rPr>
          <w:rFonts w:ascii="Arial" w:hAnsi="Arial" w:cs="Arial"/>
          <w:sz w:val="20"/>
          <w:szCs w:val="20"/>
        </w:rPr>
      </w:pPr>
    </w:p>
    <w:p w:rsidR="000C6136" w:rsidRPr="000C6136" w:rsidRDefault="000C6136" w:rsidP="00653F7D">
      <w:pPr>
        <w:pStyle w:val="SemEspaamento"/>
        <w:ind w:left="-851"/>
        <w:jc w:val="both"/>
        <w:rPr>
          <w:rFonts w:ascii="Arial" w:hAnsi="Arial" w:cs="Arial"/>
          <w:b/>
          <w:sz w:val="20"/>
          <w:szCs w:val="20"/>
        </w:rPr>
      </w:pPr>
      <w:r w:rsidRPr="000C6136">
        <w:rPr>
          <w:rFonts w:ascii="Arial" w:hAnsi="Arial" w:cs="Arial"/>
          <w:b/>
          <w:sz w:val="20"/>
          <w:szCs w:val="20"/>
        </w:rPr>
        <w:t>12. REGRAS PARA ESCOLHA DAS CREDENCIADAS PELOS BENEFICIÁRIOS</w:t>
      </w:r>
    </w:p>
    <w:p w:rsidR="000C6136" w:rsidRPr="000C6136" w:rsidRDefault="000C6136" w:rsidP="00653F7D">
      <w:pPr>
        <w:pStyle w:val="SemEspaamento"/>
        <w:ind w:left="-851"/>
        <w:jc w:val="both"/>
        <w:rPr>
          <w:rFonts w:ascii="Arial" w:hAnsi="Arial" w:cs="Arial"/>
          <w:sz w:val="20"/>
          <w:szCs w:val="20"/>
        </w:rPr>
      </w:pPr>
      <w:r>
        <w:rPr>
          <w:rFonts w:ascii="Arial" w:hAnsi="Arial" w:cs="Arial"/>
          <w:sz w:val="20"/>
          <w:szCs w:val="20"/>
        </w:rPr>
        <w:t>12</w:t>
      </w:r>
      <w:r w:rsidRPr="000C6136">
        <w:rPr>
          <w:rFonts w:ascii="Arial" w:hAnsi="Arial" w:cs="Arial"/>
          <w:sz w:val="20"/>
          <w:szCs w:val="20"/>
        </w:rPr>
        <w:t>.1 A intermediação e gestão do repasse objeto dessa contratação poderão ocorrer simultaneamente por mais de uma CREDENCIADA, conforme regras de distribuição de demanda (Art. 79, inciso II, Lei 14.133/2021).</w:t>
      </w:r>
    </w:p>
    <w:p w:rsidR="000C6136" w:rsidRPr="000C6136" w:rsidRDefault="000C6136" w:rsidP="00653F7D">
      <w:pPr>
        <w:pStyle w:val="SemEspaamento"/>
        <w:ind w:left="-851"/>
        <w:jc w:val="both"/>
        <w:rPr>
          <w:rFonts w:ascii="Arial" w:hAnsi="Arial" w:cs="Arial"/>
          <w:sz w:val="20"/>
          <w:szCs w:val="20"/>
        </w:rPr>
      </w:pPr>
      <w:r>
        <w:rPr>
          <w:rFonts w:ascii="Arial" w:hAnsi="Arial" w:cs="Arial"/>
          <w:sz w:val="20"/>
          <w:szCs w:val="20"/>
        </w:rPr>
        <w:lastRenderedPageBreak/>
        <w:t>11</w:t>
      </w:r>
      <w:r w:rsidRPr="000C6136">
        <w:rPr>
          <w:rFonts w:ascii="Arial" w:hAnsi="Arial" w:cs="Arial"/>
          <w:sz w:val="20"/>
          <w:szCs w:val="20"/>
        </w:rPr>
        <w:t xml:space="preserve">.2 Antes da celebração do contrato com as empresas credenciadas, a CONTRATANTE realizará processo interno para que os </w:t>
      </w:r>
      <w:r>
        <w:rPr>
          <w:rFonts w:ascii="Arial" w:hAnsi="Arial" w:cs="Arial"/>
          <w:sz w:val="20"/>
          <w:szCs w:val="20"/>
        </w:rPr>
        <w:t>servidores</w:t>
      </w:r>
      <w:r w:rsidRPr="000C6136">
        <w:rPr>
          <w:rFonts w:ascii="Arial" w:hAnsi="Arial" w:cs="Arial"/>
          <w:sz w:val="20"/>
          <w:szCs w:val="20"/>
        </w:rPr>
        <w:t xml:space="preserve"> façam a escolha pelo fornecedor de sua preferência. Será concedido o período de </w:t>
      </w:r>
      <w:r>
        <w:rPr>
          <w:rFonts w:ascii="Arial" w:hAnsi="Arial" w:cs="Arial"/>
          <w:sz w:val="20"/>
          <w:szCs w:val="20"/>
        </w:rPr>
        <w:t>0</w:t>
      </w:r>
      <w:r w:rsidRPr="000C6136">
        <w:rPr>
          <w:rFonts w:ascii="Arial" w:hAnsi="Arial" w:cs="Arial"/>
          <w:sz w:val="20"/>
          <w:szCs w:val="20"/>
        </w:rPr>
        <w:t xml:space="preserve">5 (cinco) dias úteis para escolha das empresas credenciadas pelos beneficiários. </w:t>
      </w:r>
    </w:p>
    <w:p w:rsidR="000C6136" w:rsidRPr="000C6136" w:rsidRDefault="000C6136" w:rsidP="00653F7D">
      <w:pPr>
        <w:pStyle w:val="SemEspaamento"/>
        <w:ind w:left="-851"/>
        <w:jc w:val="both"/>
        <w:rPr>
          <w:rFonts w:ascii="Arial" w:hAnsi="Arial" w:cs="Arial"/>
          <w:sz w:val="20"/>
          <w:szCs w:val="20"/>
        </w:rPr>
      </w:pPr>
      <w:r>
        <w:rPr>
          <w:rFonts w:ascii="Arial" w:hAnsi="Arial" w:cs="Arial"/>
          <w:sz w:val="20"/>
          <w:szCs w:val="20"/>
        </w:rPr>
        <w:t>11</w:t>
      </w:r>
      <w:r w:rsidRPr="00CB237F">
        <w:rPr>
          <w:rFonts w:ascii="Arial" w:hAnsi="Arial" w:cs="Arial"/>
          <w:sz w:val="20"/>
          <w:szCs w:val="20"/>
        </w:rPr>
        <w:t xml:space="preserve">.3 Para a votação será utilizada formulário impresso provido </w:t>
      </w:r>
      <w:r w:rsidR="00CB237F" w:rsidRPr="00CB237F">
        <w:rPr>
          <w:rFonts w:ascii="Arial" w:hAnsi="Arial" w:cs="Arial"/>
          <w:sz w:val="20"/>
          <w:szCs w:val="20"/>
        </w:rPr>
        <w:t>pelo próprio</w:t>
      </w:r>
      <w:r w:rsidRPr="00CB237F">
        <w:rPr>
          <w:rFonts w:ascii="Arial" w:hAnsi="Arial" w:cs="Arial"/>
          <w:sz w:val="20"/>
          <w:szCs w:val="20"/>
        </w:rPr>
        <w:t xml:space="preserve"> município, onde o funcionário escolherá entre as credenciadas. O resultado e a documentação completa estarão disponíveis no site do município para verificação pelas empresas credenciadas, garantindo transparência e equidade.</w:t>
      </w:r>
    </w:p>
    <w:p w:rsidR="000C6136" w:rsidRPr="000C6136" w:rsidRDefault="000C6136" w:rsidP="00653F7D">
      <w:pPr>
        <w:pStyle w:val="SemEspaamento"/>
        <w:ind w:left="-851"/>
        <w:jc w:val="both"/>
        <w:rPr>
          <w:rFonts w:ascii="Arial" w:hAnsi="Arial" w:cs="Arial"/>
          <w:sz w:val="20"/>
          <w:szCs w:val="20"/>
        </w:rPr>
      </w:pPr>
      <w:r>
        <w:rPr>
          <w:rFonts w:ascii="Arial" w:hAnsi="Arial" w:cs="Arial"/>
          <w:sz w:val="20"/>
          <w:szCs w:val="20"/>
        </w:rPr>
        <w:t>11</w:t>
      </w:r>
      <w:r w:rsidRPr="000C6136">
        <w:rPr>
          <w:rFonts w:ascii="Arial" w:hAnsi="Arial" w:cs="Arial"/>
          <w:sz w:val="20"/>
          <w:szCs w:val="20"/>
        </w:rPr>
        <w:t>.</w:t>
      </w:r>
      <w:r>
        <w:rPr>
          <w:rFonts w:ascii="Arial" w:hAnsi="Arial" w:cs="Arial"/>
          <w:sz w:val="20"/>
          <w:szCs w:val="20"/>
        </w:rPr>
        <w:t>4</w:t>
      </w:r>
      <w:r w:rsidRPr="000C6136">
        <w:rPr>
          <w:rFonts w:ascii="Arial" w:hAnsi="Arial" w:cs="Arial"/>
          <w:sz w:val="20"/>
          <w:szCs w:val="20"/>
        </w:rPr>
        <w:t xml:space="preserve"> Havendo apenas </w:t>
      </w:r>
      <w:r w:rsidR="00856794">
        <w:rPr>
          <w:rFonts w:ascii="Arial" w:hAnsi="Arial" w:cs="Arial"/>
          <w:sz w:val="20"/>
          <w:szCs w:val="20"/>
        </w:rPr>
        <w:t>0</w:t>
      </w:r>
      <w:r w:rsidRPr="000C6136">
        <w:rPr>
          <w:rFonts w:ascii="Arial" w:hAnsi="Arial" w:cs="Arial"/>
          <w:sz w:val="20"/>
          <w:szCs w:val="20"/>
        </w:rPr>
        <w:t>1 (uma) empresa credenciada, a fase de votação será suprimida</w:t>
      </w:r>
      <w:r>
        <w:rPr>
          <w:rFonts w:ascii="Arial" w:hAnsi="Arial" w:cs="Arial"/>
          <w:sz w:val="20"/>
          <w:szCs w:val="20"/>
        </w:rPr>
        <w:t>.</w:t>
      </w:r>
    </w:p>
    <w:p w:rsidR="000C6136" w:rsidRPr="000C6136" w:rsidRDefault="000C6136" w:rsidP="00653F7D">
      <w:pPr>
        <w:pStyle w:val="SemEspaamento"/>
        <w:ind w:left="-851"/>
        <w:jc w:val="both"/>
        <w:rPr>
          <w:rFonts w:ascii="Arial" w:hAnsi="Arial" w:cs="Arial"/>
          <w:sz w:val="20"/>
          <w:szCs w:val="20"/>
        </w:rPr>
      </w:pPr>
      <w:r>
        <w:rPr>
          <w:rFonts w:ascii="Arial" w:hAnsi="Arial" w:cs="Arial"/>
          <w:sz w:val="20"/>
          <w:szCs w:val="20"/>
        </w:rPr>
        <w:t>11</w:t>
      </w:r>
      <w:r w:rsidRPr="000C6136">
        <w:rPr>
          <w:rFonts w:ascii="Arial" w:hAnsi="Arial" w:cs="Arial"/>
          <w:sz w:val="20"/>
          <w:szCs w:val="20"/>
        </w:rPr>
        <w:t xml:space="preserve">.5 As Credenciadas serão comunicadas com no mínimo </w:t>
      </w:r>
      <w:r w:rsidR="00BD0C28">
        <w:rPr>
          <w:rFonts w:ascii="Arial" w:hAnsi="Arial" w:cs="Arial"/>
          <w:sz w:val="20"/>
          <w:szCs w:val="20"/>
        </w:rPr>
        <w:t>0</w:t>
      </w:r>
      <w:r w:rsidRPr="000C6136">
        <w:rPr>
          <w:rFonts w:ascii="Arial" w:hAnsi="Arial" w:cs="Arial"/>
          <w:sz w:val="20"/>
          <w:szCs w:val="20"/>
        </w:rPr>
        <w:t xml:space="preserve">5 (cinco) dias úteis antes desse período. Uma vez realizada a escolha das empresas credenciadas, estas serão comunicadas pela CONTRATANTE, e </w:t>
      </w:r>
      <w:proofErr w:type="gramStart"/>
      <w:r w:rsidRPr="000C6136">
        <w:rPr>
          <w:rFonts w:ascii="Arial" w:hAnsi="Arial" w:cs="Arial"/>
          <w:sz w:val="20"/>
          <w:szCs w:val="20"/>
        </w:rPr>
        <w:t>terão,</w:t>
      </w:r>
      <w:proofErr w:type="gramEnd"/>
      <w:r w:rsidRPr="000C6136">
        <w:rPr>
          <w:rFonts w:ascii="Arial" w:hAnsi="Arial" w:cs="Arial"/>
          <w:sz w:val="20"/>
          <w:szCs w:val="20"/>
        </w:rPr>
        <w:t xml:space="preserve"> a partir desta comunicação o prazo de até </w:t>
      </w:r>
      <w:r w:rsidR="00BD0C28">
        <w:rPr>
          <w:rFonts w:ascii="Arial" w:hAnsi="Arial" w:cs="Arial"/>
          <w:sz w:val="20"/>
          <w:szCs w:val="20"/>
        </w:rPr>
        <w:t>0</w:t>
      </w:r>
      <w:r w:rsidR="00BD0C28" w:rsidRPr="000C6136">
        <w:rPr>
          <w:rFonts w:ascii="Arial" w:hAnsi="Arial" w:cs="Arial"/>
          <w:sz w:val="20"/>
          <w:szCs w:val="20"/>
        </w:rPr>
        <w:t xml:space="preserve">5 (cinco) dias </w:t>
      </w:r>
      <w:r w:rsidRPr="000C6136">
        <w:rPr>
          <w:rFonts w:ascii="Arial" w:hAnsi="Arial" w:cs="Arial"/>
          <w:sz w:val="20"/>
          <w:szCs w:val="20"/>
        </w:rPr>
        <w:t xml:space="preserve">para mobilização e assinatura do contrato. </w:t>
      </w:r>
    </w:p>
    <w:p w:rsidR="000C6136" w:rsidRPr="000C6136" w:rsidRDefault="00BD0C28" w:rsidP="00653F7D">
      <w:pPr>
        <w:pStyle w:val="SemEspaamento"/>
        <w:ind w:left="-851"/>
        <w:jc w:val="both"/>
        <w:rPr>
          <w:rFonts w:ascii="Arial" w:hAnsi="Arial" w:cs="Arial"/>
          <w:sz w:val="20"/>
          <w:szCs w:val="20"/>
        </w:rPr>
      </w:pPr>
      <w:r>
        <w:rPr>
          <w:rFonts w:ascii="Arial" w:hAnsi="Arial" w:cs="Arial"/>
          <w:sz w:val="20"/>
          <w:szCs w:val="20"/>
        </w:rPr>
        <w:t>11</w:t>
      </w:r>
      <w:r w:rsidR="000C6136" w:rsidRPr="000C6136">
        <w:rPr>
          <w:rFonts w:ascii="Arial" w:hAnsi="Arial" w:cs="Arial"/>
          <w:sz w:val="20"/>
          <w:szCs w:val="20"/>
        </w:rPr>
        <w:t xml:space="preserve">.6 O contrato será celebrado com vigência de </w:t>
      </w:r>
      <w:r w:rsidR="000C6136" w:rsidRPr="00BD0C28">
        <w:rPr>
          <w:rFonts w:ascii="Arial" w:hAnsi="Arial" w:cs="Arial"/>
          <w:sz w:val="20"/>
          <w:szCs w:val="20"/>
          <w:u w:val="single"/>
        </w:rPr>
        <w:t>12 (doze) meses</w:t>
      </w:r>
      <w:r w:rsidR="000C6136" w:rsidRPr="000C6136">
        <w:rPr>
          <w:rFonts w:ascii="Arial" w:hAnsi="Arial" w:cs="Arial"/>
          <w:sz w:val="20"/>
          <w:szCs w:val="20"/>
        </w:rPr>
        <w:t>, podendo se</w:t>
      </w:r>
      <w:r w:rsidR="00856794">
        <w:rPr>
          <w:rFonts w:ascii="Arial" w:hAnsi="Arial" w:cs="Arial"/>
          <w:sz w:val="20"/>
          <w:szCs w:val="20"/>
        </w:rPr>
        <w:t>r prorrogado até o limite legal.</w:t>
      </w:r>
    </w:p>
    <w:p w:rsidR="000C6136" w:rsidRPr="000C6136" w:rsidRDefault="00BD0C28" w:rsidP="00653F7D">
      <w:pPr>
        <w:pStyle w:val="SemEspaamento"/>
        <w:ind w:left="-851"/>
        <w:jc w:val="both"/>
        <w:rPr>
          <w:rFonts w:ascii="Arial" w:hAnsi="Arial" w:cs="Arial"/>
          <w:sz w:val="20"/>
          <w:szCs w:val="20"/>
        </w:rPr>
      </w:pPr>
      <w:r>
        <w:rPr>
          <w:rFonts w:ascii="Arial" w:hAnsi="Arial" w:cs="Arial"/>
          <w:sz w:val="20"/>
          <w:szCs w:val="20"/>
        </w:rPr>
        <w:t>11</w:t>
      </w:r>
      <w:r w:rsidR="000C6136" w:rsidRPr="000C6136">
        <w:rPr>
          <w:rFonts w:ascii="Arial" w:hAnsi="Arial" w:cs="Arial"/>
          <w:sz w:val="20"/>
          <w:szCs w:val="20"/>
        </w:rPr>
        <w:t xml:space="preserve">.7 </w:t>
      </w:r>
      <w:proofErr w:type="gramStart"/>
      <w:r w:rsidR="000C6136" w:rsidRPr="000C6136">
        <w:rPr>
          <w:rFonts w:ascii="Arial" w:hAnsi="Arial" w:cs="Arial"/>
          <w:sz w:val="20"/>
          <w:szCs w:val="20"/>
        </w:rPr>
        <w:t>Será</w:t>
      </w:r>
      <w:proofErr w:type="gramEnd"/>
      <w:r w:rsidR="000C6136" w:rsidRPr="000C6136">
        <w:rPr>
          <w:rFonts w:ascii="Arial" w:hAnsi="Arial" w:cs="Arial"/>
          <w:sz w:val="20"/>
          <w:szCs w:val="20"/>
        </w:rPr>
        <w:t xml:space="preserve"> concedido o prazo de </w:t>
      </w:r>
      <w:r>
        <w:rPr>
          <w:rFonts w:ascii="Arial" w:hAnsi="Arial" w:cs="Arial"/>
          <w:sz w:val="20"/>
          <w:szCs w:val="20"/>
        </w:rPr>
        <w:t>0</w:t>
      </w:r>
      <w:r w:rsidRPr="000C6136">
        <w:rPr>
          <w:rFonts w:ascii="Arial" w:hAnsi="Arial" w:cs="Arial"/>
          <w:sz w:val="20"/>
          <w:szCs w:val="20"/>
        </w:rPr>
        <w:t xml:space="preserve">5 (cinco) dias </w:t>
      </w:r>
      <w:r w:rsidR="000C6136" w:rsidRPr="000C6136">
        <w:rPr>
          <w:rFonts w:ascii="Arial" w:hAnsi="Arial" w:cs="Arial"/>
          <w:sz w:val="20"/>
          <w:szCs w:val="20"/>
        </w:rPr>
        <w:t xml:space="preserve">úteis antes do período de escolha pelos beneficiários, para que as empresas CREDENCIADAS disponibilizem link para o portal de sua própria empresa, contendo seu material de comunicação e marketing, com a finalidade de apresentar as vantagens e diferenciais que possam ser analisadas pelos </w:t>
      </w:r>
      <w:r>
        <w:rPr>
          <w:rFonts w:ascii="Arial" w:hAnsi="Arial" w:cs="Arial"/>
          <w:sz w:val="20"/>
          <w:szCs w:val="20"/>
        </w:rPr>
        <w:t xml:space="preserve">servidores </w:t>
      </w:r>
      <w:r w:rsidR="000C6136" w:rsidRPr="000C6136">
        <w:rPr>
          <w:rFonts w:ascii="Arial" w:hAnsi="Arial" w:cs="Arial"/>
          <w:sz w:val="20"/>
          <w:szCs w:val="20"/>
        </w:rPr>
        <w:t xml:space="preserve">da Contratante para que escolham a empresa gestora do seu benefício. O material não deve conter alteração da proposta e dos documentos já enviados e não poderão oferecer vantagens em dinheiro ou saldo no cartão, sendo vedados quaisquer programas de recompensas que envolvam operações de </w:t>
      </w:r>
      <w:proofErr w:type="spellStart"/>
      <w:r w:rsidR="000C6136" w:rsidRPr="000C6136">
        <w:rPr>
          <w:rFonts w:ascii="Arial" w:hAnsi="Arial" w:cs="Arial"/>
          <w:sz w:val="20"/>
          <w:szCs w:val="20"/>
        </w:rPr>
        <w:t>cashback</w:t>
      </w:r>
      <w:proofErr w:type="spellEnd"/>
      <w:r w:rsidR="000C6136" w:rsidRPr="000C6136">
        <w:rPr>
          <w:rFonts w:ascii="Arial" w:hAnsi="Arial" w:cs="Arial"/>
          <w:sz w:val="20"/>
          <w:szCs w:val="20"/>
        </w:rPr>
        <w:t>, programas de pontuação ou similares.</w:t>
      </w:r>
    </w:p>
    <w:p w:rsidR="000C6136" w:rsidRPr="000C6136" w:rsidRDefault="00BD0C28" w:rsidP="00653F7D">
      <w:pPr>
        <w:pStyle w:val="SemEspaamento"/>
        <w:ind w:left="-851"/>
        <w:jc w:val="both"/>
        <w:rPr>
          <w:rFonts w:ascii="Arial" w:hAnsi="Arial" w:cs="Arial"/>
          <w:sz w:val="20"/>
          <w:szCs w:val="20"/>
        </w:rPr>
      </w:pPr>
      <w:r>
        <w:rPr>
          <w:rFonts w:ascii="Arial" w:hAnsi="Arial" w:cs="Arial"/>
          <w:sz w:val="20"/>
          <w:szCs w:val="20"/>
        </w:rPr>
        <w:t>11</w:t>
      </w:r>
      <w:r w:rsidR="000C6136" w:rsidRPr="000C6136">
        <w:rPr>
          <w:rFonts w:ascii="Arial" w:hAnsi="Arial" w:cs="Arial"/>
          <w:sz w:val="20"/>
          <w:szCs w:val="20"/>
        </w:rPr>
        <w:t xml:space="preserve">.8 O link disponibilizado será divulgado pela </w:t>
      </w:r>
      <w:r w:rsidR="000C6136" w:rsidRPr="000C6136">
        <w:rPr>
          <w:rFonts w:ascii="Arial" w:hAnsi="Arial" w:cs="Arial"/>
          <w:i/>
          <w:sz w:val="20"/>
          <w:szCs w:val="20"/>
          <w:u w:val="single"/>
        </w:rPr>
        <w:t>equipe de comunicação</w:t>
      </w:r>
      <w:r w:rsidR="000C6136" w:rsidRPr="000C6136">
        <w:rPr>
          <w:rFonts w:ascii="Arial" w:hAnsi="Arial" w:cs="Arial"/>
          <w:sz w:val="20"/>
          <w:szCs w:val="20"/>
        </w:rPr>
        <w:t xml:space="preserve"> da CONTRATANTE aos seus </w:t>
      </w:r>
      <w:r>
        <w:rPr>
          <w:rFonts w:ascii="Arial" w:hAnsi="Arial" w:cs="Arial"/>
          <w:sz w:val="20"/>
          <w:szCs w:val="20"/>
        </w:rPr>
        <w:t>servidore</w:t>
      </w:r>
      <w:r w:rsidR="000C6136" w:rsidRPr="000C6136">
        <w:rPr>
          <w:rFonts w:ascii="Arial" w:hAnsi="Arial" w:cs="Arial"/>
          <w:sz w:val="20"/>
          <w:szCs w:val="20"/>
        </w:rPr>
        <w:t xml:space="preserve">s, pelo mesmo canal, simultaneamente, garantindo a isonomia do processo. </w:t>
      </w:r>
    </w:p>
    <w:p w:rsidR="000C6136" w:rsidRPr="000C6136" w:rsidRDefault="00BD0C28" w:rsidP="00653F7D">
      <w:pPr>
        <w:pStyle w:val="SemEspaamento"/>
        <w:ind w:left="-851"/>
        <w:jc w:val="both"/>
        <w:rPr>
          <w:rFonts w:ascii="Arial" w:hAnsi="Arial" w:cs="Arial"/>
          <w:sz w:val="20"/>
          <w:szCs w:val="20"/>
        </w:rPr>
      </w:pPr>
      <w:r>
        <w:rPr>
          <w:rFonts w:ascii="Arial" w:hAnsi="Arial" w:cs="Arial"/>
          <w:sz w:val="20"/>
          <w:szCs w:val="20"/>
        </w:rPr>
        <w:t>11</w:t>
      </w:r>
      <w:r w:rsidR="000C6136" w:rsidRPr="000C6136">
        <w:rPr>
          <w:rFonts w:ascii="Arial" w:hAnsi="Arial" w:cs="Arial"/>
          <w:sz w:val="20"/>
          <w:szCs w:val="20"/>
        </w:rPr>
        <w:t xml:space="preserve">.9 Para os </w:t>
      </w:r>
      <w:r>
        <w:rPr>
          <w:rFonts w:ascii="Arial" w:hAnsi="Arial" w:cs="Arial"/>
          <w:sz w:val="20"/>
          <w:szCs w:val="20"/>
        </w:rPr>
        <w:t>servidores</w:t>
      </w:r>
      <w:r w:rsidR="000C6136" w:rsidRPr="000C6136">
        <w:rPr>
          <w:rFonts w:ascii="Arial" w:hAnsi="Arial" w:cs="Arial"/>
          <w:sz w:val="20"/>
          <w:szCs w:val="20"/>
        </w:rPr>
        <w:t xml:space="preserve"> admitidos após a implantação inicial</w:t>
      </w:r>
      <w:r w:rsidRPr="000C6136">
        <w:rPr>
          <w:rFonts w:ascii="Arial" w:hAnsi="Arial" w:cs="Arial"/>
          <w:sz w:val="20"/>
          <w:szCs w:val="20"/>
        </w:rPr>
        <w:t xml:space="preserve"> será</w:t>
      </w:r>
      <w:r w:rsidR="000C6136" w:rsidRPr="000C6136">
        <w:rPr>
          <w:rFonts w:ascii="Arial" w:hAnsi="Arial" w:cs="Arial"/>
          <w:sz w:val="20"/>
          <w:szCs w:val="20"/>
        </w:rPr>
        <w:t xml:space="preserve"> encaminhado o último link de comunicação disponibilizado pelas empresas CREDENCIADAS. </w:t>
      </w:r>
    </w:p>
    <w:p w:rsidR="000C6136" w:rsidRPr="000C6136" w:rsidRDefault="00BD0C28" w:rsidP="00653F7D">
      <w:pPr>
        <w:pStyle w:val="SemEspaamento"/>
        <w:ind w:left="-851"/>
        <w:jc w:val="both"/>
        <w:rPr>
          <w:rFonts w:ascii="Arial" w:hAnsi="Arial" w:cs="Arial"/>
          <w:sz w:val="20"/>
          <w:szCs w:val="20"/>
        </w:rPr>
      </w:pPr>
      <w:r>
        <w:rPr>
          <w:rFonts w:ascii="Arial" w:hAnsi="Arial" w:cs="Arial"/>
          <w:sz w:val="20"/>
          <w:szCs w:val="20"/>
        </w:rPr>
        <w:t>11.</w:t>
      </w:r>
      <w:r w:rsidR="000C6136" w:rsidRPr="000C6136">
        <w:rPr>
          <w:rFonts w:ascii="Arial" w:hAnsi="Arial" w:cs="Arial"/>
          <w:sz w:val="20"/>
          <w:szCs w:val="20"/>
        </w:rPr>
        <w:t xml:space="preserve">10 O número mínimo de beneficiários necessários para que a(s) empresa(s) </w:t>
      </w:r>
      <w:r w:rsidRPr="000C6136">
        <w:rPr>
          <w:rFonts w:ascii="Arial" w:hAnsi="Arial" w:cs="Arial"/>
          <w:sz w:val="20"/>
          <w:szCs w:val="20"/>
        </w:rPr>
        <w:t xml:space="preserve">credenciada(s) </w:t>
      </w:r>
      <w:r w:rsidR="000C6136" w:rsidRPr="000C6136">
        <w:rPr>
          <w:rFonts w:ascii="Arial" w:hAnsi="Arial" w:cs="Arial"/>
          <w:sz w:val="20"/>
          <w:szCs w:val="20"/>
        </w:rPr>
        <w:t xml:space="preserve">sejam contratadas e recebam demanda da CONTRATANTE será </w:t>
      </w:r>
      <w:r w:rsidR="000C6136" w:rsidRPr="000C6136">
        <w:rPr>
          <w:rFonts w:ascii="Arial" w:hAnsi="Arial" w:cs="Arial"/>
          <w:b/>
          <w:i/>
          <w:sz w:val="20"/>
          <w:szCs w:val="20"/>
        </w:rPr>
        <w:t xml:space="preserve">de 20% (vinte por cento) de </w:t>
      </w:r>
      <w:r>
        <w:rPr>
          <w:rFonts w:ascii="Arial" w:hAnsi="Arial" w:cs="Arial"/>
          <w:b/>
          <w:i/>
          <w:sz w:val="20"/>
          <w:szCs w:val="20"/>
        </w:rPr>
        <w:t>servidores</w:t>
      </w:r>
      <w:r w:rsidR="000C6136" w:rsidRPr="000C6136">
        <w:rPr>
          <w:rFonts w:ascii="Arial" w:hAnsi="Arial" w:cs="Arial"/>
          <w:sz w:val="20"/>
          <w:szCs w:val="20"/>
        </w:rPr>
        <w:t xml:space="preserve"> beneficiários ativos no dia útil anterior ao início da escolha. Atualmente, o número de </w:t>
      </w:r>
      <w:r>
        <w:rPr>
          <w:rFonts w:ascii="Arial" w:hAnsi="Arial" w:cs="Arial"/>
          <w:sz w:val="20"/>
          <w:szCs w:val="20"/>
        </w:rPr>
        <w:t xml:space="preserve">servidores </w:t>
      </w:r>
      <w:r w:rsidR="000C6136" w:rsidRPr="000C6136">
        <w:rPr>
          <w:rFonts w:ascii="Arial" w:hAnsi="Arial" w:cs="Arial"/>
          <w:sz w:val="20"/>
          <w:szCs w:val="20"/>
        </w:rPr>
        <w:t xml:space="preserve">beneficiários ativos da CONTRATANTE é de aproximadamente 424 (quatrocentos e vinte e quatro), sendo o número total efetivo a ser divulgado </w:t>
      </w:r>
      <w:r>
        <w:rPr>
          <w:rFonts w:ascii="Arial" w:hAnsi="Arial" w:cs="Arial"/>
          <w:sz w:val="20"/>
          <w:szCs w:val="20"/>
        </w:rPr>
        <w:t>0</w:t>
      </w:r>
      <w:r w:rsidR="000C6136" w:rsidRPr="000C6136">
        <w:rPr>
          <w:rFonts w:ascii="Arial" w:hAnsi="Arial" w:cs="Arial"/>
          <w:sz w:val="20"/>
          <w:szCs w:val="20"/>
        </w:rPr>
        <w:t xml:space="preserve">1(um) dia antes para todas as credenciadas aptas a participar da distribuição de demanda. </w:t>
      </w:r>
    </w:p>
    <w:p w:rsidR="000C6136" w:rsidRPr="000C6136" w:rsidRDefault="00BD0C28" w:rsidP="00653F7D">
      <w:pPr>
        <w:pStyle w:val="SemEspaamento"/>
        <w:ind w:left="-851"/>
        <w:jc w:val="both"/>
        <w:rPr>
          <w:rFonts w:ascii="Arial" w:hAnsi="Arial" w:cs="Arial"/>
          <w:sz w:val="20"/>
          <w:szCs w:val="20"/>
        </w:rPr>
      </w:pPr>
      <w:r w:rsidRPr="00856794">
        <w:rPr>
          <w:rFonts w:ascii="Arial" w:hAnsi="Arial" w:cs="Arial"/>
          <w:sz w:val="20"/>
          <w:szCs w:val="20"/>
        </w:rPr>
        <w:t>11</w:t>
      </w:r>
      <w:r w:rsidR="000C6136" w:rsidRPr="00856794">
        <w:rPr>
          <w:rFonts w:ascii="Arial" w:hAnsi="Arial" w:cs="Arial"/>
          <w:sz w:val="20"/>
          <w:szCs w:val="20"/>
        </w:rPr>
        <w:t>.11 A definição das credenciadas que receberão demandas será apurada anualmente de acordo as escolhas dos beneficiários.</w:t>
      </w:r>
      <w:r w:rsidR="000C6136" w:rsidRPr="000C6136">
        <w:rPr>
          <w:rFonts w:ascii="Arial" w:hAnsi="Arial" w:cs="Arial"/>
          <w:sz w:val="20"/>
          <w:szCs w:val="20"/>
        </w:rPr>
        <w:t xml:space="preserve"> </w:t>
      </w:r>
    </w:p>
    <w:p w:rsidR="000C6136" w:rsidRPr="000C6136" w:rsidRDefault="00BD0C28" w:rsidP="00653F7D">
      <w:pPr>
        <w:pStyle w:val="SemEspaamento"/>
        <w:ind w:left="-851"/>
        <w:jc w:val="both"/>
        <w:rPr>
          <w:rFonts w:ascii="Arial" w:hAnsi="Arial" w:cs="Arial"/>
          <w:sz w:val="20"/>
          <w:szCs w:val="20"/>
        </w:rPr>
      </w:pPr>
      <w:r>
        <w:rPr>
          <w:rFonts w:ascii="Arial" w:hAnsi="Arial" w:cs="Arial"/>
          <w:sz w:val="20"/>
          <w:szCs w:val="20"/>
        </w:rPr>
        <w:t>11</w:t>
      </w:r>
      <w:r w:rsidR="000C6136" w:rsidRPr="000C6136">
        <w:rPr>
          <w:rFonts w:ascii="Arial" w:hAnsi="Arial" w:cs="Arial"/>
          <w:sz w:val="20"/>
          <w:szCs w:val="20"/>
        </w:rPr>
        <w:t>.12. Após o encaminhamento do link contendo seu material de apresentação pelas credenciadas, cada beneficiário escolherá a empresa credenciada de sua preferência.</w:t>
      </w:r>
    </w:p>
    <w:p w:rsidR="000C6136" w:rsidRPr="000C6136" w:rsidRDefault="00BD0C28" w:rsidP="00653F7D">
      <w:pPr>
        <w:pStyle w:val="SemEspaamento"/>
        <w:ind w:left="-851"/>
        <w:jc w:val="both"/>
        <w:rPr>
          <w:rFonts w:ascii="Arial" w:hAnsi="Arial" w:cs="Arial"/>
          <w:sz w:val="20"/>
          <w:szCs w:val="20"/>
        </w:rPr>
      </w:pPr>
      <w:r>
        <w:rPr>
          <w:rFonts w:ascii="Arial" w:hAnsi="Arial" w:cs="Arial"/>
          <w:sz w:val="20"/>
          <w:szCs w:val="20"/>
        </w:rPr>
        <w:t>11</w:t>
      </w:r>
      <w:r w:rsidR="000C6136" w:rsidRPr="000C6136">
        <w:rPr>
          <w:rFonts w:ascii="Arial" w:hAnsi="Arial" w:cs="Arial"/>
          <w:sz w:val="20"/>
          <w:szCs w:val="20"/>
        </w:rPr>
        <w:t xml:space="preserve">.13 As demandas dos </w:t>
      </w:r>
      <w:r>
        <w:rPr>
          <w:rFonts w:ascii="Arial" w:hAnsi="Arial" w:cs="Arial"/>
          <w:sz w:val="20"/>
          <w:szCs w:val="20"/>
        </w:rPr>
        <w:t xml:space="preserve">servidores </w:t>
      </w:r>
      <w:r w:rsidR="000C6136" w:rsidRPr="000C6136">
        <w:rPr>
          <w:rFonts w:ascii="Arial" w:hAnsi="Arial" w:cs="Arial"/>
          <w:sz w:val="20"/>
          <w:szCs w:val="20"/>
        </w:rPr>
        <w:t xml:space="preserve">beneficiários que optaram por empresas que não receberão demandas (abaixo dos 20%) serão migradas para a empresa credenciada que for escolhida pelo maior número de empregados beneficiários. </w:t>
      </w:r>
    </w:p>
    <w:p w:rsidR="000C6136" w:rsidRPr="000C6136" w:rsidRDefault="00BD0C28" w:rsidP="00653F7D">
      <w:pPr>
        <w:pStyle w:val="SemEspaamento"/>
        <w:ind w:left="-851"/>
        <w:jc w:val="both"/>
        <w:rPr>
          <w:rFonts w:ascii="Arial" w:hAnsi="Arial" w:cs="Arial"/>
          <w:sz w:val="20"/>
          <w:szCs w:val="20"/>
        </w:rPr>
      </w:pPr>
      <w:r>
        <w:rPr>
          <w:rFonts w:ascii="Arial" w:hAnsi="Arial" w:cs="Arial"/>
          <w:sz w:val="20"/>
          <w:szCs w:val="20"/>
        </w:rPr>
        <w:t>11</w:t>
      </w:r>
      <w:r w:rsidR="000C6136" w:rsidRPr="000C6136">
        <w:rPr>
          <w:rFonts w:ascii="Arial" w:hAnsi="Arial" w:cs="Arial"/>
          <w:sz w:val="20"/>
          <w:szCs w:val="20"/>
        </w:rPr>
        <w:t xml:space="preserve">.14 Os </w:t>
      </w:r>
      <w:r>
        <w:rPr>
          <w:rFonts w:ascii="Arial" w:hAnsi="Arial" w:cs="Arial"/>
          <w:sz w:val="20"/>
          <w:szCs w:val="20"/>
        </w:rPr>
        <w:t>servidores</w:t>
      </w:r>
      <w:r w:rsidR="000C6136" w:rsidRPr="000C6136">
        <w:rPr>
          <w:rFonts w:ascii="Arial" w:hAnsi="Arial" w:cs="Arial"/>
          <w:sz w:val="20"/>
          <w:szCs w:val="20"/>
        </w:rPr>
        <w:t xml:space="preserve"> beneficiários que não escolheram, seja por motivo de afastamento, férias ou situação diversa, serão migrados para a credenciada escolhida pelo maior número de </w:t>
      </w:r>
      <w:r>
        <w:rPr>
          <w:rFonts w:ascii="Arial" w:hAnsi="Arial" w:cs="Arial"/>
          <w:sz w:val="20"/>
          <w:szCs w:val="20"/>
        </w:rPr>
        <w:t>servidores</w:t>
      </w:r>
      <w:r w:rsidR="000C6136" w:rsidRPr="000C6136">
        <w:rPr>
          <w:rFonts w:ascii="Arial" w:hAnsi="Arial" w:cs="Arial"/>
          <w:sz w:val="20"/>
          <w:szCs w:val="20"/>
        </w:rPr>
        <w:t xml:space="preserve"> beneficiários. </w:t>
      </w:r>
    </w:p>
    <w:p w:rsidR="000C6136" w:rsidRPr="000C6136" w:rsidRDefault="00BD0C28" w:rsidP="00653F7D">
      <w:pPr>
        <w:pStyle w:val="SemEspaamento"/>
        <w:ind w:left="-851"/>
        <w:jc w:val="both"/>
        <w:rPr>
          <w:rFonts w:ascii="Arial" w:hAnsi="Arial" w:cs="Arial"/>
          <w:sz w:val="20"/>
          <w:szCs w:val="20"/>
        </w:rPr>
      </w:pPr>
      <w:r>
        <w:rPr>
          <w:rFonts w:ascii="Arial" w:hAnsi="Arial" w:cs="Arial"/>
          <w:sz w:val="20"/>
          <w:szCs w:val="20"/>
        </w:rPr>
        <w:t>11</w:t>
      </w:r>
      <w:r w:rsidR="000C6136" w:rsidRPr="000C6136">
        <w:rPr>
          <w:rFonts w:ascii="Arial" w:hAnsi="Arial" w:cs="Arial"/>
          <w:sz w:val="20"/>
          <w:szCs w:val="20"/>
        </w:rPr>
        <w:t xml:space="preserve">.15 A CREDENCIADA que obtiver menos de 20% das escolhas do quadro total de </w:t>
      </w:r>
      <w:r>
        <w:rPr>
          <w:rFonts w:ascii="Arial" w:hAnsi="Arial" w:cs="Arial"/>
          <w:sz w:val="20"/>
          <w:szCs w:val="20"/>
        </w:rPr>
        <w:t>servidores</w:t>
      </w:r>
      <w:r w:rsidR="000C6136" w:rsidRPr="000C6136">
        <w:rPr>
          <w:rFonts w:ascii="Arial" w:hAnsi="Arial" w:cs="Arial"/>
          <w:sz w:val="20"/>
          <w:szCs w:val="20"/>
        </w:rPr>
        <w:t xml:space="preserve"> beneficiários ativos no dia útil anterior ao início da escolha não receberá demanda da Contratante. </w:t>
      </w:r>
    </w:p>
    <w:p w:rsidR="000C6136" w:rsidRPr="000C6136" w:rsidRDefault="00BD0C28" w:rsidP="00653F7D">
      <w:pPr>
        <w:pStyle w:val="SemEspaamento"/>
        <w:ind w:left="-851"/>
        <w:jc w:val="both"/>
        <w:rPr>
          <w:rFonts w:ascii="Arial" w:hAnsi="Arial" w:cs="Arial"/>
          <w:sz w:val="20"/>
          <w:szCs w:val="20"/>
        </w:rPr>
      </w:pPr>
      <w:r>
        <w:rPr>
          <w:rFonts w:ascii="Arial" w:hAnsi="Arial" w:cs="Arial"/>
          <w:sz w:val="20"/>
          <w:szCs w:val="20"/>
        </w:rPr>
        <w:t>11</w:t>
      </w:r>
      <w:r w:rsidR="000C6136" w:rsidRPr="000C6136">
        <w:rPr>
          <w:rFonts w:ascii="Arial" w:hAnsi="Arial" w:cs="Arial"/>
          <w:sz w:val="20"/>
          <w:szCs w:val="20"/>
        </w:rPr>
        <w:t xml:space="preserve">.16 Em caso de empate no maior número de escolhas </w:t>
      </w:r>
      <w:proofErr w:type="gramStart"/>
      <w:r w:rsidR="000C6136" w:rsidRPr="000C6136">
        <w:rPr>
          <w:rFonts w:ascii="Arial" w:hAnsi="Arial" w:cs="Arial"/>
          <w:sz w:val="20"/>
          <w:szCs w:val="20"/>
        </w:rPr>
        <w:t>será</w:t>
      </w:r>
      <w:proofErr w:type="gramEnd"/>
      <w:r w:rsidR="000C6136" w:rsidRPr="000C6136">
        <w:rPr>
          <w:rFonts w:ascii="Arial" w:hAnsi="Arial" w:cs="Arial"/>
          <w:sz w:val="20"/>
          <w:szCs w:val="20"/>
        </w:rPr>
        <w:t xml:space="preserve"> realizado o rateio entre as CREDENCIADAS empatadas em primeiro lugar, dos </w:t>
      </w:r>
      <w:r>
        <w:rPr>
          <w:rFonts w:ascii="Arial" w:hAnsi="Arial" w:cs="Arial"/>
          <w:sz w:val="20"/>
          <w:szCs w:val="20"/>
        </w:rPr>
        <w:t>servidores</w:t>
      </w:r>
      <w:r w:rsidR="000C6136" w:rsidRPr="000C6136">
        <w:rPr>
          <w:rFonts w:ascii="Arial" w:hAnsi="Arial" w:cs="Arial"/>
          <w:sz w:val="20"/>
          <w:szCs w:val="20"/>
        </w:rPr>
        <w:t xml:space="preserve"> beneficiários que não votaram, seja por motivo de afastamento, férias ou situação diversa. </w:t>
      </w:r>
    </w:p>
    <w:p w:rsidR="000C6136" w:rsidRPr="000C6136" w:rsidRDefault="00BD0C28" w:rsidP="00653F7D">
      <w:pPr>
        <w:pStyle w:val="SemEspaamento"/>
        <w:ind w:left="-851"/>
        <w:jc w:val="both"/>
        <w:rPr>
          <w:rFonts w:ascii="Arial" w:hAnsi="Arial" w:cs="Arial"/>
          <w:sz w:val="20"/>
          <w:szCs w:val="20"/>
        </w:rPr>
      </w:pPr>
      <w:r>
        <w:rPr>
          <w:rFonts w:ascii="Arial" w:hAnsi="Arial" w:cs="Arial"/>
          <w:sz w:val="20"/>
          <w:szCs w:val="20"/>
        </w:rPr>
        <w:t>11</w:t>
      </w:r>
      <w:r w:rsidR="000C6136" w:rsidRPr="000C6136">
        <w:rPr>
          <w:rFonts w:ascii="Arial" w:hAnsi="Arial" w:cs="Arial"/>
          <w:sz w:val="20"/>
          <w:szCs w:val="20"/>
        </w:rPr>
        <w:t xml:space="preserve">.17 Caso nenhuma entidade credenciada atinja o número mínimo de 20% dos votos realizados pelos </w:t>
      </w:r>
      <w:r>
        <w:rPr>
          <w:rFonts w:ascii="Arial" w:hAnsi="Arial" w:cs="Arial"/>
          <w:sz w:val="20"/>
          <w:szCs w:val="20"/>
        </w:rPr>
        <w:t>servidores</w:t>
      </w:r>
      <w:r w:rsidR="000C6136" w:rsidRPr="000C6136">
        <w:rPr>
          <w:rFonts w:ascii="Arial" w:hAnsi="Arial" w:cs="Arial"/>
          <w:sz w:val="20"/>
          <w:szCs w:val="20"/>
        </w:rPr>
        <w:t xml:space="preserve"> previstos, serão selecionadas as 02 (duas) empresas habilitadas com maior número de votos, sendo dividido o número de </w:t>
      </w:r>
      <w:r>
        <w:rPr>
          <w:rFonts w:ascii="Arial" w:hAnsi="Arial" w:cs="Arial"/>
          <w:sz w:val="20"/>
          <w:szCs w:val="20"/>
        </w:rPr>
        <w:t>servidores</w:t>
      </w:r>
      <w:r w:rsidR="000C6136" w:rsidRPr="000C6136">
        <w:rPr>
          <w:rFonts w:ascii="Arial" w:hAnsi="Arial" w:cs="Arial"/>
          <w:sz w:val="20"/>
          <w:szCs w:val="20"/>
        </w:rPr>
        <w:t xml:space="preserve"> beneficiários em igual proporção. </w:t>
      </w:r>
    </w:p>
    <w:p w:rsidR="000C6136" w:rsidRPr="000C6136" w:rsidRDefault="00BD0C28" w:rsidP="00653F7D">
      <w:pPr>
        <w:pStyle w:val="SemEspaamento"/>
        <w:ind w:left="-851"/>
        <w:jc w:val="both"/>
        <w:rPr>
          <w:rFonts w:ascii="Arial" w:hAnsi="Arial" w:cs="Arial"/>
          <w:sz w:val="20"/>
          <w:szCs w:val="20"/>
        </w:rPr>
      </w:pPr>
      <w:r>
        <w:rPr>
          <w:rFonts w:ascii="Arial" w:hAnsi="Arial" w:cs="Arial"/>
          <w:sz w:val="20"/>
          <w:szCs w:val="20"/>
        </w:rPr>
        <w:t>11</w:t>
      </w:r>
      <w:r w:rsidR="000C6136" w:rsidRPr="000C6136">
        <w:rPr>
          <w:rFonts w:ascii="Arial" w:hAnsi="Arial" w:cs="Arial"/>
          <w:sz w:val="20"/>
          <w:szCs w:val="20"/>
        </w:rPr>
        <w:t xml:space="preserve">.18 Para os </w:t>
      </w:r>
      <w:r>
        <w:rPr>
          <w:rFonts w:ascii="Arial" w:hAnsi="Arial" w:cs="Arial"/>
          <w:sz w:val="20"/>
          <w:szCs w:val="20"/>
        </w:rPr>
        <w:t>servidores</w:t>
      </w:r>
      <w:r w:rsidR="000C6136" w:rsidRPr="000C6136">
        <w:rPr>
          <w:rFonts w:ascii="Arial" w:hAnsi="Arial" w:cs="Arial"/>
          <w:sz w:val="20"/>
          <w:szCs w:val="20"/>
        </w:rPr>
        <w:t xml:space="preserve"> admitidos após a implantação inicial</w:t>
      </w:r>
      <w:r w:rsidRPr="000C6136">
        <w:rPr>
          <w:rFonts w:ascii="Arial" w:hAnsi="Arial" w:cs="Arial"/>
          <w:sz w:val="20"/>
          <w:szCs w:val="20"/>
        </w:rPr>
        <w:t xml:space="preserve"> poderão</w:t>
      </w:r>
      <w:r w:rsidR="000C6136" w:rsidRPr="000C6136">
        <w:rPr>
          <w:rFonts w:ascii="Arial" w:hAnsi="Arial" w:cs="Arial"/>
          <w:sz w:val="20"/>
          <w:szCs w:val="20"/>
        </w:rPr>
        <w:t xml:space="preserve"> optar entre uma das empresas contratadas.</w:t>
      </w:r>
    </w:p>
    <w:p w:rsidR="000C6136" w:rsidRPr="00856794" w:rsidRDefault="00BD0C28" w:rsidP="00653F7D">
      <w:pPr>
        <w:pStyle w:val="SemEspaamento"/>
        <w:ind w:left="-851"/>
        <w:jc w:val="both"/>
        <w:rPr>
          <w:rFonts w:ascii="Arial" w:hAnsi="Arial" w:cs="Arial"/>
          <w:sz w:val="20"/>
          <w:szCs w:val="20"/>
        </w:rPr>
      </w:pPr>
      <w:r w:rsidRPr="00856794">
        <w:rPr>
          <w:rFonts w:ascii="Arial" w:hAnsi="Arial" w:cs="Arial"/>
          <w:sz w:val="20"/>
          <w:szCs w:val="20"/>
        </w:rPr>
        <w:t>11</w:t>
      </w:r>
      <w:r w:rsidR="000C6136" w:rsidRPr="00856794">
        <w:rPr>
          <w:rFonts w:ascii="Arial" w:hAnsi="Arial" w:cs="Arial"/>
          <w:sz w:val="20"/>
          <w:szCs w:val="20"/>
        </w:rPr>
        <w:t xml:space="preserve">.19 Anualmente, no decorrer do período de vigência do credenciamento e em mês a ser definido pela CONTRATANTE, </w:t>
      </w:r>
      <w:proofErr w:type="gramStart"/>
      <w:r w:rsidR="000C6136" w:rsidRPr="00856794">
        <w:rPr>
          <w:rFonts w:ascii="Arial" w:hAnsi="Arial" w:cs="Arial"/>
          <w:sz w:val="20"/>
          <w:szCs w:val="20"/>
        </w:rPr>
        <w:t>será</w:t>
      </w:r>
      <w:proofErr w:type="gramEnd"/>
      <w:r w:rsidR="000C6136" w:rsidRPr="00856794">
        <w:rPr>
          <w:rFonts w:ascii="Arial" w:hAnsi="Arial" w:cs="Arial"/>
          <w:sz w:val="20"/>
          <w:szCs w:val="20"/>
        </w:rPr>
        <w:t xml:space="preserve"> realizado novo processo interno de escolha pelos </w:t>
      </w:r>
      <w:r w:rsidRPr="00856794">
        <w:rPr>
          <w:rFonts w:ascii="Arial" w:hAnsi="Arial" w:cs="Arial"/>
          <w:sz w:val="20"/>
          <w:szCs w:val="20"/>
        </w:rPr>
        <w:t>servidores</w:t>
      </w:r>
      <w:r w:rsidR="000C6136" w:rsidRPr="00856794">
        <w:rPr>
          <w:rFonts w:ascii="Arial" w:hAnsi="Arial" w:cs="Arial"/>
          <w:sz w:val="20"/>
          <w:szCs w:val="20"/>
        </w:rPr>
        <w:t xml:space="preserve"> beneficiários, que poderão rever, sua opção de escolha, aplicando-se as regras deste edital, dentre as empresas credenciadas. </w:t>
      </w:r>
    </w:p>
    <w:p w:rsidR="000C6136" w:rsidRPr="000C6136" w:rsidRDefault="00BD0C28" w:rsidP="00653F7D">
      <w:pPr>
        <w:pStyle w:val="SemEspaamento"/>
        <w:ind w:left="-851"/>
        <w:jc w:val="both"/>
        <w:rPr>
          <w:rFonts w:ascii="Arial" w:hAnsi="Arial" w:cs="Arial"/>
          <w:sz w:val="20"/>
          <w:szCs w:val="20"/>
        </w:rPr>
      </w:pPr>
      <w:r w:rsidRPr="00856794">
        <w:rPr>
          <w:rFonts w:ascii="Arial" w:hAnsi="Arial" w:cs="Arial"/>
          <w:sz w:val="20"/>
          <w:szCs w:val="20"/>
        </w:rPr>
        <w:t>11</w:t>
      </w:r>
      <w:r w:rsidR="000C6136" w:rsidRPr="00856794">
        <w:rPr>
          <w:rFonts w:ascii="Arial" w:hAnsi="Arial" w:cs="Arial"/>
          <w:sz w:val="20"/>
          <w:szCs w:val="20"/>
        </w:rPr>
        <w:t xml:space="preserve">.20 Após o processo interno anual de escolhas, a(s) Credenciada(s) já </w:t>
      </w:r>
      <w:proofErr w:type="gramStart"/>
      <w:r w:rsidR="000C6136" w:rsidRPr="00856794">
        <w:rPr>
          <w:rFonts w:ascii="Arial" w:hAnsi="Arial" w:cs="Arial"/>
          <w:sz w:val="20"/>
          <w:szCs w:val="20"/>
        </w:rPr>
        <w:t>elegível(</w:t>
      </w:r>
      <w:proofErr w:type="spellStart"/>
      <w:proofErr w:type="gramEnd"/>
      <w:r w:rsidR="000C6136" w:rsidRPr="00856794">
        <w:rPr>
          <w:rFonts w:ascii="Arial" w:hAnsi="Arial" w:cs="Arial"/>
          <w:sz w:val="20"/>
          <w:szCs w:val="20"/>
        </w:rPr>
        <w:t>is</w:t>
      </w:r>
      <w:proofErr w:type="spellEnd"/>
      <w:r w:rsidR="000C6136" w:rsidRPr="00856794">
        <w:rPr>
          <w:rFonts w:ascii="Arial" w:hAnsi="Arial" w:cs="Arial"/>
          <w:sz w:val="20"/>
          <w:szCs w:val="20"/>
        </w:rPr>
        <w:t xml:space="preserve">) em rodada anterior e que ainda mantenham </w:t>
      </w:r>
      <w:r w:rsidRPr="00856794">
        <w:rPr>
          <w:rFonts w:ascii="Arial" w:hAnsi="Arial" w:cs="Arial"/>
          <w:sz w:val="20"/>
          <w:szCs w:val="20"/>
        </w:rPr>
        <w:t>servidores</w:t>
      </w:r>
      <w:r w:rsidR="000C6136" w:rsidRPr="00856794">
        <w:rPr>
          <w:rFonts w:ascii="Arial" w:hAnsi="Arial" w:cs="Arial"/>
          <w:sz w:val="20"/>
          <w:szCs w:val="20"/>
        </w:rPr>
        <w:t xml:space="preserve"> remanescentes em suas escolhas por essa(s) empresa(s), ainda que deixem de atingir os 20% de elegibilidade, continuará(</w:t>
      </w:r>
      <w:proofErr w:type="spellStart"/>
      <w:r w:rsidR="000C6136" w:rsidRPr="00856794">
        <w:rPr>
          <w:rFonts w:ascii="Arial" w:hAnsi="Arial" w:cs="Arial"/>
          <w:sz w:val="20"/>
          <w:szCs w:val="20"/>
        </w:rPr>
        <w:t>ão</w:t>
      </w:r>
      <w:proofErr w:type="spellEnd"/>
      <w:r w:rsidR="000C6136" w:rsidRPr="00856794">
        <w:rPr>
          <w:rFonts w:ascii="Arial" w:hAnsi="Arial" w:cs="Arial"/>
          <w:sz w:val="20"/>
          <w:szCs w:val="20"/>
        </w:rPr>
        <w:t>) recebendo demanda da Contratante.</w:t>
      </w:r>
      <w:r w:rsidR="000C6136" w:rsidRPr="000C6136">
        <w:rPr>
          <w:rFonts w:ascii="Arial" w:hAnsi="Arial" w:cs="Arial"/>
          <w:sz w:val="20"/>
          <w:szCs w:val="20"/>
        </w:rPr>
        <w:t xml:space="preserve"> </w:t>
      </w:r>
    </w:p>
    <w:p w:rsidR="000C6136" w:rsidRDefault="00BD0C28" w:rsidP="00653F7D">
      <w:pPr>
        <w:pStyle w:val="SemEspaamento"/>
        <w:ind w:left="-851"/>
        <w:jc w:val="both"/>
        <w:rPr>
          <w:rFonts w:ascii="Arial" w:hAnsi="Arial" w:cs="Arial"/>
          <w:sz w:val="20"/>
          <w:szCs w:val="20"/>
        </w:rPr>
      </w:pPr>
      <w:r>
        <w:rPr>
          <w:rFonts w:ascii="Arial" w:hAnsi="Arial" w:cs="Arial"/>
          <w:sz w:val="20"/>
          <w:szCs w:val="20"/>
        </w:rPr>
        <w:t>11</w:t>
      </w:r>
      <w:r w:rsidR="000C6136" w:rsidRPr="000C6136">
        <w:rPr>
          <w:rFonts w:ascii="Arial" w:hAnsi="Arial" w:cs="Arial"/>
          <w:sz w:val="20"/>
          <w:szCs w:val="20"/>
        </w:rPr>
        <w:t>.21 Nas hipóteses de descontinuidade da relação contratual entre uma das CREDENCIADAS em razão de rescisão, distrato ou da não prorrogação do prazo da contratação, as demandas a ela distribuídas serão remanejadas as demais CREDENCIADAS, de forma proporcional, considerando o número de beneficiários.</w:t>
      </w:r>
    </w:p>
    <w:p w:rsidR="00BD0C28" w:rsidRDefault="00BD0C28" w:rsidP="00653F7D">
      <w:pPr>
        <w:pStyle w:val="SemEspaamento"/>
        <w:ind w:left="-851"/>
        <w:jc w:val="both"/>
        <w:rPr>
          <w:rFonts w:ascii="Arial" w:hAnsi="Arial" w:cs="Arial"/>
          <w:sz w:val="20"/>
          <w:szCs w:val="20"/>
        </w:rPr>
      </w:pPr>
    </w:p>
    <w:p w:rsidR="00BD0C28" w:rsidRPr="00747191" w:rsidRDefault="00BD0C28" w:rsidP="00653F7D">
      <w:pPr>
        <w:pStyle w:val="SemEspaamento"/>
        <w:ind w:left="-851"/>
        <w:jc w:val="both"/>
        <w:rPr>
          <w:rFonts w:ascii="Arial" w:hAnsi="Arial" w:cs="Arial"/>
          <w:b/>
          <w:sz w:val="20"/>
          <w:szCs w:val="20"/>
        </w:rPr>
      </w:pPr>
      <w:r w:rsidRPr="00747191">
        <w:rPr>
          <w:rFonts w:ascii="Arial" w:hAnsi="Arial" w:cs="Arial"/>
          <w:b/>
          <w:sz w:val="20"/>
          <w:szCs w:val="20"/>
        </w:rPr>
        <w:t xml:space="preserve">12. CONDIÇÕES GERAIS PARA A INTERMEDIAÇÃO E GESTÃO DE REPASSE DE VALE ALIMENTAÇÃO </w:t>
      </w:r>
    </w:p>
    <w:p w:rsidR="00747191" w:rsidRDefault="00BD0C28" w:rsidP="00653F7D">
      <w:pPr>
        <w:pStyle w:val="SemEspaamento"/>
        <w:ind w:left="-851"/>
        <w:jc w:val="both"/>
        <w:rPr>
          <w:rFonts w:ascii="Arial" w:hAnsi="Arial" w:cs="Arial"/>
          <w:sz w:val="20"/>
          <w:szCs w:val="20"/>
        </w:rPr>
      </w:pPr>
      <w:r w:rsidRPr="00747191">
        <w:rPr>
          <w:rFonts w:ascii="Arial" w:hAnsi="Arial" w:cs="Arial"/>
          <w:sz w:val="20"/>
          <w:szCs w:val="20"/>
        </w:rPr>
        <w:lastRenderedPageBreak/>
        <w:t xml:space="preserve">12.1 A presente contratação tem por valor total estimado de </w:t>
      </w:r>
      <w:r w:rsidRPr="00747191">
        <w:rPr>
          <w:rFonts w:ascii="Arial" w:hAnsi="Arial" w:cs="Arial"/>
          <w:b/>
          <w:sz w:val="20"/>
          <w:szCs w:val="20"/>
        </w:rPr>
        <w:t>R$ 2.223.000,00</w:t>
      </w:r>
      <w:r w:rsidRPr="00747191">
        <w:rPr>
          <w:rFonts w:ascii="Arial" w:hAnsi="Arial" w:cs="Arial"/>
          <w:sz w:val="20"/>
          <w:szCs w:val="20"/>
        </w:rPr>
        <w:t xml:space="preserve"> (dois milhões duzentos e vinte e três mil reais),</w:t>
      </w:r>
      <w:r w:rsidR="00747191" w:rsidRPr="00747191">
        <w:rPr>
          <w:rFonts w:ascii="Arial" w:hAnsi="Arial" w:cs="Arial"/>
          <w:sz w:val="20"/>
          <w:szCs w:val="20"/>
        </w:rPr>
        <w:t xml:space="preserve"> </w:t>
      </w:r>
      <w:r w:rsidRPr="00747191">
        <w:rPr>
          <w:rFonts w:ascii="Arial" w:hAnsi="Arial" w:cs="Arial"/>
          <w:sz w:val="20"/>
          <w:szCs w:val="20"/>
        </w:rPr>
        <w:t>para a prestação de serviço de repasse de valores de vale alimentação aos servidores públicos pelo período de 12 (doze) meses</w:t>
      </w:r>
      <w:r w:rsidR="00747191">
        <w:rPr>
          <w:rFonts w:ascii="Arial" w:hAnsi="Arial" w:cs="Arial"/>
          <w:sz w:val="20"/>
          <w:szCs w:val="20"/>
        </w:rPr>
        <w:t xml:space="preserve"> conforme item 1.1 do Termo de referência</w:t>
      </w:r>
      <w:r w:rsidRPr="00747191">
        <w:rPr>
          <w:rFonts w:ascii="Arial" w:hAnsi="Arial" w:cs="Arial"/>
          <w:sz w:val="20"/>
          <w:szCs w:val="20"/>
        </w:rPr>
        <w:t xml:space="preserve">. </w:t>
      </w:r>
    </w:p>
    <w:p w:rsidR="00BD0C28" w:rsidRPr="007E7594" w:rsidRDefault="00747191" w:rsidP="00653F7D">
      <w:pPr>
        <w:pStyle w:val="SemEspaamento"/>
        <w:ind w:left="-851"/>
        <w:jc w:val="both"/>
        <w:rPr>
          <w:rFonts w:ascii="Arial" w:hAnsi="Arial" w:cs="Arial"/>
          <w:sz w:val="20"/>
          <w:szCs w:val="20"/>
        </w:rPr>
      </w:pPr>
      <w:r w:rsidRPr="007E7594">
        <w:rPr>
          <w:rFonts w:ascii="Arial" w:hAnsi="Arial" w:cs="Arial"/>
          <w:sz w:val="20"/>
          <w:szCs w:val="20"/>
        </w:rPr>
        <w:t xml:space="preserve">12.2 </w:t>
      </w:r>
      <w:r w:rsidR="00BD0C28" w:rsidRPr="007E7594">
        <w:rPr>
          <w:rFonts w:ascii="Arial" w:hAnsi="Arial" w:cs="Arial"/>
          <w:sz w:val="20"/>
          <w:szCs w:val="20"/>
        </w:rPr>
        <w:t xml:space="preserve">O contrato celebrado com a(s) empresa(s) CREDENCIADA(S) </w:t>
      </w:r>
      <w:r w:rsidRPr="007E7594">
        <w:rPr>
          <w:rFonts w:ascii="Arial" w:hAnsi="Arial" w:cs="Arial"/>
          <w:sz w:val="20"/>
          <w:szCs w:val="20"/>
        </w:rPr>
        <w:t xml:space="preserve">poderá ser prorrogado por </w:t>
      </w:r>
      <w:r w:rsidR="00BD0C28" w:rsidRPr="007E7594">
        <w:rPr>
          <w:rFonts w:ascii="Arial" w:hAnsi="Arial" w:cs="Arial"/>
          <w:sz w:val="20"/>
          <w:szCs w:val="20"/>
        </w:rPr>
        <w:t xml:space="preserve">até </w:t>
      </w:r>
      <w:r w:rsidRPr="007E7594">
        <w:rPr>
          <w:rFonts w:ascii="Arial" w:hAnsi="Arial" w:cs="Arial"/>
          <w:sz w:val="20"/>
          <w:szCs w:val="20"/>
        </w:rPr>
        <w:t>6</w:t>
      </w:r>
      <w:r w:rsidR="00BD0C28" w:rsidRPr="007E7594">
        <w:rPr>
          <w:rFonts w:ascii="Arial" w:hAnsi="Arial" w:cs="Arial"/>
          <w:sz w:val="20"/>
          <w:szCs w:val="20"/>
        </w:rPr>
        <w:t xml:space="preserve">0 </w:t>
      </w:r>
      <w:r w:rsidRPr="007E7594">
        <w:rPr>
          <w:rFonts w:ascii="Arial" w:hAnsi="Arial" w:cs="Arial"/>
          <w:sz w:val="20"/>
          <w:szCs w:val="20"/>
        </w:rPr>
        <w:t xml:space="preserve">(sessenta) </w:t>
      </w:r>
      <w:r w:rsidR="00BD0C28" w:rsidRPr="007E7594">
        <w:rPr>
          <w:rFonts w:ascii="Arial" w:hAnsi="Arial" w:cs="Arial"/>
          <w:sz w:val="20"/>
          <w:szCs w:val="20"/>
        </w:rPr>
        <w:t>meses, contados a partir da data de assinatura</w:t>
      </w:r>
      <w:r w:rsidRPr="007E7594">
        <w:rPr>
          <w:rFonts w:ascii="Arial" w:hAnsi="Arial" w:cs="Arial"/>
          <w:sz w:val="20"/>
          <w:szCs w:val="20"/>
        </w:rPr>
        <w:t xml:space="preserve">, </w:t>
      </w:r>
      <w:r w:rsidRPr="00856794">
        <w:rPr>
          <w:rFonts w:ascii="Arial" w:hAnsi="Arial" w:cs="Arial"/>
          <w:sz w:val="20"/>
          <w:szCs w:val="20"/>
        </w:rPr>
        <w:t>caso não haja nenhuma outra empresa credenciada após o período estipulado no item 1.8</w:t>
      </w:r>
      <w:r w:rsidR="00BD0C28" w:rsidRPr="00856794">
        <w:rPr>
          <w:rFonts w:ascii="Arial" w:hAnsi="Arial" w:cs="Arial"/>
          <w:sz w:val="20"/>
          <w:szCs w:val="20"/>
        </w:rPr>
        <w:t>.</w:t>
      </w:r>
    </w:p>
    <w:p w:rsidR="00747191" w:rsidRPr="007E7594" w:rsidRDefault="00747191" w:rsidP="00653F7D">
      <w:pPr>
        <w:pStyle w:val="SemEspaamento"/>
        <w:ind w:left="-851"/>
        <w:jc w:val="both"/>
        <w:rPr>
          <w:rFonts w:ascii="Arial" w:hAnsi="Arial" w:cs="Arial"/>
          <w:sz w:val="20"/>
          <w:szCs w:val="20"/>
        </w:rPr>
      </w:pPr>
      <w:r w:rsidRPr="007E7594">
        <w:rPr>
          <w:rFonts w:ascii="Arial" w:hAnsi="Arial" w:cs="Arial"/>
          <w:sz w:val="20"/>
          <w:szCs w:val="20"/>
        </w:rPr>
        <w:t>12.3 O valor previsto no item 12.1 é um valor estimado, que não obriga a CONTRATANTE a realizar repasses até aquele limite.</w:t>
      </w:r>
    </w:p>
    <w:p w:rsidR="007E7594" w:rsidRPr="007E7594" w:rsidRDefault="007E7594" w:rsidP="00653F7D">
      <w:pPr>
        <w:pStyle w:val="SemEspaamento"/>
        <w:ind w:left="-851"/>
        <w:jc w:val="both"/>
        <w:rPr>
          <w:rFonts w:ascii="Arial" w:hAnsi="Arial" w:cs="Arial"/>
          <w:sz w:val="20"/>
          <w:szCs w:val="20"/>
        </w:rPr>
      </w:pPr>
      <w:r w:rsidRPr="007E7594">
        <w:rPr>
          <w:rFonts w:ascii="Arial" w:hAnsi="Arial" w:cs="Arial"/>
          <w:sz w:val="20"/>
          <w:szCs w:val="20"/>
        </w:rPr>
        <w:t>12.4 O consumo antecipado da verba prevista no item 12</w:t>
      </w:r>
      <w:r>
        <w:rPr>
          <w:rFonts w:ascii="Arial" w:hAnsi="Arial" w:cs="Arial"/>
          <w:sz w:val="20"/>
          <w:szCs w:val="20"/>
        </w:rPr>
        <w:t>.1</w:t>
      </w:r>
      <w:r w:rsidRPr="007E7594">
        <w:rPr>
          <w:rFonts w:ascii="Arial" w:hAnsi="Arial" w:cs="Arial"/>
          <w:sz w:val="20"/>
          <w:szCs w:val="20"/>
        </w:rPr>
        <w:t xml:space="preserve"> não confere a qualquer das CREDENCIADAS o direito de exigir a continuidade da relação contratual até o término do prazo de vigência do contrato individual. </w:t>
      </w:r>
    </w:p>
    <w:p w:rsidR="007E7594" w:rsidRPr="007E7594" w:rsidRDefault="007E7594" w:rsidP="00653F7D">
      <w:pPr>
        <w:pStyle w:val="SemEspaamento"/>
        <w:ind w:left="-851"/>
        <w:jc w:val="both"/>
        <w:rPr>
          <w:rFonts w:ascii="Arial" w:hAnsi="Arial" w:cs="Arial"/>
          <w:sz w:val="20"/>
          <w:szCs w:val="20"/>
        </w:rPr>
      </w:pPr>
      <w:r w:rsidRPr="007E7594">
        <w:rPr>
          <w:rFonts w:ascii="Arial" w:hAnsi="Arial" w:cs="Arial"/>
          <w:sz w:val="20"/>
          <w:szCs w:val="20"/>
        </w:rPr>
        <w:t>12.5 Os valores serão repassados a(s) CONTRATADAS conforme solicitações de crédito pela CONTRATANTE.</w:t>
      </w:r>
    </w:p>
    <w:p w:rsidR="007E7594" w:rsidRDefault="007E7594" w:rsidP="00653F7D">
      <w:pPr>
        <w:pStyle w:val="SemEspaamento"/>
        <w:ind w:left="-851"/>
        <w:jc w:val="both"/>
      </w:pPr>
    </w:p>
    <w:p w:rsidR="007E7594" w:rsidRPr="007E7594" w:rsidRDefault="007E7594" w:rsidP="00653F7D">
      <w:pPr>
        <w:pStyle w:val="SemEspaamento"/>
        <w:ind w:left="-851"/>
        <w:jc w:val="both"/>
        <w:rPr>
          <w:rFonts w:ascii="Arial" w:hAnsi="Arial" w:cs="Arial"/>
          <w:b/>
          <w:sz w:val="20"/>
          <w:szCs w:val="20"/>
        </w:rPr>
      </w:pPr>
      <w:r w:rsidRPr="007E7594">
        <w:rPr>
          <w:rFonts w:ascii="Arial" w:hAnsi="Arial" w:cs="Arial"/>
          <w:b/>
          <w:sz w:val="20"/>
          <w:szCs w:val="20"/>
        </w:rPr>
        <w:t xml:space="preserve">13. DAS OBRIGAÇÕES DA CONTRATANTE </w:t>
      </w:r>
    </w:p>
    <w:p w:rsidR="007E7594" w:rsidRDefault="007E7594" w:rsidP="00653F7D">
      <w:pPr>
        <w:pStyle w:val="SemEspaamento"/>
        <w:ind w:left="-851"/>
        <w:jc w:val="both"/>
        <w:rPr>
          <w:rFonts w:ascii="Arial" w:hAnsi="Arial" w:cs="Arial"/>
          <w:sz w:val="20"/>
          <w:szCs w:val="20"/>
        </w:rPr>
      </w:pPr>
      <w:r w:rsidRPr="007E7594">
        <w:rPr>
          <w:rFonts w:ascii="Arial" w:hAnsi="Arial" w:cs="Arial"/>
          <w:sz w:val="20"/>
          <w:szCs w:val="20"/>
        </w:rPr>
        <w:t>1</w:t>
      </w:r>
      <w:r>
        <w:rPr>
          <w:rFonts w:ascii="Arial" w:hAnsi="Arial" w:cs="Arial"/>
          <w:sz w:val="20"/>
          <w:szCs w:val="20"/>
        </w:rPr>
        <w:t>3</w:t>
      </w:r>
      <w:r w:rsidRPr="007E7594">
        <w:rPr>
          <w:rFonts w:ascii="Arial" w:hAnsi="Arial" w:cs="Arial"/>
          <w:sz w:val="20"/>
          <w:szCs w:val="20"/>
        </w:rPr>
        <w:t>.1. Realizar os pedidos de créditos nos cartões eletrônicos por meio do envio de arquivo eletrônico à CONTRATADA, através de sistema disponibilizado pela CONTRATADA;</w:t>
      </w:r>
    </w:p>
    <w:p w:rsidR="007E7594" w:rsidRDefault="007E7594" w:rsidP="00653F7D">
      <w:pPr>
        <w:pStyle w:val="SemEspaamento"/>
        <w:ind w:left="-851"/>
        <w:jc w:val="both"/>
        <w:rPr>
          <w:rFonts w:ascii="Arial" w:hAnsi="Arial" w:cs="Arial"/>
          <w:sz w:val="20"/>
          <w:szCs w:val="20"/>
        </w:rPr>
      </w:pPr>
      <w:r>
        <w:rPr>
          <w:rFonts w:ascii="Arial" w:hAnsi="Arial" w:cs="Arial"/>
          <w:sz w:val="20"/>
          <w:szCs w:val="20"/>
        </w:rPr>
        <w:t>13</w:t>
      </w:r>
      <w:r w:rsidRPr="007E7594">
        <w:rPr>
          <w:rFonts w:ascii="Arial" w:hAnsi="Arial" w:cs="Arial"/>
          <w:sz w:val="20"/>
          <w:szCs w:val="20"/>
        </w:rPr>
        <w:t xml:space="preserve">.2. Definir os valores e quantidades de “créditos” a serem efetuados nos cartões eletrônicos dos servidores municipais; </w:t>
      </w:r>
    </w:p>
    <w:p w:rsidR="007E7594" w:rsidRDefault="007E7594" w:rsidP="00653F7D">
      <w:pPr>
        <w:pStyle w:val="SemEspaamento"/>
        <w:ind w:left="-851"/>
        <w:jc w:val="both"/>
        <w:rPr>
          <w:rFonts w:ascii="Arial" w:hAnsi="Arial" w:cs="Arial"/>
          <w:sz w:val="20"/>
          <w:szCs w:val="20"/>
        </w:rPr>
      </w:pPr>
      <w:r>
        <w:rPr>
          <w:rFonts w:ascii="Arial" w:hAnsi="Arial" w:cs="Arial"/>
          <w:sz w:val="20"/>
          <w:szCs w:val="20"/>
        </w:rPr>
        <w:t>13</w:t>
      </w:r>
      <w:r w:rsidRPr="007E7594">
        <w:rPr>
          <w:rFonts w:ascii="Arial" w:hAnsi="Arial" w:cs="Arial"/>
          <w:sz w:val="20"/>
          <w:szCs w:val="20"/>
        </w:rPr>
        <w:t xml:space="preserve">.3. Realizar os pagamentos, de acordo com os pedidos feitos, dentro do prazo estabelecido no Contrato; </w:t>
      </w:r>
    </w:p>
    <w:p w:rsidR="007E7594" w:rsidRDefault="007E7594" w:rsidP="00653F7D">
      <w:pPr>
        <w:pStyle w:val="SemEspaamento"/>
        <w:ind w:left="-851"/>
        <w:jc w:val="both"/>
        <w:rPr>
          <w:rFonts w:ascii="Arial" w:hAnsi="Arial" w:cs="Arial"/>
          <w:sz w:val="20"/>
          <w:szCs w:val="20"/>
        </w:rPr>
      </w:pPr>
      <w:r>
        <w:rPr>
          <w:rFonts w:ascii="Arial" w:hAnsi="Arial" w:cs="Arial"/>
          <w:sz w:val="20"/>
          <w:szCs w:val="20"/>
        </w:rPr>
        <w:t>13</w:t>
      </w:r>
      <w:r w:rsidRPr="007E7594">
        <w:rPr>
          <w:rFonts w:ascii="Arial" w:hAnsi="Arial" w:cs="Arial"/>
          <w:sz w:val="20"/>
          <w:szCs w:val="20"/>
        </w:rPr>
        <w:t xml:space="preserve">.4. Designar, gestor e fiscal do contrato, que serão responsáveis pela avaliação da prestação dos serviços, pelo atestado de cumprimento das obrigações assumidas, consoante às disposições da Lei n° 14.133/2021 e suas alterações. </w:t>
      </w:r>
    </w:p>
    <w:p w:rsidR="007E7594" w:rsidRDefault="007E7594" w:rsidP="00653F7D">
      <w:pPr>
        <w:pStyle w:val="SemEspaamento"/>
        <w:ind w:left="-851"/>
        <w:jc w:val="both"/>
        <w:rPr>
          <w:rFonts w:ascii="Arial" w:hAnsi="Arial" w:cs="Arial"/>
          <w:sz w:val="20"/>
          <w:szCs w:val="20"/>
        </w:rPr>
      </w:pPr>
      <w:r>
        <w:rPr>
          <w:rFonts w:ascii="Arial" w:hAnsi="Arial" w:cs="Arial"/>
          <w:sz w:val="20"/>
          <w:szCs w:val="20"/>
        </w:rPr>
        <w:t>13</w:t>
      </w:r>
      <w:r w:rsidRPr="007E7594">
        <w:rPr>
          <w:rFonts w:ascii="Arial" w:hAnsi="Arial" w:cs="Arial"/>
          <w:sz w:val="20"/>
          <w:szCs w:val="20"/>
        </w:rPr>
        <w:t xml:space="preserve">.5. Notificar, formal e tempestivamente, a CONTRATADA sobre as irregularidades observadas no cumprimento do contrato. </w:t>
      </w:r>
    </w:p>
    <w:p w:rsidR="007E7594" w:rsidRDefault="007E7594" w:rsidP="00653F7D">
      <w:pPr>
        <w:pStyle w:val="SemEspaamento"/>
        <w:ind w:left="-851"/>
        <w:jc w:val="both"/>
        <w:rPr>
          <w:rFonts w:ascii="Arial" w:hAnsi="Arial" w:cs="Arial"/>
          <w:sz w:val="20"/>
          <w:szCs w:val="20"/>
        </w:rPr>
      </w:pPr>
      <w:r>
        <w:rPr>
          <w:rFonts w:ascii="Arial" w:hAnsi="Arial" w:cs="Arial"/>
          <w:sz w:val="20"/>
          <w:szCs w:val="20"/>
        </w:rPr>
        <w:t>13</w:t>
      </w:r>
      <w:r w:rsidRPr="007E7594">
        <w:rPr>
          <w:rFonts w:ascii="Arial" w:hAnsi="Arial" w:cs="Arial"/>
          <w:sz w:val="20"/>
          <w:szCs w:val="20"/>
        </w:rPr>
        <w:t>.6. A CONTRATANE não responderá por quaisquer compromissos assumidos pela CONTRATADA com terceiros, ainda que vinculados à execução do presente Termo de Contrato, bem como p</w:t>
      </w:r>
      <w:r>
        <w:rPr>
          <w:rFonts w:ascii="Arial" w:hAnsi="Arial" w:cs="Arial"/>
          <w:sz w:val="20"/>
          <w:szCs w:val="20"/>
        </w:rPr>
        <w:t>or</w:t>
      </w:r>
      <w:r w:rsidRPr="007E7594">
        <w:rPr>
          <w:rFonts w:ascii="Arial" w:hAnsi="Arial" w:cs="Arial"/>
          <w:sz w:val="20"/>
          <w:szCs w:val="20"/>
        </w:rPr>
        <w:t xml:space="preserve"> qualquer dano causado a terceiros em decorrência de ato da CONTRATADA, de seus empregados, prepostos ou subordinados</w:t>
      </w:r>
      <w:r>
        <w:rPr>
          <w:rFonts w:ascii="Arial" w:hAnsi="Arial" w:cs="Arial"/>
          <w:sz w:val="20"/>
          <w:szCs w:val="20"/>
        </w:rPr>
        <w:t>.</w:t>
      </w:r>
    </w:p>
    <w:p w:rsidR="007E7594" w:rsidRDefault="007E7594" w:rsidP="00653F7D">
      <w:pPr>
        <w:pStyle w:val="SemEspaamento"/>
        <w:ind w:left="-851"/>
        <w:jc w:val="both"/>
        <w:rPr>
          <w:rFonts w:ascii="Arial" w:hAnsi="Arial" w:cs="Arial"/>
          <w:sz w:val="20"/>
          <w:szCs w:val="20"/>
        </w:rPr>
      </w:pPr>
    </w:p>
    <w:p w:rsidR="007E7594" w:rsidRDefault="007E7594" w:rsidP="00653F7D">
      <w:pPr>
        <w:pStyle w:val="SemEspaamento"/>
        <w:ind w:left="-851"/>
        <w:jc w:val="both"/>
        <w:rPr>
          <w:rFonts w:ascii="Arial" w:hAnsi="Arial" w:cs="Arial"/>
          <w:sz w:val="20"/>
          <w:szCs w:val="20"/>
        </w:rPr>
      </w:pPr>
      <w:r>
        <w:rPr>
          <w:rFonts w:ascii="Arial" w:hAnsi="Arial" w:cs="Arial"/>
          <w:b/>
          <w:sz w:val="20"/>
          <w:szCs w:val="20"/>
        </w:rPr>
        <w:t>14</w:t>
      </w:r>
      <w:r w:rsidRPr="007E7594">
        <w:rPr>
          <w:rFonts w:ascii="Arial" w:hAnsi="Arial" w:cs="Arial"/>
          <w:b/>
          <w:sz w:val="20"/>
          <w:szCs w:val="20"/>
        </w:rPr>
        <w:t>. DAS OBRIGAÇÕES DA CONTRATA</w:t>
      </w:r>
      <w:r>
        <w:rPr>
          <w:rFonts w:ascii="Arial" w:hAnsi="Arial" w:cs="Arial"/>
          <w:b/>
          <w:sz w:val="20"/>
          <w:szCs w:val="20"/>
        </w:rPr>
        <w:t>DA</w:t>
      </w:r>
    </w:p>
    <w:p w:rsidR="007E7594" w:rsidRPr="00F3618B" w:rsidRDefault="007E7594" w:rsidP="00653F7D">
      <w:pPr>
        <w:pStyle w:val="SemEspaamento"/>
        <w:ind w:left="-851"/>
        <w:jc w:val="both"/>
        <w:rPr>
          <w:rFonts w:ascii="Arial" w:hAnsi="Arial" w:cs="Arial"/>
          <w:sz w:val="20"/>
          <w:szCs w:val="20"/>
        </w:rPr>
      </w:pPr>
      <w:r>
        <w:rPr>
          <w:rFonts w:ascii="Arial" w:hAnsi="Arial" w:cs="Arial"/>
          <w:bCs/>
          <w:sz w:val="20"/>
          <w:szCs w:val="20"/>
        </w:rPr>
        <w:t>14</w:t>
      </w:r>
      <w:r w:rsidRPr="00F3618B">
        <w:rPr>
          <w:rFonts w:ascii="Arial" w:hAnsi="Arial" w:cs="Arial"/>
          <w:bCs/>
          <w:sz w:val="20"/>
          <w:szCs w:val="20"/>
        </w:rPr>
        <w:t xml:space="preserve">.1 </w:t>
      </w:r>
      <w:r w:rsidRPr="00F3618B">
        <w:rPr>
          <w:rFonts w:ascii="Arial" w:hAnsi="Arial" w:cs="Arial"/>
          <w:sz w:val="20"/>
          <w:szCs w:val="20"/>
        </w:rPr>
        <w:t xml:space="preserve">Executar os serviços de acordo com as especificações exigidas neste Edital e seus anexos, e em consonância com a proposta, bem como cumprir o prazo </w:t>
      </w:r>
      <w:r>
        <w:rPr>
          <w:rFonts w:ascii="Arial" w:hAnsi="Arial" w:cs="Arial"/>
          <w:sz w:val="20"/>
          <w:szCs w:val="20"/>
        </w:rPr>
        <w:t>dos serviços</w:t>
      </w:r>
      <w:r w:rsidRPr="00F3618B">
        <w:rPr>
          <w:rFonts w:ascii="Arial" w:hAnsi="Arial" w:cs="Arial"/>
          <w:sz w:val="20"/>
          <w:szCs w:val="20"/>
        </w:rPr>
        <w:t>, responsabilizando-se por eventuais prejuízos decorrentes do descumprimento de qualquer cláusula estabelecida no contrato; </w:t>
      </w:r>
    </w:p>
    <w:p w:rsidR="007E7594" w:rsidRPr="00F3618B" w:rsidRDefault="001669A2" w:rsidP="00653F7D">
      <w:pPr>
        <w:pStyle w:val="SemEspaamento"/>
        <w:ind w:left="-851"/>
        <w:jc w:val="both"/>
        <w:rPr>
          <w:rFonts w:ascii="Arial" w:hAnsi="Arial" w:cs="Arial"/>
          <w:sz w:val="20"/>
          <w:szCs w:val="20"/>
        </w:rPr>
      </w:pPr>
      <w:r>
        <w:rPr>
          <w:rFonts w:ascii="Arial" w:hAnsi="Arial" w:cs="Arial"/>
          <w:bCs/>
          <w:sz w:val="20"/>
          <w:szCs w:val="20"/>
        </w:rPr>
        <w:t>14</w:t>
      </w:r>
      <w:r w:rsidR="007E7594" w:rsidRPr="00F3618B">
        <w:rPr>
          <w:rFonts w:ascii="Arial" w:hAnsi="Arial" w:cs="Arial"/>
          <w:bCs/>
          <w:sz w:val="20"/>
          <w:szCs w:val="20"/>
        </w:rPr>
        <w:t xml:space="preserve">.2 </w:t>
      </w:r>
      <w:r w:rsidR="007E7594" w:rsidRPr="00F3618B">
        <w:rPr>
          <w:rFonts w:ascii="Arial" w:hAnsi="Arial" w:cs="Arial"/>
          <w:sz w:val="20"/>
          <w:szCs w:val="20"/>
        </w:rPr>
        <w:t>Responsabilizar-se por todas as despesas, diretas e indiretas, e demais encargos de qualquer natureza necessária à execução do objeto contratual, inclusive encargos relativos à legislação trabalhista;</w:t>
      </w:r>
    </w:p>
    <w:p w:rsidR="007E7594" w:rsidRPr="00F3618B" w:rsidRDefault="001669A2" w:rsidP="00653F7D">
      <w:pPr>
        <w:pStyle w:val="SemEspaamento"/>
        <w:ind w:left="-851"/>
        <w:jc w:val="both"/>
        <w:rPr>
          <w:rFonts w:ascii="Arial" w:hAnsi="Arial" w:cs="Arial"/>
          <w:sz w:val="20"/>
          <w:szCs w:val="20"/>
        </w:rPr>
      </w:pPr>
      <w:r>
        <w:rPr>
          <w:rFonts w:ascii="Arial" w:hAnsi="Arial" w:cs="Arial"/>
          <w:sz w:val="20"/>
          <w:szCs w:val="20"/>
        </w:rPr>
        <w:t>14</w:t>
      </w:r>
      <w:r w:rsidR="007E7594" w:rsidRPr="00F3618B">
        <w:rPr>
          <w:rFonts w:ascii="Arial" w:hAnsi="Arial" w:cs="Arial"/>
          <w:sz w:val="20"/>
          <w:szCs w:val="20"/>
        </w:rPr>
        <w:t xml:space="preserve">.3 Responsabilizar-se por todos e quaisquer danos e/ou prejuízos </w:t>
      </w:r>
      <w:proofErr w:type="gramStart"/>
      <w:r w:rsidR="007E7594" w:rsidRPr="00F3618B">
        <w:rPr>
          <w:rFonts w:ascii="Arial" w:hAnsi="Arial" w:cs="Arial"/>
          <w:sz w:val="20"/>
          <w:szCs w:val="20"/>
        </w:rPr>
        <w:t>que</w:t>
      </w:r>
      <w:proofErr w:type="gramEnd"/>
      <w:r w:rsidR="007E7594" w:rsidRPr="00F3618B">
        <w:rPr>
          <w:rFonts w:ascii="Arial" w:hAnsi="Arial" w:cs="Arial"/>
          <w:sz w:val="20"/>
          <w:szCs w:val="20"/>
        </w:rPr>
        <w:t xml:space="preserve"> vier causar ao Município durante a execução dos serviços; </w:t>
      </w:r>
    </w:p>
    <w:p w:rsidR="007E7594" w:rsidRPr="00F3618B" w:rsidRDefault="001669A2" w:rsidP="00653F7D">
      <w:pPr>
        <w:pStyle w:val="SemEspaamento"/>
        <w:ind w:left="-851"/>
        <w:jc w:val="both"/>
        <w:rPr>
          <w:rFonts w:ascii="Arial" w:hAnsi="Arial" w:cs="Arial"/>
          <w:w w:val="103"/>
          <w:sz w:val="20"/>
          <w:szCs w:val="20"/>
        </w:rPr>
      </w:pPr>
      <w:r>
        <w:rPr>
          <w:rFonts w:ascii="Arial" w:hAnsi="Arial" w:cs="Arial"/>
          <w:sz w:val="20"/>
          <w:szCs w:val="20"/>
        </w:rPr>
        <w:t>14</w:t>
      </w:r>
      <w:r w:rsidR="007E7594" w:rsidRPr="00F3618B">
        <w:rPr>
          <w:rFonts w:ascii="Arial" w:hAnsi="Arial" w:cs="Arial"/>
          <w:sz w:val="20"/>
          <w:szCs w:val="20"/>
        </w:rPr>
        <w:t xml:space="preserve">.4 </w:t>
      </w:r>
      <w:r w:rsidR="007E7594" w:rsidRPr="00F3618B">
        <w:rPr>
          <w:rFonts w:ascii="Arial" w:hAnsi="Arial" w:cs="Arial"/>
          <w:w w:val="103"/>
          <w:sz w:val="20"/>
          <w:szCs w:val="20"/>
        </w:rPr>
        <w:t xml:space="preserve">Fornecer os cartões </w:t>
      </w:r>
      <w:r w:rsidR="007E7594" w:rsidRPr="00F3618B">
        <w:rPr>
          <w:rFonts w:ascii="Arial" w:hAnsi="Arial" w:cs="Arial"/>
          <w:sz w:val="20"/>
          <w:szCs w:val="20"/>
        </w:rPr>
        <w:t>eletrônicos com microchip</w:t>
      </w:r>
      <w:r w:rsidR="007E7594" w:rsidRPr="00F3618B">
        <w:rPr>
          <w:rFonts w:ascii="Arial" w:hAnsi="Arial" w:cs="Arial"/>
          <w:w w:val="103"/>
          <w:sz w:val="20"/>
          <w:szCs w:val="20"/>
        </w:rPr>
        <w:t xml:space="preserve">, conforme descrição do item “5”, do TR, identificados com o nome do beneficiário e as respectivas senhas, no prazo de </w:t>
      </w:r>
      <w:r w:rsidR="007E7594">
        <w:rPr>
          <w:rFonts w:ascii="Arial" w:hAnsi="Arial" w:cs="Arial"/>
          <w:w w:val="103"/>
          <w:sz w:val="20"/>
          <w:szCs w:val="20"/>
        </w:rPr>
        <w:t xml:space="preserve">até </w:t>
      </w:r>
      <w:r w:rsidR="007E7594" w:rsidRPr="00F3618B">
        <w:rPr>
          <w:rFonts w:ascii="Arial" w:hAnsi="Arial" w:cs="Arial"/>
          <w:w w:val="103"/>
          <w:sz w:val="20"/>
          <w:szCs w:val="20"/>
        </w:rPr>
        <w:t>10 (dez) dias úteis após a disponibilização, pelo Departamento de Recursos Humanos da lista dos beneficiários que receberão os valores a serem repassados</w:t>
      </w:r>
      <w:r w:rsidR="007E7594">
        <w:rPr>
          <w:rFonts w:ascii="Arial" w:hAnsi="Arial" w:cs="Arial"/>
          <w:w w:val="103"/>
          <w:sz w:val="20"/>
          <w:szCs w:val="20"/>
        </w:rPr>
        <w:t>;</w:t>
      </w:r>
    </w:p>
    <w:p w:rsidR="007E7594" w:rsidRPr="00F3618B" w:rsidRDefault="001669A2" w:rsidP="00653F7D">
      <w:pPr>
        <w:pStyle w:val="SemEspaamento"/>
        <w:ind w:left="-851"/>
        <w:jc w:val="both"/>
        <w:rPr>
          <w:rFonts w:ascii="Arial" w:hAnsi="Arial" w:cs="Arial"/>
          <w:w w:val="103"/>
          <w:sz w:val="20"/>
          <w:szCs w:val="20"/>
        </w:rPr>
      </w:pPr>
      <w:r>
        <w:rPr>
          <w:rFonts w:ascii="Arial" w:hAnsi="Arial" w:cs="Arial"/>
          <w:w w:val="103"/>
          <w:sz w:val="20"/>
          <w:szCs w:val="20"/>
        </w:rPr>
        <w:t>14</w:t>
      </w:r>
      <w:r w:rsidR="007E7594" w:rsidRPr="00F3618B">
        <w:rPr>
          <w:rFonts w:ascii="Arial" w:hAnsi="Arial" w:cs="Arial"/>
          <w:w w:val="103"/>
          <w:sz w:val="20"/>
          <w:szCs w:val="20"/>
        </w:rPr>
        <w:t xml:space="preserve">.5 Os cartões </w:t>
      </w:r>
      <w:r w:rsidR="007E7594" w:rsidRPr="00F3618B">
        <w:rPr>
          <w:rFonts w:ascii="Arial" w:hAnsi="Arial" w:cs="Arial"/>
          <w:sz w:val="20"/>
          <w:szCs w:val="20"/>
        </w:rPr>
        <w:t>eletrônicos</w:t>
      </w:r>
      <w:r w:rsidR="007E7594" w:rsidRPr="00F3618B">
        <w:rPr>
          <w:rFonts w:ascii="Arial" w:hAnsi="Arial" w:cs="Arial"/>
          <w:w w:val="103"/>
          <w:sz w:val="20"/>
          <w:szCs w:val="20"/>
        </w:rPr>
        <w:t xml:space="preserve"> solicitados deverão ser entregues, na quantidade e no prazo assinalado, na sede da prefeitura, junto ao Setor de Recursos Humanos, devidamente embalados, sem quaisquer ônus adicionais;</w:t>
      </w:r>
    </w:p>
    <w:p w:rsidR="007E7594" w:rsidRPr="00F3618B" w:rsidRDefault="001669A2" w:rsidP="00653F7D">
      <w:pPr>
        <w:pStyle w:val="SemEspaamento"/>
        <w:ind w:left="-851"/>
        <w:jc w:val="both"/>
        <w:rPr>
          <w:rFonts w:ascii="Arial" w:hAnsi="Arial" w:cs="Arial"/>
          <w:w w:val="103"/>
          <w:sz w:val="20"/>
          <w:szCs w:val="20"/>
        </w:rPr>
      </w:pPr>
      <w:r>
        <w:rPr>
          <w:rFonts w:ascii="Arial" w:hAnsi="Arial" w:cs="Arial"/>
          <w:w w:val="103"/>
          <w:sz w:val="20"/>
          <w:szCs w:val="20"/>
        </w:rPr>
        <w:t>14</w:t>
      </w:r>
      <w:r w:rsidR="007E7594" w:rsidRPr="00F3618B">
        <w:rPr>
          <w:rFonts w:ascii="Arial" w:hAnsi="Arial" w:cs="Arial"/>
          <w:w w:val="103"/>
          <w:sz w:val="20"/>
          <w:szCs w:val="20"/>
        </w:rPr>
        <w:t>.6 Fornecer recursos de software para processamento, gerenciamento, comunicação entre o município e a CONTRATADA, possibilitando o controle de</w:t>
      </w:r>
      <w:r w:rsidR="007E7594">
        <w:rPr>
          <w:rFonts w:ascii="Arial" w:hAnsi="Arial" w:cs="Arial"/>
          <w:w w:val="103"/>
          <w:sz w:val="20"/>
          <w:szCs w:val="20"/>
        </w:rPr>
        <w:t xml:space="preserve"> cargas e das solicitações dos c</w:t>
      </w:r>
      <w:r w:rsidR="007E7594" w:rsidRPr="00F3618B">
        <w:rPr>
          <w:rFonts w:ascii="Arial" w:hAnsi="Arial" w:cs="Arial"/>
          <w:w w:val="103"/>
          <w:sz w:val="20"/>
          <w:szCs w:val="20"/>
        </w:rPr>
        <w:t xml:space="preserve">artões, acesso e visualização de toda a movimentação efetuada pelos beneficiários com a discriminação do número do cartão, nome do beneficiário, número da autorização, data e valor da compra, bem como o nome do estabelecimento que efetuou a venda; </w:t>
      </w:r>
    </w:p>
    <w:p w:rsidR="007E7594" w:rsidRPr="00F3618B" w:rsidRDefault="001669A2" w:rsidP="00653F7D">
      <w:pPr>
        <w:pStyle w:val="SemEspaamento"/>
        <w:ind w:left="-851"/>
        <w:jc w:val="both"/>
        <w:rPr>
          <w:rFonts w:ascii="Arial" w:hAnsi="Arial" w:cs="Arial"/>
          <w:w w:val="103"/>
          <w:sz w:val="20"/>
          <w:szCs w:val="20"/>
        </w:rPr>
      </w:pPr>
      <w:r>
        <w:rPr>
          <w:rFonts w:ascii="Arial" w:hAnsi="Arial" w:cs="Arial"/>
          <w:w w:val="103"/>
          <w:sz w:val="20"/>
          <w:szCs w:val="20"/>
        </w:rPr>
        <w:t>14</w:t>
      </w:r>
      <w:r w:rsidR="007E7594" w:rsidRPr="00F3618B">
        <w:rPr>
          <w:rFonts w:ascii="Arial" w:hAnsi="Arial" w:cs="Arial"/>
          <w:w w:val="103"/>
          <w:sz w:val="20"/>
          <w:szCs w:val="20"/>
        </w:rPr>
        <w:t xml:space="preserve">.7 Fornecer treinamento aos servidores indicados pelo município para operar o sistema disponibilizado pela Contratada prevendo recursos de proteção digital com códigos de acesso com </w:t>
      </w:r>
      <w:proofErr w:type="spellStart"/>
      <w:r w:rsidR="007E7594" w:rsidRPr="00F3618B">
        <w:rPr>
          <w:rFonts w:ascii="Arial" w:hAnsi="Arial" w:cs="Arial"/>
          <w:w w:val="103"/>
          <w:sz w:val="20"/>
          <w:szCs w:val="20"/>
        </w:rPr>
        <w:t>login</w:t>
      </w:r>
      <w:proofErr w:type="spellEnd"/>
      <w:r w:rsidR="007E7594" w:rsidRPr="00F3618B">
        <w:rPr>
          <w:rFonts w:ascii="Arial" w:hAnsi="Arial" w:cs="Arial"/>
          <w:w w:val="103"/>
          <w:sz w:val="20"/>
          <w:szCs w:val="20"/>
        </w:rPr>
        <w:t xml:space="preserve"> (identificação) e </w:t>
      </w:r>
      <w:proofErr w:type="spellStart"/>
      <w:r w:rsidR="007E7594" w:rsidRPr="00F3618B">
        <w:rPr>
          <w:rFonts w:ascii="Arial" w:hAnsi="Arial" w:cs="Arial"/>
          <w:w w:val="103"/>
          <w:sz w:val="20"/>
          <w:szCs w:val="20"/>
        </w:rPr>
        <w:t>password</w:t>
      </w:r>
      <w:proofErr w:type="spellEnd"/>
      <w:r w:rsidR="007E7594" w:rsidRPr="00F3618B">
        <w:rPr>
          <w:rFonts w:ascii="Arial" w:hAnsi="Arial" w:cs="Arial"/>
          <w:w w:val="103"/>
          <w:sz w:val="20"/>
          <w:szCs w:val="20"/>
        </w:rPr>
        <w:t xml:space="preserve"> (senha);</w:t>
      </w:r>
    </w:p>
    <w:p w:rsidR="007E7594" w:rsidRPr="00F3618B" w:rsidRDefault="001669A2" w:rsidP="00653F7D">
      <w:pPr>
        <w:pStyle w:val="SemEspaamento"/>
        <w:ind w:left="-851"/>
        <w:jc w:val="both"/>
        <w:rPr>
          <w:rFonts w:ascii="Arial" w:hAnsi="Arial" w:cs="Arial"/>
          <w:sz w:val="20"/>
          <w:szCs w:val="20"/>
        </w:rPr>
      </w:pPr>
      <w:r>
        <w:rPr>
          <w:rFonts w:ascii="Arial" w:hAnsi="Arial" w:cs="Arial"/>
          <w:w w:val="103"/>
          <w:sz w:val="20"/>
          <w:szCs w:val="20"/>
        </w:rPr>
        <w:t>14</w:t>
      </w:r>
      <w:r w:rsidR="007E7594" w:rsidRPr="00F3618B">
        <w:rPr>
          <w:rFonts w:ascii="Arial" w:hAnsi="Arial" w:cs="Arial"/>
          <w:w w:val="103"/>
          <w:sz w:val="20"/>
          <w:szCs w:val="20"/>
        </w:rPr>
        <w:t xml:space="preserve">.8 Efetuar o crédito nos Cartões em </w:t>
      </w:r>
      <w:r w:rsidR="007E7594" w:rsidRPr="00F3618B">
        <w:rPr>
          <w:rFonts w:ascii="Arial" w:hAnsi="Arial" w:cs="Arial"/>
          <w:sz w:val="20"/>
          <w:szCs w:val="20"/>
        </w:rPr>
        <w:t xml:space="preserve">até </w:t>
      </w:r>
      <w:r w:rsidR="007E7594">
        <w:rPr>
          <w:rFonts w:ascii="Arial" w:hAnsi="Arial" w:cs="Arial"/>
          <w:sz w:val="20"/>
          <w:szCs w:val="20"/>
        </w:rPr>
        <w:t>0</w:t>
      </w:r>
      <w:r w:rsidR="007E7594" w:rsidRPr="00F3618B">
        <w:rPr>
          <w:rFonts w:ascii="Arial" w:hAnsi="Arial" w:cs="Arial"/>
          <w:sz w:val="20"/>
          <w:szCs w:val="20"/>
        </w:rPr>
        <w:t xml:space="preserve">2 (dois) dias úteis após o pagamento do boleto de cobrança ou data posterior pré-determinada pela CONTRATANTE. Além do evento mensal, a CONTRATANTE poderá fazer solicitações de créditos extemporâneas, em data diversa, respeitando a antecedência mínima de três dias úteis. </w:t>
      </w:r>
    </w:p>
    <w:p w:rsidR="007E7594" w:rsidRPr="00F3618B" w:rsidRDefault="001669A2" w:rsidP="00653F7D">
      <w:pPr>
        <w:pStyle w:val="SemEspaamento"/>
        <w:ind w:left="-851"/>
        <w:jc w:val="both"/>
        <w:rPr>
          <w:rFonts w:ascii="Arial" w:hAnsi="Arial" w:cs="Arial"/>
          <w:w w:val="103"/>
          <w:sz w:val="20"/>
          <w:szCs w:val="20"/>
        </w:rPr>
      </w:pPr>
      <w:r>
        <w:rPr>
          <w:rFonts w:ascii="Arial" w:hAnsi="Arial" w:cs="Arial"/>
          <w:w w:val="103"/>
          <w:sz w:val="20"/>
          <w:szCs w:val="20"/>
        </w:rPr>
        <w:t>14</w:t>
      </w:r>
      <w:r w:rsidR="007E7594" w:rsidRPr="00F3618B">
        <w:rPr>
          <w:rFonts w:ascii="Arial" w:hAnsi="Arial" w:cs="Arial"/>
          <w:w w:val="103"/>
          <w:sz w:val="20"/>
          <w:szCs w:val="20"/>
        </w:rPr>
        <w:t xml:space="preserve">.9 Efetuar bloqueio de valores sempre que solicitado pela administração; </w:t>
      </w:r>
    </w:p>
    <w:p w:rsidR="007E7594" w:rsidRPr="00F3618B" w:rsidRDefault="001669A2" w:rsidP="00653F7D">
      <w:pPr>
        <w:pStyle w:val="SemEspaamento"/>
        <w:ind w:left="-851"/>
        <w:jc w:val="both"/>
        <w:rPr>
          <w:rFonts w:ascii="Arial" w:hAnsi="Arial" w:cs="Arial"/>
          <w:w w:val="103"/>
          <w:sz w:val="20"/>
          <w:szCs w:val="20"/>
        </w:rPr>
      </w:pPr>
      <w:r>
        <w:rPr>
          <w:rFonts w:ascii="Arial" w:hAnsi="Arial" w:cs="Arial"/>
          <w:w w:val="103"/>
          <w:sz w:val="20"/>
          <w:szCs w:val="20"/>
        </w:rPr>
        <w:t>14</w:t>
      </w:r>
      <w:r w:rsidR="007E7594" w:rsidRPr="00F3618B">
        <w:rPr>
          <w:rFonts w:ascii="Arial" w:hAnsi="Arial" w:cs="Arial"/>
          <w:w w:val="103"/>
          <w:sz w:val="20"/>
          <w:szCs w:val="20"/>
        </w:rPr>
        <w:t>.10 Bloquear os cartões que porventura tenham sido perdidos, no prazo máximo de 24 (vinte e quatro) horas a partir da comunicação do BENEFICIÁRIO;</w:t>
      </w:r>
    </w:p>
    <w:p w:rsidR="001669A2" w:rsidRDefault="001669A2" w:rsidP="00653F7D">
      <w:pPr>
        <w:pStyle w:val="SemEspaamento"/>
        <w:ind w:left="-851"/>
        <w:jc w:val="both"/>
        <w:rPr>
          <w:rFonts w:ascii="Arial" w:hAnsi="Arial" w:cs="Arial"/>
          <w:w w:val="103"/>
          <w:sz w:val="20"/>
          <w:szCs w:val="20"/>
        </w:rPr>
      </w:pPr>
      <w:r>
        <w:rPr>
          <w:rFonts w:ascii="Arial" w:hAnsi="Arial" w:cs="Arial"/>
          <w:w w:val="103"/>
          <w:sz w:val="20"/>
          <w:szCs w:val="20"/>
        </w:rPr>
        <w:lastRenderedPageBreak/>
        <w:t>14</w:t>
      </w:r>
      <w:r w:rsidR="007E7594" w:rsidRPr="00F3618B">
        <w:rPr>
          <w:rFonts w:ascii="Arial" w:hAnsi="Arial" w:cs="Arial"/>
          <w:w w:val="103"/>
          <w:sz w:val="20"/>
          <w:szCs w:val="20"/>
        </w:rPr>
        <w:t xml:space="preserve">.11 Fornecer novos cartões, no </w:t>
      </w:r>
      <w:r w:rsidR="007E7594" w:rsidRPr="007E7594">
        <w:rPr>
          <w:rFonts w:ascii="Arial" w:hAnsi="Arial" w:cs="Arial"/>
          <w:w w:val="103"/>
          <w:sz w:val="20"/>
          <w:szCs w:val="20"/>
          <w:u w:val="single"/>
        </w:rPr>
        <w:t>caso de perdas</w:t>
      </w:r>
      <w:r w:rsidR="007E7594" w:rsidRPr="00F3618B">
        <w:rPr>
          <w:rFonts w:ascii="Arial" w:hAnsi="Arial" w:cs="Arial"/>
          <w:w w:val="103"/>
          <w:sz w:val="20"/>
          <w:szCs w:val="20"/>
        </w:rPr>
        <w:t xml:space="preserve">, no prazo máximo de 05 (cinco) dias úteis a partir da comunicação do Departamento de Recursos Humanos, </w:t>
      </w:r>
      <w:r w:rsidR="007E7594" w:rsidRPr="00F3618B">
        <w:rPr>
          <w:rFonts w:ascii="Arial" w:hAnsi="Arial" w:cs="Arial"/>
          <w:color w:val="000000"/>
          <w:sz w:val="20"/>
          <w:szCs w:val="20"/>
        </w:rPr>
        <w:t xml:space="preserve">sem custo para a CONTRATANTE </w:t>
      </w:r>
      <w:r w:rsidR="007E7594">
        <w:rPr>
          <w:rFonts w:ascii="Arial" w:hAnsi="Arial" w:cs="Arial"/>
          <w:color w:val="000000"/>
          <w:sz w:val="20"/>
          <w:szCs w:val="20"/>
        </w:rPr>
        <w:t>podendo ser cobrado do beneficiário um valor máximo de até R$ 10,00 (dez) reais</w:t>
      </w:r>
      <w:r w:rsidR="007E7594" w:rsidRPr="00F3618B">
        <w:rPr>
          <w:rFonts w:ascii="Arial" w:hAnsi="Arial" w:cs="Arial"/>
          <w:color w:val="000000"/>
          <w:sz w:val="20"/>
          <w:szCs w:val="20"/>
        </w:rPr>
        <w:t xml:space="preserve"> </w:t>
      </w:r>
      <w:r>
        <w:rPr>
          <w:rFonts w:ascii="Arial" w:hAnsi="Arial" w:cs="Arial"/>
          <w:color w:val="000000"/>
          <w:sz w:val="20"/>
          <w:szCs w:val="20"/>
        </w:rPr>
        <w:t xml:space="preserve">de </w:t>
      </w:r>
      <w:r w:rsidR="007E7594" w:rsidRPr="00F3618B">
        <w:rPr>
          <w:rFonts w:ascii="Arial" w:hAnsi="Arial" w:cs="Arial"/>
          <w:color w:val="000000"/>
          <w:sz w:val="20"/>
          <w:szCs w:val="20"/>
        </w:rPr>
        <w:t>seus empregados</w:t>
      </w:r>
      <w:r w:rsidR="007E7594" w:rsidRPr="00F3618B">
        <w:rPr>
          <w:rFonts w:ascii="Arial" w:hAnsi="Arial" w:cs="Arial"/>
          <w:w w:val="103"/>
          <w:sz w:val="20"/>
          <w:szCs w:val="20"/>
        </w:rPr>
        <w:t xml:space="preserve"> </w:t>
      </w:r>
      <w:r>
        <w:rPr>
          <w:rFonts w:ascii="Arial" w:hAnsi="Arial" w:cs="Arial"/>
          <w:w w:val="103"/>
          <w:sz w:val="20"/>
          <w:szCs w:val="20"/>
        </w:rPr>
        <w:t xml:space="preserve">pela emissão </w:t>
      </w:r>
      <w:r w:rsidR="007E7594" w:rsidRPr="00F3618B">
        <w:rPr>
          <w:rFonts w:ascii="Arial" w:hAnsi="Arial" w:cs="Arial"/>
          <w:w w:val="103"/>
          <w:sz w:val="20"/>
          <w:szCs w:val="20"/>
        </w:rPr>
        <w:t>do segundo cartão;</w:t>
      </w:r>
    </w:p>
    <w:p w:rsidR="007E7594" w:rsidRPr="00F3618B" w:rsidRDefault="001669A2" w:rsidP="00653F7D">
      <w:pPr>
        <w:pStyle w:val="SemEspaamento"/>
        <w:ind w:left="-851"/>
        <w:jc w:val="both"/>
        <w:rPr>
          <w:rFonts w:ascii="Arial" w:hAnsi="Arial" w:cs="Arial"/>
          <w:w w:val="103"/>
          <w:sz w:val="20"/>
          <w:szCs w:val="20"/>
        </w:rPr>
      </w:pPr>
      <w:r>
        <w:rPr>
          <w:rFonts w:ascii="Arial" w:hAnsi="Arial" w:cs="Arial"/>
          <w:w w:val="103"/>
          <w:sz w:val="20"/>
          <w:szCs w:val="20"/>
        </w:rPr>
        <w:t>14</w:t>
      </w:r>
      <w:r w:rsidR="007E7594" w:rsidRPr="00F3618B">
        <w:rPr>
          <w:rFonts w:ascii="Arial" w:hAnsi="Arial" w:cs="Arial"/>
          <w:w w:val="103"/>
          <w:sz w:val="20"/>
          <w:szCs w:val="20"/>
        </w:rPr>
        <w:t xml:space="preserve">.12. Na hipótese de a CONTRATADA adotar, por qualquer motivo, alteração dos cartões e/ou dos meios tecnológicos diferentes para prestação do serviço contratado, os custos não poderão ser repassados à CONTRATANTE; </w:t>
      </w:r>
    </w:p>
    <w:p w:rsidR="007E7594" w:rsidRPr="00F3618B" w:rsidRDefault="001669A2" w:rsidP="00653F7D">
      <w:pPr>
        <w:pStyle w:val="SemEspaamento"/>
        <w:ind w:left="-851"/>
        <w:jc w:val="both"/>
        <w:rPr>
          <w:rFonts w:ascii="Arial" w:hAnsi="Arial" w:cs="Arial"/>
          <w:w w:val="103"/>
          <w:sz w:val="20"/>
          <w:szCs w:val="20"/>
        </w:rPr>
      </w:pPr>
      <w:r>
        <w:rPr>
          <w:rFonts w:ascii="Arial" w:hAnsi="Arial" w:cs="Arial"/>
          <w:w w:val="103"/>
          <w:sz w:val="20"/>
          <w:szCs w:val="20"/>
        </w:rPr>
        <w:t>14</w:t>
      </w:r>
      <w:r w:rsidR="007E7594" w:rsidRPr="00F3618B">
        <w:rPr>
          <w:rFonts w:ascii="Arial" w:hAnsi="Arial" w:cs="Arial"/>
          <w:w w:val="103"/>
          <w:sz w:val="20"/>
          <w:szCs w:val="20"/>
        </w:rPr>
        <w:t xml:space="preserve">.13 A CONTRATADA deverá manter, durante toda a execução do contrato, todas as obrigações assumidas, nos termos e condições estabelecidas. </w:t>
      </w:r>
    </w:p>
    <w:p w:rsidR="007E7594" w:rsidRDefault="001669A2" w:rsidP="00653F7D">
      <w:pPr>
        <w:pStyle w:val="SemEspaamento"/>
        <w:ind w:left="-851"/>
        <w:jc w:val="both"/>
        <w:rPr>
          <w:rFonts w:ascii="Arial" w:hAnsi="Arial" w:cs="Arial"/>
          <w:w w:val="103"/>
          <w:sz w:val="20"/>
          <w:szCs w:val="20"/>
        </w:rPr>
      </w:pPr>
      <w:r>
        <w:rPr>
          <w:rFonts w:ascii="Arial" w:hAnsi="Arial" w:cs="Arial"/>
          <w:w w:val="103"/>
          <w:sz w:val="20"/>
          <w:szCs w:val="20"/>
        </w:rPr>
        <w:t>14</w:t>
      </w:r>
      <w:r w:rsidR="007E7594" w:rsidRPr="00F3618B">
        <w:rPr>
          <w:rFonts w:ascii="Arial" w:hAnsi="Arial" w:cs="Arial"/>
          <w:w w:val="103"/>
          <w:sz w:val="20"/>
          <w:szCs w:val="20"/>
        </w:rPr>
        <w:t xml:space="preserve">.14 A contratada deverá fornecer no prazo de 05 (cinco) dias úteis após o solicitado </w:t>
      </w:r>
      <w:proofErr w:type="gramStart"/>
      <w:r w:rsidR="007E7594" w:rsidRPr="00F3618B">
        <w:rPr>
          <w:rFonts w:ascii="Arial" w:hAnsi="Arial" w:cs="Arial"/>
          <w:w w:val="103"/>
          <w:sz w:val="20"/>
          <w:szCs w:val="20"/>
        </w:rPr>
        <w:t>a</w:t>
      </w:r>
      <w:proofErr w:type="gramEnd"/>
      <w:r w:rsidR="007E7594" w:rsidRPr="00F3618B">
        <w:rPr>
          <w:rFonts w:ascii="Arial" w:hAnsi="Arial" w:cs="Arial"/>
          <w:w w:val="103"/>
          <w:sz w:val="20"/>
          <w:szCs w:val="20"/>
        </w:rPr>
        <w:t xml:space="preserve"> relação dos servidores </w:t>
      </w:r>
      <w:r>
        <w:rPr>
          <w:rFonts w:ascii="Arial" w:hAnsi="Arial" w:cs="Arial"/>
          <w:w w:val="103"/>
          <w:sz w:val="20"/>
          <w:szCs w:val="20"/>
        </w:rPr>
        <w:t>e empresas onde ocorreu o gasto.</w:t>
      </w:r>
    </w:p>
    <w:p w:rsidR="001669A2" w:rsidRDefault="001669A2" w:rsidP="00653F7D">
      <w:pPr>
        <w:pStyle w:val="SemEspaamento"/>
        <w:ind w:left="-851"/>
        <w:jc w:val="both"/>
        <w:rPr>
          <w:rFonts w:ascii="Arial" w:hAnsi="Arial" w:cs="Arial"/>
          <w:w w:val="103"/>
          <w:sz w:val="20"/>
          <w:szCs w:val="20"/>
        </w:rPr>
      </w:pPr>
    </w:p>
    <w:p w:rsidR="001669A2" w:rsidRPr="00EC132A" w:rsidRDefault="001669A2" w:rsidP="00653F7D">
      <w:pPr>
        <w:pStyle w:val="SemEspaamento"/>
        <w:ind w:left="-851"/>
        <w:jc w:val="both"/>
        <w:rPr>
          <w:rFonts w:ascii="Arial" w:hAnsi="Arial" w:cs="Arial"/>
          <w:b/>
          <w:w w:val="103"/>
          <w:sz w:val="20"/>
          <w:szCs w:val="20"/>
        </w:rPr>
      </w:pPr>
      <w:r w:rsidRPr="00EC132A">
        <w:rPr>
          <w:rFonts w:ascii="Arial" w:hAnsi="Arial" w:cs="Arial"/>
          <w:b/>
          <w:sz w:val="20"/>
          <w:szCs w:val="20"/>
        </w:rPr>
        <w:t>15. DAS INFRAÇÕES E DAS SANÇÕES ADMINISTRATIVAS</w:t>
      </w:r>
    </w:p>
    <w:p w:rsidR="007E7594" w:rsidRPr="00EC132A" w:rsidRDefault="001669A2" w:rsidP="00653F7D">
      <w:pPr>
        <w:pStyle w:val="SemEspaamento"/>
        <w:ind w:left="-851"/>
        <w:jc w:val="both"/>
        <w:rPr>
          <w:rFonts w:ascii="Arial" w:hAnsi="Arial" w:cs="Arial"/>
          <w:sz w:val="20"/>
          <w:szCs w:val="20"/>
        </w:rPr>
      </w:pPr>
      <w:r w:rsidRPr="00EC132A">
        <w:rPr>
          <w:rFonts w:ascii="Arial" w:hAnsi="Arial" w:cs="Arial"/>
          <w:sz w:val="20"/>
          <w:szCs w:val="20"/>
        </w:rPr>
        <w:t>14</w:t>
      </w:r>
      <w:r w:rsidR="007E7594" w:rsidRPr="00EC132A">
        <w:rPr>
          <w:rFonts w:ascii="Arial" w:hAnsi="Arial" w:cs="Arial"/>
          <w:sz w:val="20"/>
          <w:szCs w:val="20"/>
        </w:rPr>
        <w:t xml:space="preserve">.15 </w:t>
      </w:r>
      <w:r w:rsidR="007E7594" w:rsidRPr="00EC132A">
        <w:rPr>
          <w:rFonts w:ascii="Arial" w:hAnsi="Arial" w:cs="Arial"/>
          <w:bCs/>
          <w:sz w:val="20"/>
          <w:szCs w:val="20"/>
        </w:rPr>
        <w:t>A recusa na execução dos serviços, sem motivo justificado e aceito pela Administração, constitui-se em falta grave</w:t>
      </w:r>
      <w:r w:rsidR="007E7594" w:rsidRPr="00EC132A">
        <w:rPr>
          <w:rFonts w:ascii="Arial" w:hAnsi="Arial" w:cs="Arial"/>
          <w:sz w:val="20"/>
          <w:szCs w:val="20"/>
        </w:rPr>
        <w:t xml:space="preserve">, sujeitando a </w:t>
      </w:r>
      <w:r w:rsidR="007E7594" w:rsidRPr="00EC132A">
        <w:rPr>
          <w:rFonts w:ascii="Arial" w:hAnsi="Arial" w:cs="Arial"/>
          <w:b/>
          <w:sz w:val="20"/>
          <w:szCs w:val="20"/>
        </w:rPr>
        <w:t>CONTRATADA,</w:t>
      </w:r>
      <w:r w:rsidR="007E7594" w:rsidRPr="00EC132A">
        <w:rPr>
          <w:rFonts w:ascii="Arial" w:hAnsi="Arial" w:cs="Arial"/>
          <w:sz w:val="20"/>
          <w:szCs w:val="20"/>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7E7594" w:rsidRPr="00EC132A" w:rsidRDefault="00EC132A" w:rsidP="00653F7D">
      <w:pPr>
        <w:pStyle w:val="SemEspaamento"/>
        <w:ind w:left="-851"/>
        <w:jc w:val="both"/>
        <w:rPr>
          <w:rFonts w:ascii="Arial" w:hAnsi="Arial" w:cs="Arial"/>
          <w:sz w:val="20"/>
          <w:szCs w:val="20"/>
        </w:rPr>
      </w:pPr>
      <w:r w:rsidRPr="00EC132A">
        <w:rPr>
          <w:rFonts w:ascii="Arial" w:hAnsi="Arial" w:cs="Arial"/>
          <w:sz w:val="20"/>
          <w:szCs w:val="20"/>
        </w:rPr>
        <w:t>15.15.1</w:t>
      </w:r>
      <w:r w:rsidR="007E7594" w:rsidRPr="00EC132A">
        <w:rPr>
          <w:rFonts w:ascii="Arial" w:hAnsi="Arial" w:cs="Arial"/>
          <w:sz w:val="20"/>
          <w:szCs w:val="20"/>
        </w:rPr>
        <w:t xml:space="preserve"> 0,5% (zero vírgula cinco por cento) por dia de atraso, na entrega do objeto licitado, calculado</w:t>
      </w:r>
      <w:proofErr w:type="gramStart"/>
      <w:r w:rsidR="007E7594" w:rsidRPr="00EC132A">
        <w:rPr>
          <w:rFonts w:ascii="Arial" w:hAnsi="Arial" w:cs="Arial"/>
          <w:spacing w:val="-56"/>
          <w:sz w:val="20"/>
          <w:szCs w:val="20"/>
        </w:rPr>
        <w:t xml:space="preserve">  </w:t>
      </w:r>
      <w:proofErr w:type="gramEnd"/>
      <w:r w:rsidR="007E7594" w:rsidRPr="00EC132A">
        <w:rPr>
          <w:rFonts w:ascii="Arial" w:hAnsi="Arial" w:cs="Arial"/>
          <w:sz w:val="20"/>
          <w:szCs w:val="20"/>
        </w:rPr>
        <w:t>sobre o valor correspondente a parte inadimplida, até o limite de 9,9% (nove vírgulas nove por</w:t>
      </w:r>
      <w:r w:rsidR="007E7594" w:rsidRPr="00EC132A">
        <w:rPr>
          <w:rFonts w:ascii="Arial" w:hAnsi="Arial" w:cs="Arial"/>
          <w:spacing w:val="1"/>
          <w:sz w:val="20"/>
          <w:szCs w:val="20"/>
        </w:rPr>
        <w:t xml:space="preserve"> </w:t>
      </w:r>
      <w:r w:rsidR="007E7594" w:rsidRPr="00EC132A">
        <w:rPr>
          <w:rFonts w:ascii="Arial" w:hAnsi="Arial" w:cs="Arial"/>
          <w:sz w:val="20"/>
          <w:szCs w:val="20"/>
        </w:rPr>
        <w:t>cento);</w:t>
      </w:r>
    </w:p>
    <w:p w:rsidR="007E7594" w:rsidRPr="00EC132A" w:rsidRDefault="00EC132A" w:rsidP="00653F7D">
      <w:pPr>
        <w:pStyle w:val="SemEspaamento"/>
        <w:ind w:left="-851"/>
        <w:jc w:val="both"/>
        <w:rPr>
          <w:rFonts w:ascii="Arial" w:hAnsi="Arial" w:cs="Arial"/>
          <w:sz w:val="20"/>
          <w:szCs w:val="20"/>
        </w:rPr>
      </w:pPr>
      <w:r w:rsidRPr="00EC132A">
        <w:rPr>
          <w:rFonts w:ascii="Arial" w:hAnsi="Arial" w:cs="Arial"/>
          <w:sz w:val="20"/>
          <w:szCs w:val="20"/>
        </w:rPr>
        <w:t>15.</w:t>
      </w:r>
      <w:r w:rsidR="007E7594" w:rsidRPr="00EC132A">
        <w:rPr>
          <w:rFonts w:ascii="Arial" w:hAnsi="Arial" w:cs="Arial"/>
          <w:sz w:val="20"/>
          <w:szCs w:val="20"/>
        </w:rPr>
        <w:t>15.2 Até 10% (dez por cento) sobre o valor do contrato, pelo descumprimento de qualquer</w:t>
      </w:r>
      <w:r w:rsidR="007E7594" w:rsidRPr="00EC132A">
        <w:rPr>
          <w:rFonts w:ascii="Arial" w:hAnsi="Arial" w:cs="Arial"/>
          <w:spacing w:val="1"/>
          <w:sz w:val="20"/>
          <w:szCs w:val="20"/>
        </w:rPr>
        <w:t xml:space="preserve"> </w:t>
      </w:r>
      <w:r w:rsidR="007E7594" w:rsidRPr="00EC132A">
        <w:rPr>
          <w:rFonts w:ascii="Arial" w:hAnsi="Arial" w:cs="Arial"/>
          <w:sz w:val="20"/>
          <w:szCs w:val="20"/>
        </w:rPr>
        <w:t>cláusula</w:t>
      </w:r>
      <w:r w:rsidR="007E7594" w:rsidRPr="00EC132A">
        <w:rPr>
          <w:rFonts w:ascii="Arial" w:hAnsi="Arial" w:cs="Arial"/>
          <w:spacing w:val="-1"/>
          <w:sz w:val="20"/>
          <w:szCs w:val="20"/>
        </w:rPr>
        <w:t xml:space="preserve"> </w:t>
      </w:r>
      <w:r w:rsidR="007E7594" w:rsidRPr="00EC132A">
        <w:rPr>
          <w:rFonts w:ascii="Arial" w:hAnsi="Arial" w:cs="Arial"/>
          <w:sz w:val="20"/>
          <w:szCs w:val="20"/>
        </w:rPr>
        <w:t>do</w:t>
      </w:r>
      <w:r w:rsidR="007E7594" w:rsidRPr="00EC132A">
        <w:rPr>
          <w:rFonts w:ascii="Arial" w:hAnsi="Arial" w:cs="Arial"/>
          <w:spacing w:val="-1"/>
          <w:sz w:val="20"/>
          <w:szCs w:val="20"/>
        </w:rPr>
        <w:t xml:space="preserve"> </w:t>
      </w:r>
      <w:r w:rsidR="007E7594" w:rsidRPr="00EC132A">
        <w:rPr>
          <w:rFonts w:ascii="Arial" w:hAnsi="Arial" w:cs="Arial"/>
          <w:sz w:val="20"/>
          <w:szCs w:val="20"/>
        </w:rPr>
        <w:t>contrato,</w:t>
      </w:r>
      <w:r w:rsidR="007E7594" w:rsidRPr="00EC132A">
        <w:rPr>
          <w:rFonts w:ascii="Arial" w:hAnsi="Arial" w:cs="Arial"/>
          <w:spacing w:val="-2"/>
          <w:sz w:val="20"/>
          <w:szCs w:val="20"/>
        </w:rPr>
        <w:t xml:space="preserve"> </w:t>
      </w:r>
      <w:r w:rsidR="007E7594" w:rsidRPr="00EC132A">
        <w:rPr>
          <w:rFonts w:ascii="Arial" w:hAnsi="Arial" w:cs="Arial"/>
          <w:sz w:val="20"/>
          <w:szCs w:val="20"/>
        </w:rPr>
        <w:t>exceto</w:t>
      </w:r>
      <w:r w:rsidR="007E7594" w:rsidRPr="00EC132A">
        <w:rPr>
          <w:rFonts w:ascii="Arial" w:hAnsi="Arial" w:cs="Arial"/>
          <w:spacing w:val="-1"/>
          <w:sz w:val="20"/>
          <w:szCs w:val="20"/>
        </w:rPr>
        <w:t xml:space="preserve"> </w:t>
      </w:r>
      <w:r w:rsidR="007E7594" w:rsidRPr="00EC132A">
        <w:rPr>
          <w:rFonts w:ascii="Arial" w:hAnsi="Arial" w:cs="Arial"/>
          <w:sz w:val="20"/>
          <w:szCs w:val="20"/>
        </w:rPr>
        <w:t>prazo</w:t>
      </w:r>
      <w:r w:rsidR="007E7594" w:rsidRPr="00EC132A">
        <w:rPr>
          <w:rFonts w:ascii="Arial" w:hAnsi="Arial" w:cs="Arial"/>
          <w:spacing w:val="-1"/>
          <w:sz w:val="20"/>
          <w:szCs w:val="20"/>
        </w:rPr>
        <w:t xml:space="preserve"> </w:t>
      </w:r>
      <w:r w:rsidR="007E7594" w:rsidRPr="00EC132A">
        <w:rPr>
          <w:rFonts w:ascii="Arial" w:hAnsi="Arial" w:cs="Arial"/>
          <w:sz w:val="20"/>
          <w:szCs w:val="20"/>
        </w:rPr>
        <w:t>de</w:t>
      </w:r>
      <w:r w:rsidR="007E7594" w:rsidRPr="00EC132A">
        <w:rPr>
          <w:rFonts w:ascii="Arial" w:hAnsi="Arial" w:cs="Arial"/>
          <w:spacing w:val="-1"/>
          <w:sz w:val="20"/>
          <w:szCs w:val="20"/>
        </w:rPr>
        <w:t xml:space="preserve"> </w:t>
      </w:r>
      <w:r w:rsidR="007E7594" w:rsidRPr="00EC132A">
        <w:rPr>
          <w:rFonts w:ascii="Arial" w:hAnsi="Arial" w:cs="Arial"/>
          <w:sz w:val="20"/>
          <w:szCs w:val="20"/>
        </w:rPr>
        <w:t>entrega que em caso de não pagamento, será encaminhada para a dívida ativa do Município, visando a sua execução;</w:t>
      </w:r>
    </w:p>
    <w:p w:rsidR="007E7594" w:rsidRDefault="00EC132A" w:rsidP="00653F7D">
      <w:pPr>
        <w:pStyle w:val="SemEspaamento"/>
        <w:ind w:left="-851"/>
        <w:jc w:val="both"/>
        <w:rPr>
          <w:rFonts w:ascii="Arial" w:hAnsi="Arial" w:cs="Arial"/>
          <w:sz w:val="20"/>
          <w:szCs w:val="20"/>
        </w:rPr>
      </w:pPr>
      <w:r w:rsidRPr="00EC132A">
        <w:rPr>
          <w:rFonts w:ascii="Arial" w:hAnsi="Arial" w:cs="Arial"/>
          <w:sz w:val="20"/>
          <w:szCs w:val="20"/>
        </w:rPr>
        <w:t>15</w:t>
      </w:r>
      <w:r w:rsidR="007E7594" w:rsidRPr="00EC132A">
        <w:rPr>
          <w:rFonts w:ascii="Arial" w:hAnsi="Arial" w:cs="Arial"/>
          <w:sz w:val="20"/>
          <w:szCs w:val="20"/>
        </w:rPr>
        <w:t>.16  Emissão e Publicação de Declaração de Inidoneidade em veículo de imprensa regional, estadual e nacional.</w:t>
      </w:r>
    </w:p>
    <w:p w:rsidR="00EC132A" w:rsidRDefault="00EC132A" w:rsidP="00653F7D">
      <w:pPr>
        <w:pStyle w:val="SemEspaamento"/>
        <w:ind w:left="-851"/>
        <w:jc w:val="both"/>
        <w:rPr>
          <w:rFonts w:ascii="Arial" w:hAnsi="Arial" w:cs="Arial"/>
          <w:sz w:val="20"/>
          <w:szCs w:val="20"/>
        </w:rPr>
      </w:pPr>
    </w:p>
    <w:p w:rsidR="00EC132A" w:rsidRPr="00EC132A" w:rsidRDefault="00EC132A" w:rsidP="00653F7D">
      <w:pPr>
        <w:pStyle w:val="SemEspaamento"/>
        <w:ind w:left="-851"/>
        <w:jc w:val="both"/>
        <w:rPr>
          <w:rFonts w:ascii="Arial" w:hAnsi="Arial" w:cs="Arial"/>
          <w:b/>
          <w:sz w:val="20"/>
          <w:szCs w:val="20"/>
        </w:rPr>
      </w:pPr>
      <w:r w:rsidRPr="00EC132A">
        <w:rPr>
          <w:rFonts w:ascii="Arial" w:hAnsi="Arial" w:cs="Arial"/>
          <w:b/>
          <w:sz w:val="20"/>
          <w:szCs w:val="20"/>
        </w:rPr>
        <w:t xml:space="preserve">16. DA EXTINÇÃO </w:t>
      </w:r>
    </w:p>
    <w:p w:rsidR="00EC132A" w:rsidRPr="00EC132A" w:rsidRDefault="00EC132A" w:rsidP="00653F7D">
      <w:pPr>
        <w:pStyle w:val="SemEspaamento"/>
        <w:ind w:left="-851"/>
        <w:jc w:val="both"/>
        <w:rPr>
          <w:rFonts w:ascii="Arial" w:hAnsi="Arial" w:cs="Arial"/>
          <w:sz w:val="20"/>
          <w:szCs w:val="20"/>
        </w:rPr>
      </w:pPr>
      <w:r w:rsidRPr="00EC132A">
        <w:rPr>
          <w:rFonts w:ascii="Arial" w:hAnsi="Arial" w:cs="Arial"/>
          <w:sz w:val="20"/>
          <w:szCs w:val="20"/>
        </w:rPr>
        <w:t xml:space="preserve">16.1 O presente Contrato poderá ser extinto caso ocorram quaisquer dos fatos arrolados nos artigos 137, 138 e 139 da Lei Federal n.º 14.133/2021 e suas alterações. </w:t>
      </w:r>
    </w:p>
    <w:p w:rsidR="00EC132A" w:rsidRPr="00EC132A" w:rsidRDefault="00EC132A" w:rsidP="00653F7D">
      <w:pPr>
        <w:pStyle w:val="SemEspaamento"/>
        <w:ind w:left="-851"/>
        <w:jc w:val="both"/>
        <w:rPr>
          <w:rFonts w:ascii="Arial" w:hAnsi="Arial" w:cs="Arial"/>
          <w:sz w:val="20"/>
          <w:szCs w:val="20"/>
        </w:rPr>
      </w:pPr>
    </w:p>
    <w:p w:rsidR="00EC132A" w:rsidRPr="00EC132A" w:rsidRDefault="00EC132A" w:rsidP="00653F7D">
      <w:pPr>
        <w:pStyle w:val="SemEspaamento"/>
        <w:ind w:left="-851"/>
        <w:jc w:val="both"/>
        <w:rPr>
          <w:rFonts w:ascii="Arial" w:hAnsi="Arial" w:cs="Arial"/>
          <w:b/>
          <w:sz w:val="20"/>
          <w:szCs w:val="20"/>
        </w:rPr>
      </w:pPr>
      <w:r w:rsidRPr="00EC132A">
        <w:rPr>
          <w:rFonts w:ascii="Arial" w:hAnsi="Arial" w:cs="Arial"/>
          <w:b/>
          <w:sz w:val="20"/>
          <w:szCs w:val="20"/>
        </w:rPr>
        <w:t xml:space="preserve">17. DO DESCREDENCIAMENTO </w:t>
      </w:r>
    </w:p>
    <w:p w:rsidR="00EC132A" w:rsidRPr="00EC132A" w:rsidRDefault="00EC132A" w:rsidP="00653F7D">
      <w:pPr>
        <w:pStyle w:val="SemEspaamento"/>
        <w:ind w:left="-851"/>
        <w:jc w:val="both"/>
        <w:rPr>
          <w:rFonts w:ascii="Arial" w:hAnsi="Arial" w:cs="Arial"/>
          <w:sz w:val="20"/>
          <w:szCs w:val="20"/>
        </w:rPr>
      </w:pPr>
      <w:r w:rsidRPr="00EC132A">
        <w:rPr>
          <w:rFonts w:ascii="Arial" w:hAnsi="Arial" w:cs="Arial"/>
          <w:sz w:val="20"/>
          <w:szCs w:val="20"/>
        </w:rPr>
        <w:t xml:space="preserve">17.1 O credenciado poderá solicitar seu descredenciamento a qualquer tempo, mediante o envio de solicitação escrita, com antecedência mínima de 15 (quinze) dias. </w:t>
      </w:r>
    </w:p>
    <w:p w:rsidR="00EC132A" w:rsidRPr="00EC132A" w:rsidRDefault="00EC132A" w:rsidP="00653F7D">
      <w:pPr>
        <w:pStyle w:val="SemEspaamento"/>
        <w:ind w:left="-851"/>
        <w:jc w:val="both"/>
        <w:rPr>
          <w:rFonts w:ascii="Arial" w:hAnsi="Arial" w:cs="Arial"/>
          <w:sz w:val="20"/>
          <w:szCs w:val="20"/>
        </w:rPr>
      </w:pPr>
      <w:r w:rsidRPr="00EC132A">
        <w:rPr>
          <w:rFonts w:ascii="Arial" w:hAnsi="Arial" w:cs="Arial"/>
          <w:sz w:val="20"/>
          <w:szCs w:val="20"/>
        </w:rPr>
        <w:t xml:space="preserve">17.2 O pedido de descredenciamento não desincumbe o credenciado do cumprimento de eventuais obrigações assumidas e das responsabilidades a elas atreladas, cabendo em casos de irregularidade na execução do serviço a aplicação das sanções definidas neste Edital. </w:t>
      </w:r>
    </w:p>
    <w:p w:rsidR="00EC132A" w:rsidRPr="00EC132A" w:rsidRDefault="00EC132A" w:rsidP="00653F7D">
      <w:pPr>
        <w:pStyle w:val="SemEspaamento"/>
        <w:ind w:left="-851"/>
        <w:jc w:val="both"/>
        <w:rPr>
          <w:rFonts w:ascii="Arial" w:hAnsi="Arial" w:cs="Arial"/>
          <w:sz w:val="20"/>
          <w:szCs w:val="20"/>
        </w:rPr>
      </w:pPr>
      <w:r w:rsidRPr="00EC132A">
        <w:rPr>
          <w:rFonts w:ascii="Arial" w:hAnsi="Arial" w:cs="Arial"/>
          <w:sz w:val="20"/>
          <w:szCs w:val="20"/>
        </w:rPr>
        <w:t xml:space="preserve">17.3 O CONTRATANTE se reserva o direito de, a qualquer tempo, descredenciar o prestador de serviço em qualquer das seguintes hipóteses, sem prejuízo do disposto nos artigos 137, 138 e 139 da Lei n.º 14.133/2021: </w:t>
      </w:r>
    </w:p>
    <w:p w:rsidR="00EC132A" w:rsidRPr="00EC132A" w:rsidRDefault="00EC132A" w:rsidP="00653F7D">
      <w:pPr>
        <w:pStyle w:val="SemEspaamento"/>
        <w:ind w:left="-851"/>
        <w:jc w:val="both"/>
        <w:rPr>
          <w:rFonts w:ascii="Arial" w:hAnsi="Arial" w:cs="Arial"/>
          <w:sz w:val="20"/>
          <w:szCs w:val="20"/>
        </w:rPr>
      </w:pPr>
      <w:r w:rsidRPr="00EC132A">
        <w:rPr>
          <w:rFonts w:ascii="Arial" w:hAnsi="Arial" w:cs="Arial"/>
          <w:sz w:val="20"/>
          <w:szCs w:val="20"/>
        </w:rPr>
        <w:t xml:space="preserve">17.3.1. Desinteresse da CONTRATANTE, devidamente fundamentado em despacho expedido pela Autoridade Superior; </w:t>
      </w:r>
    </w:p>
    <w:p w:rsidR="00EC132A" w:rsidRPr="00EC132A" w:rsidRDefault="00EC132A" w:rsidP="00653F7D">
      <w:pPr>
        <w:pStyle w:val="SemEspaamento"/>
        <w:ind w:left="-851"/>
        <w:jc w:val="both"/>
        <w:rPr>
          <w:rFonts w:ascii="Arial" w:hAnsi="Arial" w:cs="Arial"/>
          <w:sz w:val="20"/>
          <w:szCs w:val="20"/>
        </w:rPr>
      </w:pPr>
      <w:r w:rsidRPr="00EC132A">
        <w:rPr>
          <w:rFonts w:ascii="Arial" w:hAnsi="Arial" w:cs="Arial"/>
          <w:sz w:val="20"/>
          <w:szCs w:val="20"/>
        </w:rPr>
        <w:t xml:space="preserve">17.3.2. Prática de ato ou omissão lesivo ao interesse do município, ou conduta contrária ao respeito, aos bons costumes e à ética profissional; </w:t>
      </w:r>
    </w:p>
    <w:p w:rsidR="00EC132A" w:rsidRPr="00EC132A" w:rsidRDefault="00EC132A" w:rsidP="00653F7D">
      <w:pPr>
        <w:pStyle w:val="SemEspaamento"/>
        <w:ind w:left="-851"/>
        <w:jc w:val="both"/>
        <w:rPr>
          <w:rFonts w:ascii="Arial" w:hAnsi="Arial" w:cs="Arial"/>
          <w:sz w:val="20"/>
          <w:szCs w:val="20"/>
        </w:rPr>
      </w:pPr>
      <w:r w:rsidRPr="00EC132A">
        <w:rPr>
          <w:rFonts w:ascii="Arial" w:hAnsi="Arial" w:cs="Arial"/>
          <w:sz w:val="20"/>
          <w:szCs w:val="20"/>
        </w:rPr>
        <w:t xml:space="preserve">17.3.3. Inobservância das normas contidas no presente Edital e/ou no Termo de Contrato ou instrumento equivalente; </w:t>
      </w:r>
    </w:p>
    <w:p w:rsidR="00EC132A" w:rsidRPr="00EC132A" w:rsidRDefault="00EC132A" w:rsidP="00653F7D">
      <w:pPr>
        <w:pStyle w:val="SemEspaamento"/>
        <w:ind w:left="-851"/>
        <w:jc w:val="both"/>
        <w:rPr>
          <w:rFonts w:ascii="Arial" w:hAnsi="Arial" w:cs="Arial"/>
          <w:sz w:val="20"/>
          <w:szCs w:val="20"/>
        </w:rPr>
      </w:pPr>
      <w:r w:rsidRPr="00EC132A">
        <w:rPr>
          <w:rFonts w:ascii="Arial" w:hAnsi="Arial" w:cs="Arial"/>
          <w:sz w:val="20"/>
          <w:szCs w:val="20"/>
        </w:rPr>
        <w:t xml:space="preserve">17.3.4. Pela ocorrência do termo final da vigência do Credenciamento; </w:t>
      </w:r>
    </w:p>
    <w:p w:rsidR="00EC132A" w:rsidRPr="00EC132A" w:rsidRDefault="00EC132A" w:rsidP="00653F7D">
      <w:pPr>
        <w:pStyle w:val="SemEspaamento"/>
        <w:ind w:left="-851"/>
        <w:jc w:val="both"/>
        <w:rPr>
          <w:rFonts w:ascii="Arial" w:hAnsi="Arial" w:cs="Arial"/>
          <w:sz w:val="20"/>
          <w:szCs w:val="20"/>
        </w:rPr>
      </w:pPr>
      <w:r w:rsidRPr="00EC132A">
        <w:rPr>
          <w:rFonts w:ascii="Arial" w:hAnsi="Arial" w:cs="Arial"/>
          <w:sz w:val="20"/>
          <w:szCs w:val="20"/>
        </w:rPr>
        <w:t xml:space="preserve">17.3.5. Por solicitação do credenciado, com antecedência mínima de 15 (quinze) dias, caracterizando a renúncia; </w:t>
      </w:r>
    </w:p>
    <w:p w:rsidR="00EC132A" w:rsidRPr="00EC132A" w:rsidRDefault="00EC132A" w:rsidP="00653F7D">
      <w:pPr>
        <w:pStyle w:val="SemEspaamento"/>
        <w:ind w:left="-851"/>
        <w:jc w:val="both"/>
        <w:rPr>
          <w:rFonts w:ascii="Arial" w:hAnsi="Arial" w:cs="Arial"/>
          <w:sz w:val="20"/>
          <w:szCs w:val="20"/>
        </w:rPr>
      </w:pPr>
      <w:r w:rsidRPr="00EC132A">
        <w:rPr>
          <w:rFonts w:ascii="Arial" w:hAnsi="Arial" w:cs="Arial"/>
          <w:sz w:val="20"/>
          <w:szCs w:val="20"/>
        </w:rPr>
        <w:t xml:space="preserve">17.3.6. Por acordo entre as partes; </w:t>
      </w:r>
    </w:p>
    <w:p w:rsidR="00EC132A" w:rsidRPr="00EC132A" w:rsidRDefault="00EC132A" w:rsidP="00653F7D">
      <w:pPr>
        <w:pStyle w:val="SemEspaamento"/>
        <w:ind w:left="-851"/>
        <w:jc w:val="both"/>
        <w:rPr>
          <w:rFonts w:ascii="Arial" w:hAnsi="Arial" w:cs="Arial"/>
          <w:sz w:val="20"/>
          <w:szCs w:val="20"/>
        </w:rPr>
      </w:pPr>
      <w:r w:rsidRPr="00EC132A">
        <w:rPr>
          <w:rFonts w:ascii="Arial" w:hAnsi="Arial" w:cs="Arial"/>
          <w:sz w:val="20"/>
          <w:szCs w:val="20"/>
        </w:rPr>
        <w:t xml:space="preserve">17.3.7. Por anulação ou revogação do processo de Credenciamento, a qualquer título. </w:t>
      </w:r>
    </w:p>
    <w:p w:rsidR="00EC132A" w:rsidRPr="00EC132A" w:rsidRDefault="00EC132A" w:rsidP="00653F7D">
      <w:pPr>
        <w:pStyle w:val="SemEspaamento"/>
        <w:ind w:left="-851"/>
        <w:jc w:val="both"/>
        <w:rPr>
          <w:rFonts w:ascii="Arial" w:hAnsi="Arial" w:cs="Arial"/>
          <w:sz w:val="20"/>
          <w:szCs w:val="20"/>
        </w:rPr>
      </w:pPr>
      <w:r w:rsidRPr="00EC132A">
        <w:rPr>
          <w:rFonts w:ascii="Arial" w:hAnsi="Arial" w:cs="Arial"/>
          <w:sz w:val="20"/>
          <w:szCs w:val="20"/>
        </w:rPr>
        <w:t xml:space="preserve">17.4 Além dos motivos previstos em lei poderão ensejar o descredenciamento e/ou a extinção do Termo de Contrato ou instrumento equivalente: </w:t>
      </w:r>
    </w:p>
    <w:p w:rsidR="00EC132A" w:rsidRPr="00EC132A" w:rsidRDefault="00EC132A" w:rsidP="00653F7D">
      <w:pPr>
        <w:pStyle w:val="SemEspaamento"/>
        <w:ind w:left="-851"/>
        <w:jc w:val="both"/>
        <w:rPr>
          <w:rFonts w:ascii="Arial" w:hAnsi="Arial" w:cs="Arial"/>
          <w:sz w:val="20"/>
          <w:szCs w:val="20"/>
        </w:rPr>
      </w:pPr>
      <w:r w:rsidRPr="00EC132A">
        <w:rPr>
          <w:rFonts w:ascii="Arial" w:hAnsi="Arial" w:cs="Arial"/>
          <w:sz w:val="20"/>
          <w:szCs w:val="20"/>
        </w:rPr>
        <w:t xml:space="preserve">17.4.1. Alteração social, contratual ou modificação de finalidade ou estrutura do credenciado e/ou contratada que, a juízo da CONTRATANTE, prejudique o cumprimento das obrigações; 17.4.2. Violação do sigilo das informações recebidas para a realização dos serviços; </w:t>
      </w:r>
    </w:p>
    <w:p w:rsidR="00EC132A" w:rsidRPr="00EC132A" w:rsidRDefault="00EC132A" w:rsidP="00653F7D">
      <w:pPr>
        <w:pStyle w:val="SemEspaamento"/>
        <w:ind w:left="-851"/>
        <w:jc w:val="both"/>
        <w:rPr>
          <w:rFonts w:ascii="Arial" w:hAnsi="Arial" w:cs="Arial"/>
          <w:sz w:val="20"/>
          <w:szCs w:val="20"/>
        </w:rPr>
      </w:pPr>
      <w:r w:rsidRPr="00EC132A">
        <w:rPr>
          <w:rFonts w:ascii="Arial" w:hAnsi="Arial" w:cs="Arial"/>
          <w:sz w:val="20"/>
          <w:szCs w:val="20"/>
        </w:rPr>
        <w:t xml:space="preserve">17.4.3. Utilização, em benefício próprio ou de terceiros, de informações não divulgadas ao público e às quais tenha acesso, por força de suas atribuições contratuais e outras que contrariarem as condições estabelecidas pela CONTRATANTE; </w:t>
      </w:r>
    </w:p>
    <w:p w:rsidR="00EC132A" w:rsidRPr="00EC132A" w:rsidRDefault="00EC132A" w:rsidP="00653F7D">
      <w:pPr>
        <w:pStyle w:val="SemEspaamento"/>
        <w:ind w:left="-851"/>
        <w:jc w:val="both"/>
        <w:rPr>
          <w:rFonts w:ascii="Arial" w:hAnsi="Arial" w:cs="Arial"/>
          <w:sz w:val="20"/>
          <w:szCs w:val="20"/>
        </w:rPr>
      </w:pPr>
      <w:r w:rsidRPr="00EC132A">
        <w:rPr>
          <w:rFonts w:ascii="Arial" w:hAnsi="Arial" w:cs="Arial"/>
          <w:sz w:val="20"/>
          <w:szCs w:val="20"/>
        </w:rPr>
        <w:t xml:space="preserve">17.4.4. Declaração de inidoneidade por qualquer órgão da Administração Pública, Direta ou Indireta, Federal, Estadual, Municipal ou do Distrito Federal, e/ou punição com proibição de licitar e/ou de contratar com o Município; </w:t>
      </w:r>
    </w:p>
    <w:p w:rsidR="00EC132A" w:rsidRPr="00EC132A" w:rsidRDefault="00EC132A" w:rsidP="00653F7D">
      <w:pPr>
        <w:pStyle w:val="SemEspaamento"/>
        <w:ind w:left="-851"/>
        <w:jc w:val="both"/>
        <w:rPr>
          <w:rFonts w:ascii="Arial" w:hAnsi="Arial" w:cs="Arial"/>
          <w:sz w:val="20"/>
          <w:szCs w:val="20"/>
        </w:rPr>
      </w:pPr>
      <w:r w:rsidRPr="00EC132A">
        <w:rPr>
          <w:rFonts w:ascii="Arial" w:hAnsi="Arial" w:cs="Arial"/>
          <w:sz w:val="20"/>
          <w:szCs w:val="20"/>
        </w:rPr>
        <w:lastRenderedPageBreak/>
        <w:t xml:space="preserve">17.4.5 Anulação ou revogação do Credenciamento, da adjudicação e da contratação, em virtude de ferimento a qualquer dispositivo legal ou normativo ou ainda por força de decisão judicial; </w:t>
      </w:r>
    </w:p>
    <w:p w:rsidR="00EC132A" w:rsidRPr="00EC132A" w:rsidRDefault="00EC132A" w:rsidP="00653F7D">
      <w:pPr>
        <w:pStyle w:val="SemEspaamento"/>
        <w:ind w:left="-851"/>
        <w:jc w:val="both"/>
        <w:rPr>
          <w:rFonts w:ascii="Arial" w:hAnsi="Arial" w:cs="Arial"/>
          <w:sz w:val="20"/>
          <w:szCs w:val="20"/>
        </w:rPr>
      </w:pPr>
      <w:r w:rsidRPr="00EC132A">
        <w:rPr>
          <w:rFonts w:ascii="Arial" w:hAnsi="Arial" w:cs="Arial"/>
          <w:sz w:val="20"/>
          <w:szCs w:val="20"/>
        </w:rPr>
        <w:t>17.4.6. Desempenho insatisfatório na execução do serviço contratado.</w:t>
      </w:r>
    </w:p>
    <w:p w:rsidR="007E7594" w:rsidRPr="007E7594" w:rsidRDefault="007E7594" w:rsidP="00653F7D">
      <w:pPr>
        <w:pStyle w:val="SemEspaamento"/>
        <w:ind w:left="-851"/>
        <w:jc w:val="both"/>
        <w:rPr>
          <w:rFonts w:ascii="Arial" w:eastAsia="Arial" w:hAnsi="Arial" w:cs="Arial"/>
          <w:sz w:val="20"/>
          <w:szCs w:val="20"/>
        </w:rPr>
      </w:pPr>
    </w:p>
    <w:p w:rsidR="00EC132A" w:rsidRPr="00653F7D" w:rsidRDefault="00EC132A" w:rsidP="00653F7D">
      <w:pPr>
        <w:pStyle w:val="SemEspaamento"/>
        <w:ind w:left="-851"/>
        <w:jc w:val="both"/>
        <w:rPr>
          <w:rFonts w:ascii="Arial" w:hAnsi="Arial" w:cs="Arial"/>
          <w:b/>
          <w:sz w:val="20"/>
          <w:szCs w:val="20"/>
        </w:rPr>
      </w:pPr>
      <w:r w:rsidRPr="00653F7D">
        <w:rPr>
          <w:rFonts w:ascii="Arial" w:hAnsi="Arial" w:cs="Arial"/>
          <w:b/>
          <w:sz w:val="20"/>
          <w:szCs w:val="20"/>
        </w:rPr>
        <w:t xml:space="preserve">18. DOS ANEXOS DO EDITAL </w:t>
      </w:r>
    </w:p>
    <w:p w:rsidR="00EC132A" w:rsidRDefault="00EC132A" w:rsidP="00653F7D">
      <w:pPr>
        <w:pStyle w:val="SemEspaamento"/>
        <w:ind w:left="-851"/>
        <w:jc w:val="both"/>
        <w:rPr>
          <w:rFonts w:ascii="Arial" w:hAnsi="Arial" w:cs="Arial"/>
          <w:sz w:val="20"/>
          <w:szCs w:val="20"/>
        </w:rPr>
      </w:pPr>
      <w:r w:rsidRPr="00653F7D">
        <w:rPr>
          <w:rFonts w:ascii="Arial" w:hAnsi="Arial" w:cs="Arial"/>
          <w:sz w:val="20"/>
          <w:szCs w:val="20"/>
        </w:rPr>
        <w:t xml:space="preserve">17.1 Integram o presente Edital de Credenciamento, para todos os fins e efeitos, os seguintes anexos: </w:t>
      </w:r>
    </w:p>
    <w:p w:rsidR="00CB237F" w:rsidRPr="00653F7D" w:rsidRDefault="00CB237F" w:rsidP="00653F7D">
      <w:pPr>
        <w:pStyle w:val="SemEspaamento"/>
        <w:ind w:left="-851"/>
        <w:jc w:val="both"/>
        <w:rPr>
          <w:rFonts w:ascii="Arial" w:hAnsi="Arial" w:cs="Arial"/>
          <w:sz w:val="20"/>
          <w:szCs w:val="20"/>
        </w:rPr>
      </w:pPr>
    </w:p>
    <w:tbl>
      <w:tblPr>
        <w:tblStyle w:val="Tabelacomgrade"/>
        <w:tblW w:w="0" w:type="auto"/>
        <w:tblInd w:w="250" w:type="dxa"/>
        <w:tblLook w:val="04A0" w:firstRow="1" w:lastRow="0" w:firstColumn="1" w:lastColumn="0" w:noHBand="0" w:noVBand="1"/>
      </w:tblPr>
      <w:tblGrid>
        <w:gridCol w:w="1418"/>
        <w:gridCol w:w="7544"/>
      </w:tblGrid>
      <w:tr w:rsidR="00EC132A" w:rsidRPr="00A60DCF" w:rsidTr="00EC132A">
        <w:tc>
          <w:tcPr>
            <w:tcW w:w="1418" w:type="dxa"/>
          </w:tcPr>
          <w:p w:rsidR="00EC132A" w:rsidRPr="00A60DCF" w:rsidRDefault="00EC132A" w:rsidP="00EC132A">
            <w:pPr>
              <w:jc w:val="both"/>
              <w:rPr>
                <w:rFonts w:ascii="Arial" w:hAnsi="Arial" w:cs="Arial"/>
                <w:sz w:val="20"/>
                <w:szCs w:val="20"/>
              </w:rPr>
            </w:pPr>
            <w:r w:rsidRPr="00A60DCF">
              <w:rPr>
                <w:rFonts w:ascii="Arial" w:hAnsi="Arial" w:cs="Arial"/>
                <w:sz w:val="20"/>
                <w:szCs w:val="20"/>
              </w:rPr>
              <w:t>ANEXO 01</w:t>
            </w:r>
          </w:p>
        </w:tc>
        <w:tc>
          <w:tcPr>
            <w:tcW w:w="7544" w:type="dxa"/>
          </w:tcPr>
          <w:p w:rsidR="00EC132A" w:rsidRPr="00A60DCF" w:rsidRDefault="00EC132A" w:rsidP="00EC132A">
            <w:pPr>
              <w:jc w:val="both"/>
              <w:rPr>
                <w:rFonts w:ascii="Arial" w:hAnsi="Arial" w:cs="Arial"/>
                <w:sz w:val="20"/>
                <w:szCs w:val="20"/>
              </w:rPr>
            </w:pPr>
            <w:r w:rsidRPr="00A60DCF">
              <w:rPr>
                <w:rFonts w:ascii="Arial" w:hAnsi="Arial" w:cs="Arial"/>
                <w:sz w:val="20"/>
                <w:szCs w:val="20"/>
              </w:rPr>
              <w:t>Termo de referência</w:t>
            </w:r>
          </w:p>
        </w:tc>
      </w:tr>
      <w:tr w:rsidR="00EC132A" w:rsidRPr="00A60DCF" w:rsidTr="00EC132A">
        <w:tc>
          <w:tcPr>
            <w:tcW w:w="1418" w:type="dxa"/>
          </w:tcPr>
          <w:p w:rsidR="00EC132A" w:rsidRPr="00A60DCF" w:rsidRDefault="00EC132A" w:rsidP="00EC132A">
            <w:pPr>
              <w:jc w:val="both"/>
              <w:rPr>
                <w:rFonts w:ascii="Arial" w:hAnsi="Arial" w:cs="Arial"/>
                <w:sz w:val="20"/>
                <w:szCs w:val="20"/>
              </w:rPr>
            </w:pPr>
            <w:r w:rsidRPr="00A60DCF">
              <w:rPr>
                <w:rFonts w:ascii="Arial" w:hAnsi="Arial" w:cs="Arial"/>
                <w:sz w:val="20"/>
                <w:szCs w:val="20"/>
              </w:rPr>
              <w:t>ANEXO 02</w:t>
            </w:r>
          </w:p>
        </w:tc>
        <w:tc>
          <w:tcPr>
            <w:tcW w:w="7544" w:type="dxa"/>
          </w:tcPr>
          <w:p w:rsidR="00EC132A" w:rsidRPr="00A60DCF" w:rsidRDefault="00EC132A" w:rsidP="00EC132A">
            <w:pPr>
              <w:jc w:val="both"/>
              <w:rPr>
                <w:rFonts w:ascii="Arial" w:hAnsi="Arial" w:cs="Arial"/>
                <w:sz w:val="20"/>
                <w:szCs w:val="20"/>
              </w:rPr>
            </w:pPr>
            <w:r w:rsidRPr="00A60DCF">
              <w:rPr>
                <w:rFonts w:ascii="Arial" w:hAnsi="Arial" w:cs="Arial"/>
                <w:sz w:val="20"/>
                <w:szCs w:val="20"/>
              </w:rPr>
              <w:t>Minuta</w:t>
            </w:r>
            <w:r w:rsidRPr="00A60DCF">
              <w:rPr>
                <w:rFonts w:ascii="Arial" w:hAnsi="Arial" w:cs="Arial"/>
                <w:spacing w:val="-1"/>
                <w:sz w:val="20"/>
                <w:szCs w:val="20"/>
              </w:rPr>
              <w:t xml:space="preserve"> </w:t>
            </w:r>
            <w:r>
              <w:rPr>
                <w:rFonts w:ascii="Arial" w:hAnsi="Arial" w:cs="Arial"/>
                <w:sz w:val="20"/>
                <w:szCs w:val="20"/>
              </w:rPr>
              <w:t>de contrato</w:t>
            </w:r>
          </w:p>
        </w:tc>
      </w:tr>
      <w:tr w:rsidR="00EC132A" w:rsidRPr="00A60DCF" w:rsidTr="00EC132A">
        <w:tc>
          <w:tcPr>
            <w:tcW w:w="1418" w:type="dxa"/>
          </w:tcPr>
          <w:p w:rsidR="00EC132A" w:rsidRPr="00A60DCF" w:rsidRDefault="00551C18" w:rsidP="00EC132A">
            <w:pPr>
              <w:jc w:val="both"/>
              <w:rPr>
                <w:rFonts w:ascii="Arial" w:hAnsi="Arial" w:cs="Arial"/>
                <w:sz w:val="20"/>
                <w:szCs w:val="20"/>
              </w:rPr>
            </w:pPr>
            <w:r>
              <w:rPr>
                <w:rFonts w:ascii="Arial" w:hAnsi="Arial" w:cs="Arial"/>
                <w:sz w:val="20"/>
                <w:szCs w:val="20"/>
              </w:rPr>
              <w:t>ANEXO 03</w:t>
            </w:r>
            <w:r w:rsidR="00EC132A" w:rsidRPr="00A60DCF">
              <w:rPr>
                <w:rFonts w:ascii="Arial" w:hAnsi="Arial" w:cs="Arial"/>
                <w:sz w:val="20"/>
                <w:szCs w:val="20"/>
              </w:rPr>
              <w:t xml:space="preserve"> </w:t>
            </w:r>
          </w:p>
        </w:tc>
        <w:tc>
          <w:tcPr>
            <w:tcW w:w="7544" w:type="dxa"/>
          </w:tcPr>
          <w:p w:rsidR="00EC132A" w:rsidRPr="00A60DCF" w:rsidRDefault="00EC132A" w:rsidP="00EC132A">
            <w:pPr>
              <w:jc w:val="both"/>
              <w:rPr>
                <w:rFonts w:ascii="Arial" w:hAnsi="Arial" w:cs="Arial"/>
                <w:sz w:val="20"/>
                <w:szCs w:val="20"/>
              </w:rPr>
            </w:pPr>
            <w:r w:rsidRPr="00A60DCF">
              <w:rPr>
                <w:rFonts w:ascii="Arial" w:hAnsi="Arial" w:cs="Arial"/>
                <w:sz w:val="20"/>
                <w:szCs w:val="20"/>
              </w:rPr>
              <w:t>Declaração Unificada:</w:t>
            </w:r>
            <w:r w:rsidRPr="00A60DCF">
              <w:rPr>
                <w:rFonts w:ascii="Arial" w:hAnsi="Arial" w:cs="Arial"/>
                <w:spacing w:val="-3"/>
                <w:sz w:val="20"/>
                <w:szCs w:val="20"/>
              </w:rPr>
              <w:t xml:space="preserve"> </w:t>
            </w:r>
            <w:r w:rsidRPr="00A60DCF">
              <w:rPr>
                <w:rFonts w:ascii="Arial" w:hAnsi="Arial" w:cs="Arial"/>
                <w:sz w:val="20"/>
                <w:szCs w:val="20"/>
              </w:rPr>
              <w:t>Declaração de</w:t>
            </w:r>
            <w:r w:rsidRPr="00A60DCF">
              <w:rPr>
                <w:rFonts w:ascii="Arial" w:hAnsi="Arial" w:cs="Arial"/>
                <w:spacing w:val="-1"/>
                <w:sz w:val="20"/>
                <w:szCs w:val="20"/>
              </w:rPr>
              <w:t xml:space="preserve"> </w:t>
            </w:r>
            <w:r w:rsidRPr="00A60DCF">
              <w:rPr>
                <w:rFonts w:ascii="Arial" w:hAnsi="Arial" w:cs="Arial"/>
                <w:sz w:val="20"/>
                <w:szCs w:val="20"/>
              </w:rPr>
              <w:t>Idoneidade, declaração</w:t>
            </w:r>
            <w:r w:rsidRPr="00A60DCF">
              <w:rPr>
                <w:rFonts w:ascii="Arial" w:hAnsi="Arial" w:cs="Arial"/>
                <w:spacing w:val="-2"/>
                <w:sz w:val="20"/>
                <w:szCs w:val="20"/>
              </w:rPr>
              <w:t xml:space="preserve"> </w:t>
            </w:r>
            <w:r w:rsidRPr="00A60DCF">
              <w:rPr>
                <w:rFonts w:ascii="Arial" w:hAnsi="Arial" w:cs="Arial"/>
                <w:sz w:val="20"/>
                <w:szCs w:val="20"/>
              </w:rPr>
              <w:t>de</w:t>
            </w:r>
            <w:r w:rsidRPr="00A60DCF">
              <w:rPr>
                <w:rFonts w:ascii="Arial" w:hAnsi="Arial" w:cs="Arial"/>
                <w:spacing w:val="-3"/>
                <w:sz w:val="20"/>
                <w:szCs w:val="20"/>
              </w:rPr>
              <w:t xml:space="preserve"> </w:t>
            </w:r>
            <w:r w:rsidRPr="00A60DCF">
              <w:rPr>
                <w:rFonts w:ascii="Arial" w:hAnsi="Arial" w:cs="Arial"/>
                <w:sz w:val="20"/>
                <w:szCs w:val="20"/>
              </w:rPr>
              <w:t>fato</w:t>
            </w:r>
            <w:r w:rsidRPr="00A60DCF">
              <w:rPr>
                <w:rFonts w:ascii="Arial" w:hAnsi="Arial" w:cs="Arial"/>
                <w:spacing w:val="-2"/>
                <w:sz w:val="20"/>
                <w:szCs w:val="20"/>
              </w:rPr>
              <w:t xml:space="preserve"> </w:t>
            </w:r>
            <w:r w:rsidRPr="00A60DCF">
              <w:rPr>
                <w:rFonts w:ascii="Arial" w:hAnsi="Arial" w:cs="Arial"/>
                <w:sz w:val="20"/>
                <w:szCs w:val="20"/>
              </w:rPr>
              <w:t>superveniente</w:t>
            </w:r>
            <w:r w:rsidRPr="00A60DCF">
              <w:rPr>
                <w:rFonts w:ascii="Arial" w:hAnsi="Arial" w:cs="Arial"/>
                <w:spacing w:val="-1"/>
                <w:sz w:val="20"/>
                <w:szCs w:val="20"/>
              </w:rPr>
              <w:t xml:space="preserve"> </w:t>
            </w:r>
            <w:r w:rsidRPr="00A60DCF">
              <w:rPr>
                <w:rFonts w:ascii="Arial" w:hAnsi="Arial" w:cs="Arial"/>
                <w:sz w:val="20"/>
                <w:szCs w:val="20"/>
              </w:rPr>
              <w:t>impeditivo</w:t>
            </w:r>
            <w:r w:rsidRPr="00A60DCF">
              <w:rPr>
                <w:rFonts w:ascii="Arial" w:hAnsi="Arial" w:cs="Arial"/>
                <w:spacing w:val="-1"/>
                <w:sz w:val="20"/>
                <w:szCs w:val="20"/>
              </w:rPr>
              <w:t xml:space="preserve"> </w:t>
            </w:r>
            <w:r w:rsidRPr="00A60DCF">
              <w:rPr>
                <w:rFonts w:ascii="Arial" w:hAnsi="Arial" w:cs="Arial"/>
                <w:sz w:val="20"/>
                <w:szCs w:val="20"/>
              </w:rPr>
              <w:t>de</w:t>
            </w:r>
            <w:r w:rsidRPr="00A60DCF">
              <w:rPr>
                <w:rFonts w:ascii="Arial" w:hAnsi="Arial" w:cs="Arial"/>
                <w:spacing w:val="-2"/>
                <w:sz w:val="20"/>
                <w:szCs w:val="20"/>
              </w:rPr>
              <w:t xml:space="preserve"> </w:t>
            </w:r>
            <w:r w:rsidRPr="00A60DCF">
              <w:rPr>
                <w:rFonts w:ascii="Arial" w:hAnsi="Arial" w:cs="Arial"/>
                <w:sz w:val="20"/>
                <w:szCs w:val="20"/>
              </w:rPr>
              <w:t>habilitação, declaração</w:t>
            </w:r>
            <w:r w:rsidRPr="00A60DCF">
              <w:rPr>
                <w:rFonts w:ascii="Arial" w:hAnsi="Arial" w:cs="Arial"/>
                <w:spacing w:val="44"/>
                <w:sz w:val="20"/>
                <w:szCs w:val="20"/>
              </w:rPr>
              <w:t xml:space="preserve"> </w:t>
            </w:r>
            <w:r w:rsidRPr="00A60DCF">
              <w:rPr>
                <w:rFonts w:ascii="Arial" w:hAnsi="Arial" w:cs="Arial"/>
                <w:sz w:val="20"/>
                <w:szCs w:val="20"/>
              </w:rPr>
              <w:t>de</w:t>
            </w:r>
            <w:r w:rsidRPr="00A60DCF">
              <w:rPr>
                <w:rFonts w:ascii="Arial" w:hAnsi="Arial" w:cs="Arial"/>
                <w:spacing w:val="44"/>
                <w:sz w:val="20"/>
                <w:szCs w:val="20"/>
              </w:rPr>
              <w:t xml:space="preserve"> </w:t>
            </w:r>
            <w:r w:rsidRPr="00A60DCF">
              <w:rPr>
                <w:rFonts w:ascii="Arial" w:hAnsi="Arial" w:cs="Arial"/>
                <w:sz w:val="20"/>
                <w:szCs w:val="20"/>
              </w:rPr>
              <w:t>inexistência</w:t>
            </w:r>
            <w:r w:rsidRPr="00A60DCF">
              <w:rPr>
                <w:rFonts w:ascii="Arial" w:hAnsi="Arial" w:cs="Arial"/>
                <w:spacing w:val="42"/>
                <w:sz w:val="20"/>
                <w:szCs w:val="20"/>
              </w:rPr>
              <w:t xml:space="preserve"> </w:t>
            </w:r>
            <w:r w:rsidRPr="00A60DCF">
              <w:rPr>
                <w:rFonts w:ascii="Arial" w:hAnsi="Arial" w:cs="Arial"/>
                <w:sz w:val="20"/>
                <w:szCs w:val="20"/>
              </w:rPr>
              <w:t>de</w:t>
            </w:r>
            <w:r w:rsidRPr="00A60DCF">
              <w:rPr>
                <w:rFonts w:ascii="Arial" w:hAnsi="Arial" w:cs="Arial"/>
                <w:spacing w:val="42"/>
                <w:sz w:val="20"/>
                <w:szCs w:val="20"/>
              </w:rPr>
              <w:t xml:space="preserve"> </w:t>
            </w:r>
            <w:r w:rsidRPr="00A60DCF">
              <w:rPr>
                <w:rFonts w:ascii="Arial" w:hAnsi="Arial" w:cs="Arial"/>
                <w:sz w:val="20"/>
                <w:szCs w:val="20"/>
              </w:rPr>
              <w:t>empregado</w:t>
            </w:r>
            <w:r w:rsidRPr="00A60DCF">
              <w:rPr>
                <w:rFonts w:ascii="Arial" w:hAnsi="Arial" w:cs="Arial"/>
                <w:spacing w:val="40"/>
                <w:sz w:val="20"/>
                <w:szCs w:val="20"/>
              </w:rPr>
              <w:t xml:space="preserve"> </w:t>
            </w:r>
            <w:r w:rsidRPr="00A60DCF">
              <w:rPr>
                <w:rFonts w:ascii="Arial" w:hAnsi="Arial" w:cs="Arial"/>
                <w:sz w:val="20"/>
                <w:szCs w:val="20"/>
              </w:rPr>
              <w:t>menor</w:t>
            </w:r>
            <w:r w:rsidRPr="00A60DCF">
              <w:rPr>
                <w:rFonts w:ascii="Arial" w:hAnsi="Arial" w:cs="Arial"/>
                <w:spacing w:val="43"/>
                <w:sz w:val="20"/>
                <w:szCs w:val="20"/>
              </w:rPr>
              <w:t xml:space="preserve"> </w:t>
            </w:r>
            <w:r w:rsidRPr="00A60DCF">
              <w:rPr>
                <w:rFonts w:ascii="Arial" w:hAnsi="Arial" w:cs="Arial"/>
                <w:sz w:val="20"/>
                <w:szCs w:val="20"/>
              </w:rPr>
              <w:t>no</w:t>
            </w:r>
            <w:r w:rsidRPr="00A60DCF">
              <w:rPr>
                <w:rFonts w:ascii="Arial" w:hAnsi="Arial" w:cs="Arial"/>
                <w:spacing w:val="42"/>
                <w:sz w:val="20"/>
                <w:szCs w:val="20"/>
              </w:rPr>
              <w:t xml:space="preserve"> </w:t>
            </w:r>
            <w:r w:rsidRPr="00A60DCF">
              <w:rPr>
                <w:rFonts w:ascii="Arial" w:hAnsi="Arial" w:cs="Arial"/>
                <w:sz w:val="20"/>
                <w:szCs w:val="20"/>
              </w:rPr>
              <w:t>quadro</w:t>
            </w:r>
            <w:r w:rsidRPr="00A60DCF">
              <w:rPr>
                <w:rFonts w:ascii="Arial" w:hAnsi="Arial" w:cs="Arial"/>
                <w:spacing w:val="41"/>
                <w:sz w:val="20"/>
                <w:szCs w:val="20"/>
              </w:rPr>
              <w:t xml:space="preserve"> </w:t>
            </w:r>
            <w:r w:rsidRPr="00A60DCF">
              <w:rPr>
                <w:rFonts w:ascii="Arial" w:hAnsi="Arial" w:cs="Arial"/>
                <w:sz w:val="20"/>
                <w:szCs w:val="20"/>
              </w:rPr>
              <w:t>da empresa, enquadramento</w:t>
            </w:r>
            <w:r w:rsidRPr="00A60DCF">
              <w:rPr>
                <w:rFonts w:ascii="Arial" w:hAnsi="Arial" w:cs="Arial"/>
                <w:spacing w:val="-2"/>
                <w:sz w:val="20"/>
                <w:szCs w:val="20"/>
              </w:rPr>
              <w:t xml:space="preserve"> </w:t>
            </w:r>
            <w:r w:rsidRPr="00A60DCF">
              <w:rPr>
                <w:rFonts w:ascii="Arial" w:hAnsi="Arial" w:cs="Arial"/>
                <w:sz w:val="20"/>
                <w:szCs w:val="20"/>
              </w:rPr>
              <w:t>no</w:t>
            </w:r>
            <w:r w:rsidRPr="00A60DCF">
              <w:rPr>
                <w:rFonts w:ascii="Arial" w:hAnsi="Arial" w:cs="Arial"/>
                <w:spacing w:val="-2"/>
                <w:sz w:val="20"/>
                <w:szCs w:val="20"/>
              </w:rPr>
              <w:t xml:space="preserve"> </w:t>
            </w:r>
            <w:r w:rsidRPr="00A60DCF">
              <w:rPr>
                <w:rFonts w:ascii="Arial" w:hAnsi="Arial" w:cs="Arial"/>
                <w:sz w:val="20"/>
                <w:szCs w:val="20"/>
              </w:rPr>
              <w:t>regime</w:t>
            </w:r>
            <w:r w:rsidRPr="00A60DCF">
              <w:rPr>
                <w:rFonts w:ascii="Arial" w:hAnsi="Arial" w:cs="Arial"/>
                <w:spacing w:val="-2"/>
                <w:sz w:val="20"/>
                <w:szCs w:val="20"/>
              </w:rPr>
              <w:t xml:space="preserve"> </w:t>
            </w:r>
            <w:r w:rsidRPr="00A60DCF">
              <w:rPr>
                <w:rFonts w:ascii="Arial" w:hAnsi="Arial" w:cs="Arial"/>
                <w:sz w:val="20"/>
                <w:szCs w:val="20"/>
              </w:rPr>
              <w:t>de</w:t>
            </w:r>
            <w:r w:rsidRPr="00A60DCF">
              <w:rPr>
                <w:rFonts w:ascii="Arial" w:hAnsi="Arial" w:cs="Arial"/>
                <w:spacing w:val="-2"/>
                <w:sz w:val="20"/>
                <w:szCs w:val="20"/>
              </w:rPr>
              <w:t xml:space="preserve"> </w:t>
            </w:r>
            <w:r w:rsidRPr="00A60DCF">
              <w:rPr>
                <w:rFonts w:ascii="Arial" w:hAnsi="Arial" w:cs="Arial"/>
                <w:sz w:val="20"/>
                <w:szCs w:val="20"/>
              </w:rPr>
              <w:t>tributação</w:t>
            </w:r>
            <w:r w:rsidRPr="00A60DCF">
              <w:rPr>
                <w:rFonts w:ascii="Arial" w:hAnsi="Arial" w:cs="Arial"/>
                <w:spacing w:val="-1"/>
                <w:sz w:val="20"/>
                <w:szCs w:val="20"/>
              </w:rPr>
              <w:t xml:space="preserve"> </w:t>
            </w:r>
            <w:r w:rsidRPr="00A60DCF">
              <w:rPr>
                <w:rFonts w:ascii="Arial" w:hAnsi="Arial" w:cs="Arial"/>
                <w:sz w:val="20"/>
                <w:szCs w:val="20"/>
              </w:rPr>
              <w:t>de</w:t>
            </w:r>
            <w:r w:rsidRPr="00A60DCF">
              <w:rPr>
                <w:rFonts w:ascii="Arial" w:hAnsi="Arial" w:cs="Arial"/>
                <w:spacing w:val="-2"/>
                <w:sz w:val="20"/>
                <w:szCs w:val="20"/>
              </w:rPr>
              <w:t xml:space="preserve"> </w:t>
            </w:r>
            <w:r w:rsidRPr="00A60DCF">
              <w:rPr>
                <w:rFonts w:ascii="Arial" w:hAnsi="Arial" w:cs="Arial"/>
                <w:sz w:val="20"/>
                <w:szCs w:val="20"/>
              </w:rPr>
              <w:t>ME/EPP/MEI, declaração</w:t>
            </w:r>
            <w:r w:rsidRPr="00A60DCF">
              <w:rPr>
                <w:rFonts w:ascii="Arial" w:hAnsi="Arial" w:cs="Arial"/>
                <w:spacing w:val="-1"/>
                <w:sz w:val="20"/>
                <w:szCs w:val="20"/>
              </w:rPr>
              <w:t xml:space="preserve"> </w:t>
            </w:r>
            <w:r w:rsidRPr="00A60DCF">
              <w:rPr>
                <w:rFonts w:ascii="Arial" w:hAnsi="Arial" w:cs="Arial"/>
                <w:sz w:val="20"/>
                <w:szCs w:val="20"/>
              </w:rPr>
              <w:t>de</w:t>
            </w:r>
            <w:r w:rsidRPr="00A60DCF">
              <w:rPr>
                <w:rFonts w:ascii="Arial" w:hAnsi="Arial" w:cs="Arial"/>
                <w:spacing w:val="-4"/>
                <w:sz w:val="20"/>
                <w:szCs w:val="20"/>
              </w:rPr>
              <w:t xml:space="preserve"> </w:t>
            </w:r>
            <w:r w:rsidRPr="00A60DCF">
              <w:rPr>
                <w:rFonts w:ascii="Arial" w:hAnsi="Arial" w:cs="Arial"/>
                <w:sz w:val="20"/>
                <w:szCs w:val="20"/>
              </w:rPr>
              <w:t>não vínculo</w:t>
            </w:r>
            <w:r w:rsidRPr="00A60DCF">
              <w:rPr>
                <w:rFonts w:ascii="Arial" w:hAnsi="Arial" w:cs="Arial"/>
                <w:spacing w:val="-1"/>
                <w:sz w:val="20"/>
                <w:szCs w:val="20"/>
              </w:rPr>
              <w:t xml:space="preserve"> </w:t>
            </w:r>
            <w:r w:rsidRPr="00A60DCF">
              <w:rPr>
                <w:rFonts w:ascii="Arial" w:hAnsi="Arial" w:cs="Arial"/>
                <w:sz w:val="20"/>
                <w:szCs w:val="20"/>
              </w:rPr>
              <w:t>com servidor</w:t>
            </w:r>
            <w:r w:rsidRPr="00A60DCF">
              <w:rPr>
                <w:rFonts w:ascii="Arial" w:hAnsi="Arial" w:cs="Arial"/>
                <w:spacing w:val="-5"/>
                <w:sz w:val="20"/>
                <w:szCs w:val="20"/>
              </w:rPr>
              <w:t xml:space="preserve"> </w:t>
            </w:r>
            <w:r w:rsidRPr="00A60DCF">
              <w:rPr>
                <w:rFonts w:ascii="Arial" w:hAnsi="Arial" w:cs="Arial"/>
                <w:sz w:val="20"/>
                <w:szCs w:val="20"/>
              </w:rPr>
              <w:t>público e Declaração</w:t>
            </w:r>
            <w:r w:rsidRPr="00A60DCF">
              <w:rPr>
                <w:rFonts w:ascii="Arial" w:hAnsi="Arial" w:cs="Arial"/>
                <w:spacing w:val="-1"/>
                <w:sz w:val="20"/>
                <w:szCs w:val="20"/>
              </w:rPr>
              <w:t xml:space="preserve"> </w:t>
            </w:r>
            <w:r w:rsidRPr="00A60DCF">
              <w:rPr>
                <w:rFonts w:ascii="Arial" w:hAnsi="Arial" w:cs="Arial"/>
                <w:sz w:val="20"/>
                <w:szCs w:val="20"/>
              </w:rPr>
              <w:t>das condições</w:t>
            </w:r>
            <w:r w:rsidRPr="00A60DCF">
              <w:rPr>
                <w:rFonts w:ascii="Arial" w:hAnsi="Arial" w:cs="Arial"/>
                <w:spacing w:val="-1"/>
                <w:sz w:val="20"/>
                <w:szCs w:val="20"/>
              </w:rPr>
              <w:t xml:space="preserve"> </w:t>
            </w:r>
            <w:r w:rsidRPr="00A60DCF">
              <w:rPr>
                <w:rFonts w:ascii="Arial" w:hAnsi="Arial" w:cs="Arial"/>
                <w:sz w:val="20"/>
                <w:szCs w:val="20"/>
              </w:rPr>
              <w:t>de</w:t>
            </w:r>
            <w:r w:rsidRPr="00A60DCF">
              <w:rPr>
                <w:rFonts w:ascii="Arial" w:hAnsi="Arial" w:cs="Arial"/>
                <w:spacing w:val="-1"/>
                <w:sz w:val="20"/>
                <w:szCs w:val="20"/>
              </w:rPr>
              <w:t xml:space="preserve"> </w:t>
            </w:r>
            <w:r w:rsidRPr="00A60DCF">
              <w:rPr>
                <w:rFonts w:ascii="Arial" w:hAnsi="Arial" w:cs="Arial"/>
                <w:sz w:val="20"/>
                <w:szCs w:val="20"/>
              </w:rPr>
              <w:t>entrega</w:t>
            </w:r>
            <w:r w:rsidRPr="00A60DCF">
              <w:rPr>
                <w:rFonts w:ascii="Arial" w:hAnsi="Arial" w:cs="Arial"/>
                <w:spacing w:val="-3"/>
                <w:sz w:val="20"/>
                <w:szCs w:val="20"/>
              </w:rPr>
              <w:t xml:space="preserve"> </w:t>
            </w:r>
            <w:r w:rsidRPr="00A60DCF">
              <w:rPr>
                <w:rFonts w:ascii="Arial" w:hAnsi="Arial" w:cs="Arial"/>
                <w:sz w:val="20"/>
                <w:szCs w:val="20"/>
              </w:rPr>
              <w:t>do</w:t>
            </w:r>
            <w:r w:rsidRPr="00A60DCF">
              <w:rPr>
                <w:rFonts w:ascii="Arial" w:hAnsi="Arial" w:cs="Arial"/>
                <w:spacing w:val="-1"/>
                <w:sz w:val="20"/>
                <w:szCs w:val="20"/>
              </w:rPr>
              <w:t xml:space="preserve"> </w:t>
            </w:r>
            <w:r w:rsidRPr="00A60DCF">
              <w:rPr>
                <w:rFonts w:ascii="Arial" w:hAnsi="Arial" w:cs="Arial"/>
                <w:sz w:val="20"/>
                <w:szCs w:val="20"/>
              </w:rPr>
              <w:t>objeto e declaração que cumpre minuciosamente os requisitos da habilitação, se comprometendo a entregar produtos / prestar serviços tidos como de primeira qualidade.</w:t>
            </w:r>
          </w:p>
        </w:tc>
      </w:tr>
      <w:tr w:rsidR="00EC132A" w:rsidRPr="00A60DCF" w:rsidTr="00EC132A">
        <w:tc>
          <w:tcPr>
            <w:tcW w:w="1418" w:type="dxa"/>
          </w:tcPr>
          <w:p w:rsidR="00EC132A" w:rsidRPr="00A60DCF" w:rsidRDefault="00551C18" w:rsidP="00EC132A">
            <w:pPr>
              <w:jc w:val="both"/>
              <w:rPr>
                <w:rFonts w:ascii="Arial" w:hAnsi="Arial" w:cs="Arial"/>
                <w:sz w:val="20"/>
                <w:szCs w:val="20"/>
              </w:rPr>
            </w:pPr>
            <w:r>
              <w:rPr>
                <w:rFonts w:ascii="Arial" w:hAnsi="Arial" w:cs="Arial"/>
                <w:sz w:val="20"/>
                <w:szCs w:val="20"/>
              </w:rPr>
              <w:t>ANEXO 04</w:t>
            </w:r>
            <w:r w:rsidR="00EC132A" w:rsidRPr="00A60DCF">
              <w:rPr>
                <w:rFonts w:ascii="Arial" w:hAnsi="Arial" w:cs="Arial"/>
                <w:sz w:val="20"/>
                <w:szCs w:val="20"/>
              </w:rPr>
              <w:t xml:space="preserve"> </w:t>
            </w:r>
          </w:p>
        </w:tc>
        <w:tc>
          <w:tcPr>
            <w:tcW w:w="7544" w:type="dxa"/>
          </w:tcPr>
          <w:p w:rsidR="00EC132A" w:rsidRPr="00A60DCF" w:rsidRDefault="00EC132A" w:rsidP="00EC132A">
            <w:pPr>
              <w:jc w:val="both"/>
              <w:rPr>
                <w:rFonts w:ascii="Arial" w:hAnsi="Arial" w:cs="Arial"/>
                <w:sz w:val="20"/>
                <w:szCs w:val="20"/>
              </w:rPr>
            </w:pPr>
            <w:r w:rsidRPr="00A60DCF">
              <w:rPr>
                <w:rFonts w:ascii="Arial" w:hAnsi="Arial" w:cs="Arial"/>
                <w:sz w:val="20"/>
                <w:szCs w:val="20"/>
              </w:rPr>
              <w:t>Modelo</w:t>
            </w:r>
            <w:r w:rsidRPr="00A60DCF">
              <w:rPr>
                <w:rFonts w:ascii="Arial" w:hAnsi="Arial" w:cs="Arial"/>
                <w:spacing w:val="-2"/>
                <w:sz w:val="20"/>
                <w:szCs w:val="20"/>
              </w:rPr>
              <w:t xml:space="preserve"> </w:t>
            </w:r>
            <w:r w:rsidRPr="00A60DCF">
              <w:rPr>
                <w:rFonts w:ascii="Arial" w:hAnsi="Arial" w:cs="Arial"/>
                <w:sz w:val="20"/>
                <w:szCs w:val="20"/>
              </w:rPr>
              <w:t>de</w:t>
            </w:r>
            <w:r w:rsidRPr="00A60DCF">
              <w:rPr>
                <w:rFonts w:ascii="Arial" w:hAnsi="Arial" w:cs="Arial"/>
                <w:spacing w:val="-2"/>
                <w:sz w:val="20"/>
                <w:szCs w:val="20"/>
              </w:rPr>
              <w:t xml:space="preserve"> </w:t>
            </w:r>
            <w:r w:rsidRPr="00A60DCF">
              <w:rPr>
                <w:rFonts w:ascii="Arial" w:hAnsi="Arial" w:cs="Arial"/>
                <w:sz w:val="20"/>
                <w:szCs w:val="20"/>
              </w:rPr>
              <w:t>carta</w:t>
            </w:r>
            <w:r w:rsidRPr="00A60DCF">
              <w:rPr>
                <w:rFonts w:ascii="Arial" w:hAnsi="Arial" w:cs="Arial"/>
                <w:spacing w:val="-1"/>
                <w:sz w:val="20"/>
                <w:szCs w:val="20"/>
              </w:rPr>
              <w:t xml:space="preserve"> </w:t>
            </w:r>
            <w:r w:rsidRPr="00A60DCF">
              <w:rPr>
                <w:rFonts w:ascii="Arial" w:hAnsi="Arial" w:cs="Arial"/>
                <w:sz w:val="20"/>
                <w:szCs w:val="20"/>
              </w:rPr>
              <w:t>proposta</w:t>
            </w:r>
            <w:r w:rsidRPr="00A60DCF">
              <w:rPr>
                <w:rFonts w:ascii="Arial" w:hAnsi="Arial" w:cs="Arial"/>
                <w:spacing w:val="-2"/>
                <w:sz w:val="20"/>
                <w:szCs w:val="20"/>
              </w:rPr>
              <w:t xml:space="preserve"> </w:t>
            </w:r>
            <w:r w:rsidRPr="00A60DCF">
              <w:rPr>
                <w:rFonts w:ascii="Arial" w:hAnsi="Arial" w:cs="Arial"/>
                <w:sz w:val="20"/>
                <w:szCs w:val="20"/>
              </w:rPr>
              <w:t>para</w:t>
            </w:r>
            <w:r w:rsidRPr="00A60DCF">
              <w:rPr>
                <w:rFonts w:ascii="Arial" w:hAnsi="Arial" w:cs="Arial"/>
                <w:spacing w:val="-1"/>
                <w:sz w:val="20"/>
                <w:szCs w:val="20"/>
              </w:rPr>
              <w:t xml:space="preserve"> </w:t>
            </w:r>
            <w:r w:rsidRPr="00A60DCF">
              <w:rPr>
                <w:rFonts w:ascii="Arial" w:hAnsi="Arial" w:cs="Arial"/>
                <w:sz w:val="20"/>
                <w:szCs w:val="20"/>
              </w:rPr>
              <w:t>fornecimento</w:t>
            </w:r>
            <w:r w:rsidRPr="00A60DCF">
              <w:rPr>
                <w:rFonts w:ascii="Arial" w:hAnsi="Arial" w:cs="Arial"/>
                <w:spacing w:val="-2"/>
                <w:sz w:val="20"/>
                <w:szCs w:val="20"/>
              </w:rPr>
              <w:t xml:space="preserve"> </w:t>
            </w:r>
            <w:r w:rsidRPr="00A60DCF">
              <w:rPr>
                <w:rFonts w:ascii="Arial" w:hAnsi="Arial" w:cs="Arial"/>
                <w:sz w:val="20"/>
                <w:szCs w:val="20"/>
              </w:rPr>
              <w:t>do</w:t>
            </w:r>
            <w:r w:rsidRPr="00A60DCF">
              <w:rPr>
                <w:rFonts w:ascii="Arial" w:hAnsi="Arial" w:cs="Arial"/>
                <w:spacing w:val="-2"/>
                <w:sz w:val="20"/>
                <w:szCs w:val="20"/>
              </w:rPr>
              <w:t xml:space="preserve"> </w:t>
            </w:r>
            <w:r w:rsidRPr="00A60DCF">
              <w:rPr>
                <w:rFonts w:ascii="Arial" w:hAnsi="Arial" w:cs="Arial"/>
                <w:sz w:val="20"/>
                <w:szCs w:val="20"/>
              </w:rPr>
              <w:t>objeto</w:t>
            </w:r>
          </w:p>
        </w:tc>
      </w:tr>
      <w:tr w:rsidR="00EC132A" w:rsidRPr="00A60DCF" w:rsidTr="00EC132A">
        <w:tc>
          <w:tcPr>
            <w:tcW w:w="1418" w:type="dxa"/>
          </w:tcPr>
          <w:p w:rsidR="00EC132A" w:rsidRPr="00A60DCF" w:rsidRDefault="00551C18" w:rsidP="00EC132A">
            <w:pPr>
              <w:jc w:val="both"/>
              <w:rPr>
                <w:rFonts w:ascii="Arial" w:hAnsi="Arial" w:cs="Arial"/>
                <w:sz w:val="20"/>
                <w:szCs w:val="20"/>
              </w:rPr>
            </w:pPr>
            <w:r>
              <w:rPr>
                <w:rFonts w:ascii="Arial" w:hAnsi="Arial" w:cs="Arial"/>
                <w:sz w:val="20"/>
                <w:szCs w:val="20"/>
              </w:rPr>
              <w:t>ANEXO 05</w:t>
            </w:r>
          </w:p>
        </w:tc>
        <w:tc>
          <w:tcPr>
            <w:tcW w:w="7544" w:type="dxa"/>
          </w:tcPr>
          <w:p w:rsidR="00EC132A" w:rsidRPr="00A60DCF" w:rsidRDefault="00EC132A" w:rsidP="00EC132A">
            <w:pPr>
              <w:jc w:val="both"/>
              <w:rPr>
                <w:rFonts w:ascii="Arial" w:hAnsi="Arial" w:cs="Arial"/>
                <w:sz w:val="20"/>
                <w:szCs w:val="20"/>
              </w:rPr>
            </w:pPr>
            <w:r w:rsidRPr="00A60DCF">
              <w:rPr>
                <w:rFonts w:ascii="Arial" w:hAnsi="Arial" w:cs="Arial"/>
                <w:sz w:val="20"/>
                <w:szCs w:val="20"/>
              </w:rPr>
              <w:t>Procuração</w:t>
            </w:r>
            <w:r w:rsidRPr="00A60DCF">
              <w:rPr>
                <w:rFonts w:ascii="Arial" w:hAnsi="Arial" w:cs="Arial"/>
                <w:spacing w:val="-3"/>
                <w:sz w:val="20"/>
                <w:szCs w:val="20"/>
              </w:rPr>
              <w:t xml:space="preserve"> </w:t>
            </w:r>
            <w:r w:rsidRPr="00A60DCF">
              <w:rPr>
                <w:rFonts w:ascii="Arial" w:hAnsi="Arial" w:cs="Arial"/>
                <w:sz w:val="20"/>
                <w:szCs w:val="20"/>
              </w:rPr>
              <w:t>nomeando</w:t>
            </w:r>
            <w:r w:rsidRPr="00A60DCF">
              <w:rPr>
                <w:rFonts w:ascii="Arial" w:hAnsi="Arial" w:cs="Arial"/>
                <w:spacing w:val="-2"/>
                <w:sz w:val="20"/>
                <w:szCs w:val="20"/>
              </w:rPr>
              <w:t xml:space="preserve"> </w:t>
            </w:r>
            <w:r w:rsidRPr="00A60DCF">
              <w:rPr>
                <w:rFonts w:ascii="Arial" w:hAnsi="Arial" w:cs="Arial"/>
                <w:sz w:val="20"/>
                <w:szCs w:val="20"/>
              </w:rPr>
              <w:t>representante</w:t>
            </w:r>
            <w:r w:rsidRPr="00A60DCF">
              <w:rPr>
                <w:rFonts w:ascii="Arial" w:hAnsi="Arial" w:cs="Arial"/>
                <w:spacing w:val="-2"/>
                <w:sz w:val="20"/>
                <w:szCs w:val="20"/>
              </w:rPr>
              <w:t xml:space="preserve"> </w:t>
            </w:r>
            <w:r w:rsidRPr="00A60DCF">
              <w:rPr>
                <w:rFonts w:ascii="Arial" w:hAnsi="Arial" w:cs="Arial"/>
                <w:sz w:val="20"/>
                <w:szCs w:val="20"/>
              </w:rPr>
              <w:t>Legal</w:t>
            </w:r>
          </w:p>
        </w:tc>
      </w:tr>
      <w:tr w:rsidR="00EC132A" w:rsidRPr="00A60DCF" w:rsidTr="00EC132A">
        <w:tc>
          <w:tcPr>
            <w:tcW w:w="1418" w:type="dxa"/>
          </w:tcPr>
          <w:p w:rsidR="00EC132A" w:rsidRPr="00A60DCF" w:rsidRDefault="00EC132A" w:rsidP="00551C18">
            <w:pPr>
              <w:jc w:val="both"/>
              <w:rPr>
                <w:rFonts w:ascii="Arial" w:hAnsi="Arial" w:cs="Arial"/>
                <w:sz w:val="20"/>
                <w:szCs w:val="20"/>
              </w:rPr>
            </w:pPr>
            <w:r w:rsidRPr="00A60DCF">
              <w:rPr>
                <w:rFonts w:ascii="Arial" w:hAnsi="Arial" w:cs="Arial"/>
                <w:sz w:val="20"/>
                <w:szCs w:val="20"/>
              </w:rPr>
              <w:t>ANEXO 0</w:t>
            </w:r>
            <w:r w:rsidR="00551C18">
              <w:rPr>
                <w:rFonts w:ascii="Arial" w:hAnsi="Arial" w:cs="Arial"/>
                <w:sz w:val="20"/>
                <w:szCs w:val="20"/>
              </w:rPr>
              <w:t>5</w:t>
            </w:r>
            <w:r w:rsidRPr="00A60DCF">
              <w:rPr>
                <w:rFonts w:ascii="Arial" w:hAnsi="Arial" w:cs="Arial"/>
                <w:sz w:val="20"/>
                <w:szCs w:val="20"/>
              </w:rPr>
              <w:t>.1</w:t>
            </w:r>
          </w:p>
        </w:tc>
        <w:tc>
          <w:tcPr>
            <w:tcW w:w="7544" w:type="dxa"/>
          </w:tcPr>
          <w:p w:rsidR="00EC132A" w:rsidRPr="00A60DCF" w:rsidRDefault="00EC132A" w:rsidP="00EC132A">
            <w:pPr>
              <w:pStyle w:val="SemEspaamento"/>
              <w:jc w:val="both"/>
              <w:rPr>
                <w:rFonts w:ascii="Arial" w:hAnsi="Arial" w:cs="Arial"/>
                <w:sz w:val="20"/>
                <w:szCs w:val="20"/>
              </w:rPr>
            </w:pPr>
            <w:r w:rsidRPr="00A60DCF">
              <w:rPr>
                <w:rFonts w:ascii="Arial" w:hAnsi="Arial" w:cs="Arial"/>
                <w:sz w:val="20"/>
                <w:szCs w:val="20"/>
              </w:rPr>
              <w:t xml:space="preserve">Termo de adesão ao sistema eletrônico de licitações </w:t>
            </w:r>
            <w:r w:rsidRPr="00A60DCF">
              <w:rPr>
                <w:rFonts w:ascii="Arial" w:hAnsi="Arial" w:cs="Arial"/>
                <w:spacing w:val="-56"/>
                <w:sz w:val="20"/>
                <w:szCs w:val="20"/>
              </w:rPr>
              <w:t xml:space="preserve">        </w:t>
            </w:r>
            <w:proofErr w:type="spellStart"/>
            <w:r w:rsidRPr="00A60DCF">
              <w:rPr>
                <w:rFonts w:ascii="Arial" w:hAnsi="Arial" w:cs="Arial"/>
                <w:sz w:val="20"/>
                <w:szCs w:val="20"/>
              </w:rPr>
              <w:t>bll</w:t>
            </w:r>
            <w:proofErr w:type="spellEnd"/>
            <w:r w:rsidRPr="00A60DCF">
              <w:rPr>
                <w:rFonts w:ascii="Arial" w:hAnsi="Arial" w:cs="Arial"/>
                <w:spacing w:val="-1"/>
                <w:sz w:val="20"/>
                <w:szCs w:val="20"/>
              </w:rPr>
              <w:t xml:space="preserve"> </w:t>
            </w:r>
            <w:r w:rsidRPr="00A60DCF">
              <w:rPr>
                <w:rFonts w:ascii="Arial" w:hAnsi="Arial" w:cs="Arial"/>
                <w:sz w:val="20"/>
                <w:szCs w:val="20"/>
              </w:rPr>
              <w:t>–</w:t>
            </w:r>
            <w:r w:rsidRPr="00A60DCF">
              <w:rPr>
                <w:rFonts w:ascii="Arial" w:hAnsi="Arial" w:cs="Arial"/>
                <w:spacing w:val="-1"/>
                <w:sz w:val="20"/>
                <w:szCs w:val="20"/>
              </w:rPr>
              <w:t xml:space="preserve"> </w:t>
            </w:r>
            <w:r w:rsidRPr="00A60DCF">
              <w:rPr>
                <w:rFonts w:ascii="Arial" w:hAnsi="Arial" w:cs="Arial"/>
                <w:sz w:val="20"/>
                <w:szCs w:val="20"/>
              </w:rPr>
              <w:t>Bolsa</w:t>
            </w:r>
            <w:r w:rsidRPr="00A60DCF">
              <w:rPr>
                <w:rFonts w:ascii="Arial" w:hAnsi="Arial" w:cs="Arial"/>
                <w:spacing w:val="-7"/>
                <w:sz w:val="20"/>
                <w:szCs w:val="20"/>
              </w:rPr>
              <w:t xml:space="preserve"> </w:t>
            </w:r>
            <w:r w:rsidRPr="00A60DCF">
              <w:rPr>
                <w:rFonts w:ascii="Arial" w:hAnsi="Arial" w:cs="Arial"/>
                <w:sz w:val="20"/>
                <w:szCs w:val="20"/>
              </w:rPr>
              <w:t>de</w:t>
            </w:r>
            <w:r w:rsidRPr="00A60DCF">
              <w:rPr>
                <w:rFonts w:ascii="Arial" w:hAnsi="Arial" w:cs="Arial"/>
                <w:spacing w:val="-1"/>
                <w:sz w:val="20"/>
                <w:szCs w:val="20"/>
              </w:rPr>
              <w:t xml:space="preserve"> L</w:t>
            </w:r>
            <w:r w:rsidRPr="00A60DCF">
              <w:rPr>
                <w:rFonts w:ascii="Arial" w:hAnsi="Arial" w:cs="Arial"/>
                <w:sz w:val="20"/>
                <w:szCs w:val="20"/>
              </w:rPr>
              <w:t>icitações</w:t>
            </w:r>
            <w:r w:rsidRPr="00A60DCF">
              <w:rPr>
                <w:rFonts w:ascii="Arial" w:hAnsi="Arial" w:cs="Arial"/>
                <w:spacing w:val="-1"/>
                <w:sz w:val="20"/>
                <w:szCs w:val="20"/>
              </w:rPr>
              <w:t xml:space="preserve"> </w:t>
            </w:r>
            <w:r w:rsidRPr="00A60DCF">
              <w:rPr>
                <w:rFonts w:ascii="Arial" w:hAnsi="Arial" w:cs="Arial"/>
                <w:sz w:val="20"/>
                <w:szCs w:val="20"/>
              </w:rPr>
              <w:t>do</w:t>
            </w:r>
            <w:r w:rsidRPr="00A60DCF">
              <w:rPr>
                <w:rFonts w:ascii="Arial" w:hAnsi="Arial" w:cs="Arial"/>
                <w:spacing w:val="-2"/>
                <w:sz w:val="20"/>
                <w:szCs w:val="20"/>
              </w:rPr>
              <w:t xml:space="preserve"> B</w:t>
            </w:r>
            <w:r w:rsidRPr="00A60DCF">
              <w:rPr>
                <w:rFonts w:ascii="Arial" w:hAnsi="Arial" w:cs="Arial"/>
                <w:sz w:val="20"/>
                <w:szCs w:val="20"/>
              </w:rPr>
              <w:t>rasil Indicação</w:t>
            </w:r>
            <w:r w:rsidRPr="00A60DCF">
              <w:rPr>
                <w:rFonts w:ascii="Arial" w:hAnsi="Arial" w:cs="Arial"/>
                <w:spacing w:val="-3"/>
                <w:sz w:val="20"/>
                <w:szCs w:val="20"/>
              </w:rPr>
              <w:t xml:space="preserve"> </w:t>
            </w:r>
            <w:r w:rsidRPr="00A60DCF">
              <w:rPr>
                <w:rFonts w:ascii="Arial" w:hAnsi="Arial" w:cs="Arial"/>
                <w:sz w:val="20"/>
                <w:szCs w:val="20"/>
              </w:rPr>
              <w:t>de</w:t>
            </w:r>
            <w:r w:rsidRPr="00A60DCF">
              <w:rPr>
                <w:rFonts w:ascii="Arial" w:hAnsi="Arial" w:cs="Arial"/>
                <w:spacing w:val="-4"/>
                <w:sz w:val="20"/>
                <w:szCs w:val="20"/>
              </w:rPr>
              <w:t xml:space="preserve"> </w:t>
            </w:r>
            <w:r w:rsidRPr="00A60DCF">
              <w:rPr>
                <w:rFonts w:ascii="Arial" w:hAnsi="Arial" w:cs="Arial"/>
                <w:sz w:val="20"/>
                <w:szCs w:val="20"/>
              </w:rPr>
              <w:t>usuário</w:t>
            </w:r>
            <w:r w:rsidRPr="00A60DCF">
              <w:rPr>
                <w:rFonts w:ascii="Arial" w:hAnsi="Arial" w:cs="Arial"/>
                <w:spacing w:val="-2"/>
                <w:sz w:val="20"/>
                <w:szCs w:val="20"/>
              </w:rPr>
              <w:t xml:space="preserve"> </w:t>
            </w:r>
            <w:r w:rsidRPr="00A60DCF">
              <w:rPr>
                <w:rFonts w:ascii="Arial" w:hAnsi="Arial" w:cs="Arial"/>
                <w:sz w:val="20"/>
                <w:szCs w:val="20"/>
              </w:rPr>
              <w:t>do</w:t>
            </w:r>
            <w:r w:rsidRPr="00A60DCF">
              <w:rPr>
                <w:rFonts w:ascii="Arial" w:hAnsi="Arial" w:cs="Arial"/>
                <w:spacing w:val="-3"/>
                <w:sz w:val="20"/>
                <w:szCs w:val="20"/>
              </w:rPr>
              <w:t xml:space="preserve"> </w:t>
            </w:r>
            <w:r w:rsidRPr="00A60DCF">
              <w:rPr>
                <w:rFonts w:ascii="Arial" w:hAnsi="Arial" w:cs="Arial"/>
                <w:sz w:val="20"/>
                <w:szCs w:val="20"/>
              </w:rPr>
              <w:t>sistema.</w:t>
            </w:r>
          </w:p>
        </w:tc>
      </w:tr>
      <w:tr w:rsidR="00EC132A" w:rsidRPr="00A60DCF" w:rsidTr="00EC132A">
        <w:tc>
          <w:tcPr>
            <w:tcW w:w="1418" w:type="dxa"/>
          </w:tcPr>
          <w:p w:rsidR="00EC132A" w:rsidRPr="00A60DCF" w:rsidRDefault="00EC132A" w:rsidP="00551C18">
            <w:pPr>
              <w:jc w:val="both"/>
              <w:rPr>
                <w:rFonts w:ascii="Arial" w:hAnsi="Arial" w:cs="Arial"/>
                <w:sz w:val="20"/>
                <w:szCs w:val="20"/>
              </w:rPr>
            </w:pPr>
            <w:r w:rsidRPr="00A60DCF">
              <w:rPr>
                <w:rFonts w:ascii="Arial" w:hAnsi="Arial" w:cs="Arial"/>
                <w:sz w:val="20"/>
                <w:szCs w:val="20"/>
              </w:rPr>
              <w:t>ANEXO 0</w:t>
            </w:r>
            <w:r w:rsidR="00551C18">
              <w:rPr>
                <w:rFonts w:ascii="Arial" w:hAnsi="Arial" w:cs="Arial"/>
                <w:sz w:val="20"/>
                <w:szCs w:val="20"/>
              </w:rPr>
              <w:t>6</w:t>
            </w:r>
            <w:r w:rsidRPr="00A60DCF">
              <w:rPr>
                <w:rFonts w:ascii="Arial" w:hAnsi="Arial" w:cs="Arial"/>
                <w:sz w:val="20"/>
                <w:szCs w:val="20"/>
              </w:rPr>
              <w:t xml:space="preserve"> </w:t>
            </w:r>
          </w:p>
        </w:tc>
        <w:tc>
          <w:tcPr>
            <w:tcW w:w="7544" w:type="dxa"/>
          </w:tcPr>
          <w:p w:rsidR="00EC132A" w:rsidRPr="00A60DCF" w:rsidRDefault="00EC132A" w:rsidP="00EC132A">
            <w:pPr>
              <w:jc w:val="both"/>
              <w:rPr>
                <w:rFonts w:ascii="Arial" w:hAnsi="Arial" w:cs="Arial"/>
                <w:sz w:val="20"/>
                <w:szCs w:val="20"/>
              </w:rPr>
            </w:pPr>
            <w:r w:rsidRPr="00A60DCF">
              <w:rPr>
                <w:rFonts w:ascii="Arial" w:hAnsi="Arial" w:cs="Arial"/>
                <w:sz w:val="20"/>
                <w:szCs w:val="20"/>
              </w:rPr>
              <w:t>Custo</w:t>
            </w:r>
            <w:r w:rsidRPr="00A60DCF">
              <w:rPr>
                <w:rFonts w:ascii="Arial" w:hAnsi="Arial" w:cs="Arial"/>
                <w:spacing w:val="-3"/>
                <w:sz w:val="20"/>
                <w:szCs w:val="20"/>
              </w:rPr>
              <w:t xml:space="preserve"> </w:t>
            </w:r>
            <w:r w:rsidRPr="00A60DCF">
              <w:rPr>
                <w:rFonts w:ascii="Arial" w:hAnsi="Arial" w:cs="Arial"/>
                <w:sz w:val="20"/>
                <w:szCs w:val="20"/>
              </w:rPr>
              <w:t>pela</w:t>
            </w:r>
            <w:r w:rsidRPr="00A60DCF">
              <w:rPr>
                <w:rFonts w:ascii="Arial" w:hAnsi="Arial" w:cs="Arial"/>
                <w:spacing w:val="-2"/>
                <w:sz w:val="20"/>
                <w:szCs w:val="20"/>
              </w:rPr>
              <w:t xml:space="preserve"> </w:t>
            </w:r>
            <w:r w:rsidRPr="00A60DCF">
              <w:rPr>
                <w:rFonts w:ascii="Arial" w:hAnsi="Arial" w:cs="Arial"/>
                <w:sz w:val="20"/>
                <w:szCs w:val="20"/>
              </w:rPr>
              <w:t>Utilização</w:t>
            </w:r>
            <w:r w:rsidRPr="00A60DCF">
              <w:rPr>
                <w:rFonts w:ascii="Arial" w:hAnsi="Arial" w:cs="Arial"/>
                <w:spacing w:val="-1"/>
                <w:sz w:val="20"/>
                <w:szCs w:val="20"/>
              </w:rPr>
              <w:t xml:space="preserve"> </w:t>
            </w:r>
            <w:r w:rsidRPr="00A60DCF">
              <w:rPr>
                <w:rFonts w:ascii="Arial" w:hAnsi="Arial" w:cs="Arial"/>
                <w:sz w:val="20"/>
                <w:szCs w:val="20"/>
              </w:rPr>
              <w:t>do</w:t>
            </w:r>
            <w:r w:rsidRPr="00A60DCF">
              <w:rPr>
                <w:rFonts w:ascii="Arial" w:hAnsi="Arial" w:cs="Arial"/>
                <w:spacing w:val="-5"/>
                <w:sz w:val="20"/>
                <w:szCs w:val="20"/>
              </w:rPr>
              <w:t xml:space="preserve"> </w:t>
            </w:r>
            <w:r w:rsidRPr="00A60DCF">
              <w:rPr>
                <w:rFonts w:ascii="Arial" w:hAnsi="Arial" w:cs="Arial"/>
                <w:sz w:val="20"/>
                <w:szCs w:val="20"/>
              </w:rPr>
              <w:t>Sistema</w:t>
            </w:r>
          </w:p>
        </w:tc>
      </w:tr>
    </w:tbl>
    <w:p w:rsidR="00EC132A" w:rsidRDefault="00EC132A" w:rsidP="000C6136">
      <w:pPr>
        <w:pStyle w:val="SemEspaamento"/>
        <w:jc w:val="both"/>
      </w:pPr>
    </w:p>
    <w:p w:rsidR="00EC132A" w:rsidRPr="006771D5" w:rsidRDefault="00EC132A" w:rsidP="00653F7D">
      <w:pPr>
        <w:pStyle w:val="SemEspaamento"/>
        <w:ind w:left="-851"/>
        <w:jc w:val="both"/>
        <w:rPr>
          <w:rFonts w:ascii="Arial" w:hAnsi="Arial" w:cs="Arial"/>
          <w:b/>
          <w:sz w:val="20"/>
          <w:szCs w:val="20"/>
        </w:rPr>
      </w:pPr>
      <w:r w:rsidRPr="006771D5">
        <w:rPr>
          <w:rFonts w:ascii="Arial" w:hAnsi="Arial" w:cs="Arial"/>
          <w:b/>
          <w:sz w:val="20"/>
          <w:szCs w:val="20"/>
        </w:rPr>
        <w:t xml:space="preserve">19. DAS DISPOSIÇÕES FINAIS </w:t>
      </w:r>
    </w:p>
    <w:p w:rsidR="00EC132A" w:rsidRPr="006771D5" w:rsidRDefault="00EC132A" w:rsidP="00653F7D">
      <w:pPr>
        <w:pStyle w:val="SemEspaamento"/>
        <w:ind w:left="-851"/>
        <w:jc w:val="both"/>
        <w:rPr>
          <w:rFonts w:ascii="Arial" w:hAnsi="Arial" w:cs="Arial"/>
          <w:sz w:val="20"/>
          <w:szCs w:val="20"/>
        </w:rPr>
      </w:pPr>
      <w:r w:rsidRPr="006771D5">
        <w:rPr>
          <w:rFonts w:ascii="Arial" w:hAnsi="Arial" w:cs="Arial"/>
          <w:sz w:val="20"/>
          <w:szCs w:val="20"/>
        </w:rPr>
        <w:t xml:space="preserve">19.1 Todas as referências de tempo observarão o horário de Brasília – DF. </w:t>
      </w:r>
    </w:p>
    <w:p w:rsidR="00EC132A" w:rsidRPr="006771D5" w:rsidRDefault="00EC132A" w:rsidP="00653F7D">
      <w:pPr>
        <w:pStyle w:val="SemEspaamento"/>
        <w:ind w:left="-851"/>
        <w:jc w:val="both"/>
        <w:rPr>
          <w:rFonts w:ascii="Arial" w:hAnsi="Arial" w:cs="Arial"/>
          <w:sz w:val="20"/>
          <w:szCs w:val="20"/>
        </w:rPr>
      </w:pPr>
      <w:r w:rsidRPr="006771D5">
        <w:rPr>
          <w:rFonts w:ascii="Arial" w:hAnsi="Arial" w:cs="Arial"/>
          <w:sz w:val="20"/>
          <w:szCs w:val="20"/>
        </w:rPr>
        <w:t xml:space="preserve">19.2 </w:t>
      </w:r>
      <w:proofErr w:type="gramStart"/>
      <w:r w:rsidRPr="006771D5">
        <w:rPr>
          <w:rFonts w:ascii="Arial" w:hAnsi="Arial" w:cs="Arial"/>
          <w:sz w:val="20"/>
          <w:szCs w:val="20"/>
        </w:rPr>
        <w:t>É</w:t>
      </w:r>
      <w:proofErr w:type="gramEnd"/>
      <w:r w:rsidRPr="006771D5">
        <w:rPr>
          <w:rFonts w:ascii="Arial" w:hAnsi="Arial" w:cs="Arial"/>
          <w:sz w:val="20"/>
          <w:szCs w:val="20"/>
        </w:rPr>
        <w:t xml:space="preserve"> facultada à Comissão de Contratação ou à Autoridade Superior, em qualquer fase deste Credenciamento, a promoção de diligência destinada a esclarecer ou complementar a instrução do processo, nos termos da Lei n.º 14.133/2021. </w:t>
      </w:r>
    </w:p>
    <w:p w:rsidR="00EC132A" w:rsidRPr="006771D5" w:rsidRDefault="00EC132A" w:rsidP="00653F7D">
      <w:pPr>
        <w:pStyle w:val="SemEspaamento"/>
        <w:ind w:left="-851"/>
        <w:jc w:val="both"/>
        <w:rPr>
          <w:rFonts w:ascii="Arial" w:hAnsi="Arial" w:cs="Arial"/>
          <w:sz w:val="20"/>
          <w:szCs w:val="20"/>
        </w:rPr>
      </w:pPr>
      <w:r w:rsidRPr="006771D5">
        <w:rPr>
          <w:rFonts w:ascii="Arial" w:hAnsi="Arial" w:cs="Arial"/>
          <w:sz w:val="20"/>
          <w:szCs w:val="20"/>
        </w:rPr>
        <w:t xml:space="preserve">19.3 A Comissão de Contratação poderá inabilitar o proponente, a qualquer tempo, no caso de conhecimento de fato ou circunstância superveniente desabonadora nos termos da Lei n.º 14.133/2021. </w:t>
      </w:r>
    </w:p>
    <w:p w:rsidR="00EC132A" w:rsidRPr="006771D5" w:rsidRDefault="00EC132A" w:rsidP="00653F7D">
      <w:pPr>
        <w:pStyle w:val="SemEspaamento"/>
        <w:ind w:left="-851"/>
        <w:jc w:val="both"/>
        <w:rPr>
          <w:rFonts w:ascii="Arial" w:hAnsi="Arial" w:cs="Arial"/>
          <w:sz w:val="20"/>
          <w:szCs w:val="20"/>
        </w:rPr>
      </w:pPr>
      <w:r w:rsidRPr="006771D5">
        <w:rPr>
          <w:rFonts w:ascii="Arial" w:hAnsi="Arial" w:cs="Arial"/>
          <w:sz w:val="20"/>
          <w:szCs w:val="20"/>
        </w:rPr>
        <w:t xml:space="preserve">19.4 O proponente é responsável pela fidelidade e legitimidade das informações prestadas e dos documentos apresentados em qualquer fase do credenciamento. A falsidade de qualquer documento apresentado ou a inverdade das informações nele contidas implicará na imediata exclusão da proponente que o tiver apresentado, ou, caso tenha sido contratado, na rescisão do Termo de Contrato ou instrumento equivalente, sem prejuízo das demais sanções. </w:t>
      </w:r>
    </w:p>
    <w:p w:rsidR="00EC132A" w:rsidRPr="006771D5" w:rsidRDefault="00EC132A" w:rsidP="00653F7D">
      <w:pPr>
        <w:pStyle w:val="SemEspaamento"/>
        <w:ind w:left="-851"/>
        <w:jc w:val="both"/>
        <w:rPr>
          <w:rFonts w:ascii="Arial" w:hAnsi="Arial" w:cs="Arial"/>
          <w:sz w:val="20"/>
          <w:szCs w:val="20"/>
        </w:rPr>
      </w:pPr>
      <w:r w:rsidRPr="006771D5">
        <w:rPr>
          <w:rFonts w:ascii="Arial" w:hAnsi="Arial" w:cs="Arial"/>
          <w:sz w:val="20"/>
          <w:szCs w:val="20"/>
        </w:rPr>
        <w:t xml:space="preserve">19.5 O credenciamento não estabelece qualquer obrigação para o Município em efetivar a contratação do serviço, face à sua precariedade e, por isso, a qualquer momento, o credenciado ou a Administração poderá denunciar o credenciamento, inclusive quando for constatada qualquer irregularidade na observância e cumprimento das normas fixadas no Edital e na legislação pertinente, sem prejuízo do contraditório e da ampla defesa. </w:t>
      </w:r>
    </w:p>
    <w:p w:rsidR="00EC132A" w:rsidRPr="006771D5" w:rsidRDefault="00EC132A" w:rsidP="00653F7D">
      <w:pPr>
        <w:pStyle w:val="SemEspaamento"/>
        <w:ind w:left="-851"/>
        <w:jc w:val="both"/>
        <w:rPr>
          <w:rFonts w:ascii="Arial" w:hAnsi="Arial" w:cs="Arial"/>
          <w:sz w:val="20"/>
          <w:szCs w:val="20"/>
        </w:rPr>
      </w:pPr>
      <w:r w:rsidRPr="006771D5">
        <w:rPr>
          <w:rFonts w:ascii="Arial" w:hAnsi="Arial" w:cs="Arial"/>
          <w:sz w:val="20"/>
          <w:szCs w:val="20"/>
        </w:rPr>
        <w:t xml:space="preserve">19.6 Durante a vigência do Credenciamento, o Município, a seu critério, poderá convocar por ofício os credenciados para nova análise de documentação. Nessa ocasião serão exigidos os documentos que comprovem a manutenção das condições apresentadas quando da habilitação dos credenciados. </w:t>
      </w:r>
    </w:p>
    <w:p w:rsidR="00EC132A" w:rsidRPr="006771D5" w:rsidRDefault="00EC132A" w:rsidP="00653F7D">
      <w:pPr>
        <w:pStyle w:val="SemEspaamento"/>
        <w:ind w:left="-851"/>
        <w:jc w:val="both"/>
        <w:rPr>
          <w:rFonts w:ascii="Arial" w:hAnsi="Arial" w:cs="Arial"/>
          <w:sz w:val="20"/>
          <w:szCs w:val="20"/>
        </w:rPr>
      </w:pPr>
      <w:r w:rsidRPr="006771D5">
        <w:rPr>
          <w:rFonts w:ascii="Arial" w:hAnsi="Arial" w:cs="Arial"/>
          <w:sz w:val="20"/>
          <w:szCs w:val="20"/>
        </w:rPr>
        <w:t xml:space="preserve">19.6.1 A partir da data em que for convocado para apresentar a documentação atualizada, o credenciado terá até 05 (cinco) dias úteis para entregá-la, pessoalmente, por via postal ou digital. </w:t>
      </w:r>
    </w:p>
    <w:p w:rsidR="00C34588" w:rsidRDefault="00EC132A" w:rsidP="00653F7D">
      <w:pPr>
        <w:pStyle w:val="SemEspaamento"/>
        <w:ind w:left="-851"/>
        <w:jc w:val="both"/>
        <w:rPr>
          <w:rFonts w:ascii="Arial" w:hAnsi="Arial" w:cs="Arial"/>
          <w:sz w:val="20"/>
          <w:szCs w:val="20"/>
        </w:rPr>
      </w:pPr>
      <w:r w:rsidRPr="006771D5">
        <w:rPr>
          <w:rFonts w:ascii="Arial" w:hAnsi="Arial" w:cs="Arial"/>
          <w:sz w:val="20"/>
          <w:szCs w:val="20"/>
        </w:rPr>
        <w:t xml:space="preserve">19.7 O Município de Ribeirão do Pinhal, na contratação, poderá cancelar a Nota de Empenho que vier a ser emitida e, consequentemente, rescindir o contrato, independentemente de interpelação judicial ou extrajudicial, caso seja constatada qualquer fraude praticada pelo contratado ao processo de credenciamento ou ao Termo de Contrato ou instrumento equivalente, sem que assista a este qualquer espécie de direito a indenização ou ressarcimento. </w:t>
      </w:r>
    </w:p>
    <w:p w:rsidR="000C6136" w:rsidRPr="006771D5" w:rsidRDefault="00EC132A" w:rsidP="00653F7D">
      <w:pPr>
        <w:pStyle w:val="SemEspaamento"/>
        <w:ind w:left="-851"/>
        <w:jc w:val="both"/>
        <w:rPr>
          <w:rFonts w:ascii="Arial" w:hAnsi="Arial" w:cs="Arial"/>
          <w:sz w:val="20"/>
          <w:szCs w:val="20"/>
        </w:rPr>
      </w:pPr>
      <w:proofErr w:type="gramStart"/>
      <w:r w:rsidRPr="006771D5">
        <w:rPr>
          <w:rFonts w:ascii="Arial" w:hAnsi="Arial" w:cs="Arial"/>
          <w:sz w:val="20"/>
          <w:szCs w:val="20"/>
        </w:rPr>
        <w:t>19.8 Qualquer</w:t>
      </w:r>
      <w:proofErr w:type="gramEnd"/>
      <w:r w:rsidRPr="006771D5">
        <w:rPr>
          <w:rFonts w:ascii="Arial" w:hAnsi="Arial" w:cs="Arial"/>
          <w:sz w:val="20"/>
          <w:szCs w:val="20"/>
        </w:rPr>
        <w:t xml:space="preserve"> pessoa, física ou jurídica, poderá denunciar irregularidades no faturamento ou na prestação dos serviços decorrente deste Credenciamento.</w:t>
      </w:r>
    </w:p>
    <w:p w:rsidR="00EC132A" w:rsidRPr="006771D5" w:rsidRDefault="00EC132A" w:rsidP="00653F7D">
      <w:pPr>
        <w:pStyle w:val="SemEspaamento"/>
        <w:ind w:left="-851"/>
        <w:jc w:val="both"/>
        <w:rPr>
          <w:rFonts w:ascii="Arial" w:hAnsi="Arial" w:cs="Arial"/>
          <w:sz w:val="20"/>
          <w:szCs w:val="20"/>
        </w:rPr>
      </w:pPr>
      <w:r w:rsidRPr="006771D5">
        <w:rPr>
          <w:rFonts w:ascii="Arial" w:hAnsi="Arial" w:cs="Arial"/>
          <w:sz w:val="20"/>
          <w:szCs w:val="20"/>
        </w:rPr>
        <w:t xml:space="preserve">19.9 Os casos omissos serão resolvidos com base nas disposições constantes da Lei n.º 14.133/2021, nos princípios de direito público e, subsidiariamente, com base em outras leis que se prestem a suprir eventuais lacunas. </w:t>
      </w:r>
    </w:p>
    <w:p w:rsidR="006771D5" w:rsidRPr="006771D5" w:rsidRDefault="00EC132A" w:rsidP="00653F7D">
      <w:pPr>
        <w:pStyle w:val="SemEspaamento"/>
        <w:ind w:left="-851"/>
        <w:jc w:val="both"/>
        <w:rPr>
          <w:rFonts w:ascii="Arial" w:hAnsi="Arial" w:cs="Arial"/>
          <w:sz w:val="20"/>
          <w:szCs w:val="20"/>
        </w:rPr>
      </w:pPr>
      <w:r w:rsidRPr="006771D5">
        <w:rPr>
          <w:rFonts w:ascii="Arial" w:hAnsi="Arial" w:cs="Arial"/>
          <w:sz w:val="20"/>
          <w:szCs w:val="20"/>
        </w:rPr>
        <w:t xml:space="preserve">19.10 O Município de Ribeirão do Pinhal poderá revogar o presente Credenciamento, no todo ou em parte, por </w:t>
      </w:r>
      <w:proofErr w:type="gramStart"/>
      <w:r w:rsidRPr="006771D5">
        <w:rPr>
          <w:rFonts w:ascii="Arial" w:hAnsi="Arial" w:cs="Arial"/>
          <w:sz w:val="20"/>
          <w:szCs w:val="20"/>
        </w:rPr>
        <w:t>razão(</w:t>
      </w:r>
      <w:proofErr w:type="spellStart"/>
      <w:proofErr w:type="gramEnd"/>
      <w:r w:rsidRPr="006771D5">
        <w:rPr>
          <w:rFonts w:ascii="Arial" w:hAnsi="Arial" w:cs="Arial"/>
          <w:sz w:val="20"/>
          <w:szCs w:val="20"/>
        </w:rPr>
        <w:t>ões</w:t>
      </w:r>
      <w:proofErr w:type="spellEnd"/>
      <w:r w:rsidRPr="006771D5">
        <w:rPr>
          <w:rFonts w:ascii="Arial" w:hAnsi="Arial" w:cs="Arial"/>
          <w:sz w:val="20"/>
          <w:szCs w:val="20"/>
        </w:rPr>
        <w:t xml:space="preserve">) de interesse público, derivada(s) de fato(s) superveniente(s) comprovado(s), ou anulá-lo por ilegalidade, de ofício ou por provocação de terceiros, mediante ato escrito e fundamentado, sem que disso resulte, para qualquer interessado, direito a ressarcimento ou indenização. </w:t>
      </w:r>
    </w:p>
    <w:p w:rsidR="006771D5" w:rsidRPr="006771D5" w:rsidRDefault="00EC132A" w:rsidP="00653F7D">
      <w:pPr>
        <w:pStyle w:val="SemEspaamento"/>
        <w:ind w:left="-851"/>
        <w:jc w:val="both"/>
        <w:rPr>
          <w:rFonts w:ascii="Arial" w:hAnsi="Arial" w:cs="Arial"/>
          <w:sz w:val="20"/>
          <w:szCs w:val="20"/>
        </w:rPr>
      </w:pPr>
      <w:r w:rsidRPr="006771D5">
        <w:rPr>
          <w:rFonts w:ascii="Arial" w:hAnsi="Arial" w:cs="Arial"/>
          <w:sz w:val="20"/>
          <w:szCs w:val="20"/>
        </w:rPr>
        <w:lastRenderedPageBreak/>
        <w:t>1</w:t>
      </w:r>
      <w:r w:rsidR="006771D5" w:rsidRPr="006771D5">
        <w:rPr>
          <w:rFonts w:ascii="Arial" w:hAnsi="Arial" w:cs="Arial"/>
          <w:sz w:val="20"/>
          <w:szCs w:val="20"/>
        </w:rPr>
        <w:t>9</w:t>
      </w:r>
      <w:r w:rsidRPr="006771D5">
        <w:rPr>
          <w:rFonts w:ascii="Arial" w:hAnsi="Arial" w:cs="Arial"/>
          <w:sz w:val="20"/>
          <w:szCs w:val="20"/>
        </w:rPr>
        <w:t xml:space="preserve">.11 As decisões referentes a este Credenciamento poderão ser comunicadas aos proponentes por qualquer meio de comunicação que comprove o recebimento ou, ainda, mediante publicação no Órgão Oficial Eletrônico do Município. </w:t>
      </w:r>
    </w:p>
    <w:p w:rsidR="006771D5" w:rsidRPr="006771D5" w:rsidRDefault="00EC132A" w:rsidP="00653F7D">
      <w:pPr>
        <w:pStyle w:val="SemEspaamento"/>
        <w:ind w:left="-851"/>
        <w:jc w:val="both"/>
        <w:rPr>
          <w:rFonts w:ascii="Arial" w:hAnsi="Arial" w:cs="Arial"/>
          <w:sz w:val="20"/>
          <w:szCs w:val="20"/>
        </w:rPr>
      </w:pPr>
      <w:r w:rsidRPr="006771D5">
        <w:rPr>
          <w:rFonts w:ascii="Arial" w:hAnsi="Arial" w:cs="Arial"/>
          <w:sz w:val="20"/>
          <w:szCs w:val="20"/>
        </w:rPr>
        <w:t>1</w:t>
      </w:r>
      <w:r w:rsidR="006771D5" w:rsidRPr="006771D5">
        <w:rPr>
          <w:rFonts w:ascii="Arial" w:hAnsi="Arial" w:cs="Arial"/>
          <w:sz w:val="20"/>
          <w:szCs w:val="20"/>
        </w:rPr>
        <w:t>9</w:t>
      </w:r>
      <w:r w:rsidRPr="006771D5">
        <w:rPr>
          <w:rFonts w:ascii="Arial" w:hAnsi="Arial" w:cs="Arial"/>
          <w:sz w:val="20"/>
          <w:szCs w:val="20"/>
        </w:rPr>
        <w:t xml:space="preserve">.12 Eventuais modificações nos termos deste Edital terão divulgação pela mesma forma dada ao texto original. </w:t>
      </w:r>
    </w:p>
    <w:p w:rsidR="00EC132A" w:rsidRDefault="00EC132A" w:rsidP="00653F7D">
      <w:pPr>
        <w:pStyle w:val="SemEspaamento"/>
        <w:ind w:left="-851"/>
        <w:jc w:val="both"/>
        <w:rPr>
          <w:rFonts w:ascii="Arial" w:hAnsi="Arial" w:cs="Arial"/>
          <w:sz w:val="20"/>
          <w:szCs w:val="20"/>
        </w:rPr>
      </w:pPr>
      <w:r w:rsidRPr="006771D5">
        <w:rPr>
          <w:rFonts w:ascii="Arial" w:hAnsi="Arial" w:cs="Arial"/>
          <w:sz w:val="20"/>
          <w:szCs w:val="20"/>
        </w:rPr>
        <w:t>1</w:t>
      </w:r>
      <w:r w:rsidR="006771D5" w:rsidRPr="006771D5">
        <w:rPr>
          <w:rFonts w:ascii="Arial" w:hAnsi="Arial" w:cs="Arial"/>
          <w:sz w:val="20"/>
          <w:szCs w:val="20"/>
        </w:rPr>
        <w:t>9</w:t>
      </w:r>
      <w:r w:rsidRPr="006771D5">
        <w:rPr>
          <w:rFonts w:ascii="Arial" w:hAnsi="Arial" w:cs="Arial"/>
          <w:sz w:val="20"/>
          <w:szCs w:val="20"/>
        </w:rPr>
        <w:t xml:space="preserve">.13 As questões resultantes deste Edital serão dirimidas no foro da Comarca </w:t>
      </w:r>
      <w:r w:rsidR="006771D5" w:rsidRPr="006771D5">
        <w:rPr>
          <w:rFonts w:ascii="Arial" w:hAnsi="Arial" w:cs="Arial"/>
          <w:sz w:val="20"/>
          <w:szCs w:val="20"/>
        </w:rPr>
        <w:t>de Ribeirão do Pinhal</w:t>
      </w:r>
      <w:r w:rsidRPr="006771D5">
        <w:rPr>
          <w:rFonts w:ascii="Arial" w:hAnsi="Arial" w:cs="Arial"/>
          <w:sz w:val="20"/>
          <w:szCs w:val="20"/>
        </w:rPr>
        <w:t>, Estado do Paraná, renunciando as partes a qualquer outro, por mais privilegiado que seja ou se torne.</w:t>
      </w:r>
    </w:p>
    <w:p w:rsidR="00653F7D" w:rsidRDefault="00653F7D" w:rsidP="00653F7D">
      <w:pPr>
        <w:pStyle w:val="SemEspaamento"/>
        <w:ind w:left="-851"/>
        <w:jc w:val="both"/>
        <w:rPr>
          <w:rFonts w:ascii="Arial" w:hAnsi="Arial" w:cs="Arial"/>
          <w:sz w:val="20"/>
          <w:szCs w:val="20"/>
        </w:rPr>
      </w:pPr>
    </w:p>
    <w:p w:rsidR="00653F7D" w:rsidRDefault="00C34588" w:rsidP="00653F7D">
      <w:pPr>
        <w:tabs>
          <w:tab w:val="num" w:pos="-851"/>
        </w:tabs>
        <w:spacing w:after="360"/>
        <w:ind w:left="-851" w:right="-568"/>
        <w:rPr>
          <w:rFonts w:ascii="Arial" w:hAnsi="Arial" w:cs="Arial"/>
          <w:sz w:val="19"/>
          <w:szCs w:val="19"/>
        </w:rPr>
      </w:pPr>
      <w:r>
        <w:rPr>
          <w:rFonts w:ascii="Arial" w:hAnsi="Arial" w:cs="Arial"/>
          <w:sz w:val="19"/>
          <w:szCs w:val="19"/>
        </w:rPr>
        <w:t>Ribeirão do Pinhal, 2</w:t>
      </w:r>
      <w:r w:rsidR="00E765E5">
        <w:rPr>
          <w:rFonts w:ascii="Arial" w:hAnsi="Arial" w:cs="Arial"/>
          <w:sz w:val="19"/>
          <w:szCs w:val="19"/>
        </w:rPr>
        <w:t>8</w:t>
      </w:r>
      <w:r w:rsidR="00653F7D" w:rsidRPr="005A3EE6">
        <w:rPr>
          <w:rFonts w:ascii="Arial" w:hAnsi="Arial" w:cs="Arial"/>
          <w:sz w:val="19"/>
          <w:szCs w:val="19"/>
        </w:rPr>
        <w:t xml:space="preserve"> de novembro de 2025.</w:t>
      </w:r>
    </w:p>
    <w:p w:rsidR="00653F7D" w:rsidRDefault="00653F7D" w:rsidP="00653F7D">
      <w:pPr>
        <w:tabs>
          <w:tab w:val="num" w:pos="-851"/>
        </w:tabs>
        <w:spacing w:after="360"/>
        <w:ind w:left="-851" w:right="-568"/>
        <w:rPr>
          <w:rFonts w:ascii="Arial" w:hAnsi="Arial" w:cs="Arial"/>
          <w:sz w:val="19"/>
          <w:szCs w:val="19"/>
        </w:rPr>
      </w:pPr>
    </w:p>
    <w:p w:rsidR="00653F7D" w:rsidRPr="00B01E48" w:rsidRDefault="00653F7D" w:rsidP="00653F7D">
      <w:pPr>
        <w:pStyle w:val="SemEspaamento"/>
        <w:ind w:left="-709" w:right="-284"/>
        <w:jc w:val="center"/>
        <w:rPr>
          <w:rFonts w:asciiTheme="minorHAnsi" w:hAnsiTheme="minorHAnsi" w:cstheme="minorHAnsi"/>
          <w:b/>
          <w:sz w:val="22"/>
          <w:szCs w:val="22"/>
        </w:rPr>
      </w:pPr>
      <w:r w:rsidRPr="00B01E48">
        <w:rPr>
          <w:rFonts w:asciiTheme="minorHAnsi" w:hAnsiTheme="minorHAnsi" w:cstheme="minorHAnsi"/>
          <w:b/>
          <w:sz w:val="22"/>
          <w:szCs w:val="22"/>
        </w:rPr>
        <w:t xml:space="preserve">ADRIANA CRISTINA DE MATOS     </w:t>
      </w:r>
      <w:r>
        <w:rPr>
          <w:rFonts w:asciiTheme="minorHAnsi" w:hAnsiTheme="minorHAnsi" w:cstheme="minorHAnsi"/>
          <w:b/>
          <w:sz w:val="22"/>
          <w:szCs w:val="22"/>
        </w:rPr>
        <w:t xml:space="preserve">    </w:t>
      </w:r>
      <w:r w:rsidRPr="00B01E48">
        <w:rPr>
          <w:rFonts w:asciiTheme="minorHAnsi" w:hAnsiTheme="minorHAnsi" w:cstheme="minorHAnsi"/>
          <w:b/>
          <w:sz w:val="22"/>
          <w:szCs w:val="22"/>
        </w:rPr>
        <w:t xml:space="preserve">   </w:t>
      </w:r>
      <w:r>
        <w:rPr>
          <w:rFonts w:asciiTheme="minorHAnsi" w:hAnsiTheme="minorHAnsi" w:cstheme="minorHAnsi"/>
          <w:b/>
          <w:sz w:val="22"/>
          <w:szCs w:val="22"/>
        </w:rPr>
        <w:t>PATRÍCIA CORRÊA LOPES</w:t>
      </w:r>
      <w:r w:rsidRPr="00B01E48">
        <w:rPr>
          <w:rFonts w:asciiTheme="minorHAnsi" w:hAnsiTheme="minorHAnsi" w:cstheme="minorHAnsi"/>
          <w:b/>
          <w:sz w:val="22"/>
          <w:szCs w:val="22"/>
        </w:rPr>
        <w:t xml:space="preserve">        </w:t>
      </w:r>
      <w:r>
        <w:rPr>
          <w:rFonts w:asciiTheme="minorHAnsi" w:hAnsiTheme="minorHAnsi" w:cstheme="minorHAnsi"/>
          <w:b/>
          <w:sz w:val="22"/>
          <w:szCs w:val="22"/>
        </w:rPr>
        <w:t xml:space="preserve">                      EVALDO GENEROSO</w:t>
      </w:r>
    </w:p>
    <w:p w:rsidR="00653F7D" w:rsidRDefault="00653F7D" w:rsidP="00653F7D">
      <w:pPr>
        <w:ind w:left="-709" w:right="-284"/>
      </w:pPr>
      <w:r>
        <w:rPr>
          <w:rFonts w:cstheme="minorHAnsi"/>
        </w:rPr>
        <w:t xml:space="preserve">                          </w:t>
      </w:r>
      <w:r w:rsidRPr="00DA12C1">
        <w:rPr>
          <w:rFonts w:cstheme="minorHAnsi"/>
        </w:rPr>
        <w:t xml:space="preserve">PRESIDENTE                                                MEMBRO                                               </w:t>
      </w:r>
      <w:r>
        <w:rPr>
          <w:rFonts w:cstheme="minorHAnsi"/>
        </w:rPr>
        <w:t xml:space="preserve">  </w:t>
      </w:r>
      <w:r w:rsidRPr="00DA12C1">
        <w:rPr>
          <w:rFonts w:cstheme="minorHAnsi"/>
        </w:rPr>
        <w:t xml:space="preserve"> </w:t>
      </w:r>
      <w:proofErr w:type="spellStart"/>
      <w:r w:rsidRPr="00DA12C1">
        <w:rPr>
          <w:rFonts w:cstheme="minorHAnsi"/>
        </w:rPr>
        <w:t>MEMBRO</w:t>
      </w:r>
      <w:proofErr w:type="spellEnd"/>
      <w:r>
        <w:rPr>
          <w:rFonts w:cstheme="minorHAnsi"/>
        </w:rPr>
        <w:t>.</w:t>
      </w:r>
    </w:p>
    <w:p w:rsidR="00653F7D" w:rsidRDefault="00653F7D" w:rsidP="00653F7D">
      <w:pPr>
        <w:tabs>
          <w:tab w:val="num" w:pos="-851"/>
        </w:tabs>
        <w:spacing w:after="360"/>
        <w:ind w:left="-851" w:right="-568"/>
        <w:rPr>
          <w:rFonts w:ascii="Arial" w:hAnsi="Arial" w:cs="Arial"/>
          <w:sz w:val="19"/>
          <w:szCs w:val="19"/>
        </w:rPr>
      </w:pPr>
    </w:p>
    <w:p w:rsidR="00653F7D" w:rsidRDefault="00653F7D" w:rsidP="000C6136">
      <w:pPr>
        <w:pStyle w:val="SemEspaamento"/>
        <w:jc w:val="both"/>
        <w:rPr>
          <w:rFonts w:ascii="Arial" w:hAnsi="Arial" w:cs="Arial"/>
          <w:sz w:val="20"/>
          <w:szCs w:val="20"/>
        </w:rPr>
      </w:pPr>
    </w:p>
    <w:p w:rsidR="00653F7D" w:rsidRDefault="00653F7D" w:rsidP="000C6136">
      <w:pPr>
        <w:pStyle w:val="SemEspaamento"/>
        <w:jc w:val="both"/>
        <w:rPr>
          <w:rFonts w:ascii="Arial" w:hAnsi="Arial" w:cs="Arial"/>
          <w:sz w:val="20"/>
          <w:szCs w:val="20"/>
        </w:rPr>
      </w:pPr>
    </w:p>
    <w:p w:rsidR="00653F7D" w:rsidRDefault="00653F7D" w:rsidP="000C6136">
      <w:pPr>
        <w:pStyle w:val="SemEspaamento"/>
        <w:jc w:val="both"/>
        <w:rPr>
          <w:rFonts w:ascii="Arial" w:hAnsi="Arial" w:cs="Arial"/>
          <w:sz w:val="20"/>
          <w:szCs w:val="20"/>
        </w:rPr>
      </w:pPr>
    </w:p>
    <w:p w:rsidR="00653F7D" w:rsidRDefault="00653F7D" w:rsidP="000C6136">
      <w:pPr>
        <w:pStyle w:val="SemEspaamento"/>
        <w:jc w:val="both"/>
        <w:rPr>
          <w:rFonts w:ascii="Arial" w:hAnsi="Arial" w:cs="Arial"/>
          <w:sz w:val="20"/>
          <w:szCs w:val="20"/>
        </w:rPr>
      </w:pPr>
    </w:p>
    <w:p w:rsidR="00653F7D" w:rsidRDefault="00653F7D" w:rsidP="000C6136">
      <w:pPr>
        <w:pStyle w:val="SemEspaamento"/>
        <w:jc w:val="both"/>
        <w:rPr>
          <w:rFonts w:ascii="Arial" w:hAnsi="Arial" w:cs="Arial"/>
          <w:sz w:val="20"/>
          <w:szCs w:val="20"/>
        </w:rPr>
      </w:pPr>
    </w:p>
    <w:p w:rsidR="00653F7D" w:rsidRDefault="00653F7D" w:rsidP="000C6136">
      <w:pPr>
        <w:pStyle w:val="SemEspaamento"/>
        <w:jc w:val="both"/>
        <w:rPr>
          <w:rFonts w:ascii="Arial" w:hAnsi="Arial" w:cs="Arial"/>
          <w:sz w:val="20"/>
          <w:szCs w:val="20"/>
        </w:rPr>
      </w:pPr>
    </w:p>
    <w:p w:rsidR="00653F7D" w:rsidRDefault="00653F7D" w:rsidP="000C6136">
      <w:pPr>
        <w:pStyle w:val="SemEspaamento"/>
        <w:jc w:val="both"/>
        <w:rPr>
          <w:rFonts w:ascii="Arial" w:hAnsi="Arial" w:cs="Arial"/>
          <w:sz w:val="20"/>
          <w:szCs w:val="20"/>
        </w:rPr>
      </w:pPr>
    </w:p>
    <w:p w:rsidR="00653F7D" w:rsidRDefault="00653F7D" w:rsidP="000C6136">
      <w:pPr>
        <w:pStyle w:val="SemEspaamento"/>
        <w:jc w:val="both"/>
        <w:rPr>
          <w:rFonts w:ascii="Arial" w:hAnsi="Arial" w:cs="Arial"/>
          <w:sz w:val="20"/>
          <w:szCs w:val="20"/>
        </w:rPr>
      </w:pPr>
    </w:p>
    <w:p w:rsidR="0054692B" w:rsidRDefault="0054692B" w:rsidP="000C6136">
      <w:pPr>
        <w:pStyle w:val="SemEspaamento"/>
        <w:jc w:val="both"/>
        <w:rPr>
          <w:rFonts w:ascii="Arial" w:hAnsi="Arial" w:cs="Arial"/>
          <w:sz w:val="20"/>
          <w:szCs w:val="20"/>
        </w:rPr>
      </w:pPr>
    </w:p>
    <w:p w:rsidR="0054692B" w:rsidRDefault="0054692B" w:rsidP="000C6136">
      <w:pPr>
        <w:pStyle w:val="SemEspaamento"/>
        <w:jc w:val="both"/>
        <w:rPr>
          <w:rFonts w:ascii="Arial" w:hAnsi="Arial" w:cs="Arial"/>
          <w:sz w:val="20"/>
          <w:szCs w:val="20"/>
        </w:rPr>
      </w:pPr>
    </w:p>
    <w:p w:rsidR="0054692B" w:rsidRDefault="0054692B" w:rsidP="000C6136">
      <w:pPr>
        <w:pStyle w:val="SemEspaamento"/>
        <w:jc w:val="both"/>
        <w:rPr>
          <w:rFonts w:ascii="Arial" w:hAnsi="Arial" w:cs="Arial"/>
          <w:sz w:val="20"/>
          <w:szCs w:val="20"/>
        </w:rPr>
      </w:pPr>
    </w:p>
    <w:p w:rsidR="0054692B" w:rsidRDefault="0054692B" w:rsidP="000C6136">
      <w:pPr>
        <w:pStyle w:val="SemEspaamento"/>
        <w:jc w:val="both"/>
        <w:rPr>
          <w:rFonts w:ascii="Arial" w:hAnsi="Arial" w:cs="Arial"/>
          <w:sz w:val="20"/>
          <w:szCs w:val="20"/>
        </w:rPr>
      </w:pPr>
    </w:p>
    <w:p w:rsidR="0054692B" w:rsidRDefault="0054692B" w:rsidP="000C6136">
      <w:pPr>
        <w:pStyle w:val="SemEspaamento"/>
        <w:jc w:val="both"/>
        <w:rPr>
          <w:rFonts w:ascii="Arial" w:hAnsi="Arial" w:cs="Arial"/>
          <w:sz w:val="20"/>
          <w:szCs w:val="20"/>
        </w:rPr>
      </w:pPr>
    </w:p>
    <w:p w:rsidR="0054692B" w:rsidRDefault="0054692B" w:rsidP="000C6136">
      <w:pPr>
        <w:pStyle w:val="SemEspaamento"/>
        <w:jc w:val="both"/>
        <w:rPr>
          <w:rFonts w:ascii="Arial" w:hAnsi="Arial" w:cs="Arial"/>
          <w:sz w:val="20"/>
          <w:szCs w:val="20"/>
        </w:rPr>
      </w:pPr>
    </w:p>
    <w:p w:rsidR="0054692B" w:rsidRDefault="0054692B" w:rsidP="000C6136">
      <w:pPr>
        <w:pStyle w:val="SemEspaamento"/>
        <w:jc w:val="both"/>
        <w:rPr>
          <w:rFonts w:ascii="Arial" w:hAnsi="Arial" w:cs="Arial"/>
          <w:sz w:val="20"/>
          <w:szCs w:val="20"/>
        </w:rPr>
      </w:pPr>
    </w:p>
    <w:p w:rsidR="0054692B" w:rsidRDefault="0054692B" w:rsidP="000C6136">
      <w:pPr>
        <w:pStyle w:val="SemEspaamento"/>
        <w:jc w:val="both"/>
        <w:rPr>
          <w:rFonts w:ascii="Arial" w:hAnsi="Arial" w:cs="Arial"/>
          <w:sz w:val="20"/>
          <w:szCs w:val="20"/>
        </w:rPr>
      </w:pPr>
    </w:p>
    <w:p w:rsidR="0054692B" w:rsidRDefault="0054692B" w:rsidP="000C6136">
      <w:pPr>
        <w:pStyle w:val="SemEspaamento"/>
        <w:jc w:val="both"/>
        <w:rPr>
          <w:rFonts w:ascii="Arial" w:hAnsi="Arial" w:cs="Arial"/>
          <w:sz w:val="20"/>
          <w:szCs w:val="20"/>
        </w:rPr>
      </w:pPr>
    </w:p>
    <w:p w:rsidR="0054692B" w:rsidRDefault="0054692B" w:rsidP="000C6136">
      <w:pPr>
        <w:pStyle w:val="SemEspaamento"/>
        <w:jc w:val="both"/>
        <w:rPr>
          <w:rFonts w:ascii="Arial" w:hAnsi="Arial" w:cs="Arial"/>
          <w:sz w:val="20"/>
          <w:szCs w:val="20"/>
        </w:rPr>
      </w:pPr>
    </w:p>
    <w:p w:rsidR="0054692B" w:rsidRDefault="0054692B" w:rsidP="000C6136">
      <w:pPr>
        <w:pStyle w:val="SemEspaamento"/>
        <w:jc w:val="both"/>
        <w:rPr>
          <w:rFonts w:ascii="Arial" w:hAnsi="Arial" w:cs="Arial"/>
          <w:sz w:val="20"/>
          <w:szCs w:val="20"/>
        </w:rPr>
      </w:pPr>
    </w:p>
    <w:p w:rsidR="0054692B" w:rsidRDefault="0054692B" w:rsidP="000C6136">
      <w:pPr>
        <w:pStyle w:val="SemEspaamento"/>
        <w:jc w:val="both"/>
        <w:rPr>
          <w:rFonts w:ascii="Arial" w:hAnsi="Arial" w:cs="Arial"/>
          <w:sz w:val="20"/>
          <w:szCs w:val="20"/>
        </w:rPr>
      </w:pPr>
    </w:p>
    <w:p w:rsidR="0054692B" w:rsidRDefault="0054692B" w:rsidP="000C6136">
      <w:pPr>
        <w:pStyle w:val="SemEspaamento"/>
        <w:jc w:val="both"/>
        <w:rPr>
          <w:rFonts w:ascii="Arial" w:hAnsi="Arial" w:cs="Arial"/>
          <w:sz w:val="20"/>
          <w:szCs w:val="20"/>
        </w:rPr>
      </w:pPr>
    </w:p>
    <w:p w:rsidR="0054692B" w:rsidRDefault="0054692B" w:rsidP="000C6136">
      <w:pPr>
        <w:pStyle w:val="SemEspaamento"/>
        <w:jc w:val="both"/>
        <w:rPr>
          <w:rFonts w:ascii="Arial" w:hAnsi="Arial" w:cs="Arial"/>
          <w:sz w:val="20"/>
          <w:szCs w:val="20"/>
        </w:rPr>
      </w:pPr>
    </w:p>
    <w:p w:rsidR="0054692B" w:rsidRDefault="0054692B" w:rsidP="000C6136">
      <w:pPr>
        <w:pStyle w:val="SemEspaamento"/>
        <w:jc w:val="both"/>
        <w:rPr>
          <w:rFonts w:ascii="Arial" w:hAnsi="Arial" w:cs="Arial"/>
          <w:sz w:val="20"/>
          <w:szCs w:val="20"/>
        </w:rPr>
      </w:pPr>
    </w:p>
    <w:p w:rsidR="0054692B" w:rsidRDefault="0054692B" w:rsidP="000C6136">
      <w:pPr>
        <w:pStyle w:val="SemEspaamento"/>
        <w:jc w:val="both"/>
        <w:rPr>
          <w:rFonts w:ascii="Arial" w:hAnsi="Arial" w:cs="Arial"/>
          <w:sz w:val="20"/>
          <w:szCs w:val="20"/>
        </w:rPr>
      </w:pPr>
    </w:p>
    <w:p w:rsidR="0054692B" w:rsidRDefault="0054692B" w:rsidP="000C6136">
      <w:pPr>
        <w:pStyle w:val="SemEspaamento"/>
        <w:jc w:val="both"/>
        <w:rPr>
          <w:rFonts w:ascii="Arial" w:hAnsi="Arial" w:cs="Arial"/>
          <w:sz w:val="20"/>
          <w:szCs w:val="20"/>
        </w:rPr>
      </w:pPr>
    </w:p>
    <w:p w:rsidR="0054692B" w:rsidRDefault="0054692B" w:rsidP="000C6136">
      <w:pPr>
        <w:pStyle w:val="SemEspaamento"/>
        <w:jc w:val="both"/>
        <w:rPr>
          <w:rFonts w:ascii="Arial" w:hAnsi="Arial" w:cs="Arial"/>
          <w:sz w:val="20"/>
          <w:szCs w:val="20"/>
        </w:rPr>
      </w:pPr>
    </w:p>
    <w:p w:rsidR="0054692B" w:rsidRDefault="0054692B" w:rsidP="000C6136">
      <w:pPr>
        <w:pStyle w:val="SemEspaamento"/>
        <w:jc w:val="both"/>
        <w:rPr>
          <w:rFonts w:ascii="Arial" w:hAnsi="Arial" w:cs="Arial"/>
          <w:sz w:val="20"/>
          <w:szCs w:val="20"/>
        </w:rPr>
      </w:pPr>
    </w:p>
    <w:p w:rsidR="0054692B" w:rsidRDefault="0054692B" w:rsidP="000C6136">
      <w:pPr>
        <w:pStyle w:val="SemEspaamento"/>
        <w:jc w:val="both"/>
        <w:rPr>
          <w:rFonts w:ascii="Arial" w:hAnsi="Arial" w:cs="Arial"/>
          <w:sz w:val="20"/>
          <w:szCs w:val="20"/>
        </w:rPr>
      </w:pPr>
    </w:p>
    <w:p w:rsidR="0054692B" w:rsidRDefault="0054692B" w:rsidP="000C6136">
      <w:pPr>
        <w:pStyle w:val="SemEspaamento"/>
        <w:jc w:val="both"/>
        <w:rPr>
          <w:rFonts w:ascii="Arial" w:hAnsi="Arial" w:cs="Arial"/>
          <w:sz w:val="20"/>
          <w:szCs w:val="20"/>
        </w:rPr>
      </w:pPr>
    </w:p>
    <w:p w:rsidR="0054692B" w:rsidRDefault="0054692B" w:rsidP="000C6136">
      <w:pPr>
        <w:pStyle w:val="SemEspaamento"/>
        <w:jc w:val="both"/>
        <w:rPr>
          <w:rFonts w:ascii="Arial" w:hAnsi="Arial" w:cs="Arial"/>
          <w:sz w:val="20"/>
          <w:szCs w:val="20"/>
        </w:rPr>
      </w:pPr>
    </w:p>
    <w:p w:rsidR="0054692B" w:rsidRDefault="0054692B" w:rsidP="000C6136">
      <w:pPr>
        <w:pStyle w:val="SemEspaamento"/>
        <w:jc w:val="both"/>
        <w:rPr>
          <w:rFonts w:ascii="Arial" w:hAnsi="Arial" w:cs="Arial"/>
          <w:sz w:val="20"/>
          <w:szCs w:val="20"/>
        </w:rPr>
      </w:pPr>
    </w:p>
    <w:p w:rsidR="0054692B" w:rsidRDefault="0054692B" w:rsidP="000C6136">
      <w:pPr>
        <w:pStyle w:val="SemEspaamento"/>
        <w:jc w:val="both"/>
        <w:rPr>
          <w:rFonts w:ascii="Arial" w:hAnsi="Arial" w:cs="Arial"/>
          <w:sz w:val="20"/>
          <w:szCs w:val="20"/>
        </w:rPr>
      </w:pPr>
    </w:p>
    <w:p w:rsidR="0054692B" w:rsidRDefault="0054692B" w:rsidP="000C6136">
      <w:pPr>
        <w:pStyle w:val="SemEspaamento"/>
        <w:jc w:val="both"/>
        <w:rPr>
          <w:rFonts w:ascii="Arial" w:hAnsi="Arial" w:cs="Arial"/>
          <w:sz w:val="20"/>
          <w:szCs w:val="20"/>
        </w:rPr>
      </w:pPr>
    </w:p>
    <w:p w:rsidR="0054692B" w:rsidRDefault="0054692B" w:rsidP="000C6136">
      <w:pPr>
        <w:pStyle w:val="SemEspaamento"/>
        <w:jc w:val="both"/>
        <w:rPr>
          <w:rFonts w:ascii="Arial" w:hAnsi="Arial" w:cs="Arial"/>
          <w:sz w:val="20"/>
          <w:szCs w:val="20"/>
        </w:rPr>
      </w:pPr>
    </w:p>
    <w:p w:rsidR="0054692B" w:rsidRDefault="0054692B" w:rsidP="000C6136">
      <w:pPr>
        <w:pStyle w:val="SemEspaamento"/>
        <w:jc w:val="both"/>
        <w:rPr>
          <w:rFonts w:ascii="Arial" w:hAnsi="Arial" w:cs="Arial"/>
          <w:sz w:val="20"/>
          <w:szCs w:val="20"/>
        </w:rPr>
      </w:pPr>
    </w:p>
    <w:p w:rsidR="0054692B" w:rsidRDefault="0054692B" w:rsidP="000C6136">
      <w:pPr>
        <w:pStyle w:val="SemEspaamento"/>
        <w:jc w:val="both"/>
        <w:rPr>
          <w:rFonts w:ascii="Arial" w:hAnsi="Arial" w:cs="Arial"/>
          <w:sz w:val="20"/>
          <w:szCs w:val="20"/>
        </w:rPr>
      </w:pPr>
    </w:p>
    <w:p w:rsidR="0054692B" w:rsidRDefault="0054692B" w:rsidP="000C6136">
      <w:pPr>
        <w:pStyle w:val="SemEspaamento"/>
        <w:jc w:val="both"/>
        <w:rPr>
          <w:rFonts w:ascii="Arial" w:hAnsi="Arial" w:cs="Arial"/>
          <w:sz w:val="20"/>
          <w:szCs w:val="20"/>
        </w:rPr>
      </w:pPr>
    </w:p>
    <w:p w:rsidR="00653F7D" w:rsidRDefault="00105C54" w:rsidP="00105C54">
      <w:pPr>
        <w:pStyle w:val="SemEspaamento"/>
        <w:jc w:val="center"/>
        <w:rPr>
          <w:rFonts w:ascii="Arial" w:hAnsi="Arial" w:cs="Arial"/>
          <w:b/>
          <w:sz w:val="20"/>
          <w:szCs w:val="20"/>
          <w:u w:val="single"/>
        </w:rPr>
      </w:pPr>
      <w:r w:rsidRPr="00105C54">
        <w:rPr>
          <w:rFonts w:ascii="Arial" w:hAnsi="Arial" w:cs="Arial"/>
          <w:b/>
          <w:sz w:val="20"/>
          <w:szCs w:val="20"/>
          <w:u w:val="single"/>
        </w:rPr>
        <w:t>ANEXO 01</w:t>
      </w:r>
      <w:r>
        <w:rPr>
          <w:rFonts w:ascii="Arial" w:hAnsi="Arial" w:cs="Arial"/>
          <w:b/>
          <w:sz w:val="20"/>
          <w:szCs w:val="20"/>
          <w:u w:val="single"/>
        </w:rPr>
        <w:t>.</w:t>
      </w:r>
    </w:p>
    <w:p w:rsidR="00105C54" w:rsidRPr="00105C54" w:rsidRDefault="00105C54" w:rsidP="00105C54">
      <w:pPr>
        <w:pStyle w:val="SemEspaamento"/>
        <w:jc w:val="center"/>
        <w:rPr>
          <w:rFonts w:ascii="Arial" w:hAnsi="Arial" w:cs="Arial"/>
          <w:b/>
          <w:sz w:val="20"/>
          <w:szCs w:val="20"/>
          <w:u w:val="single"/>
        </w:rPr>
      </w:pPr>
    </w:p>
    <w:p w:rsidR="00653F7D" w:rsidRPr="00BE51F0" w:rsidRDefault="00653F7D" w:rsidP="00653F7D">
      <w:pPr>
        <w:jc w:val="center"/>
        <w:rPr>
          <w:rFonts w:ascii="Arial" w:hAnsi="Arial" w:cs="Arial"/>
          <w:b/>
          <w:bCs/>
          <w:sz w:val="19"/>
          <w:szCs w:val="19"/>
        </w:rPr>
      </w:pPr>
      <w:r w:rsidRPr="00BE51F0">
        <w:rPr>
          <w:rFonts w:ascii="Arial" w:hAnsi="Arial" w:cs="Arial"/>
          <w:b/>
          <w:bCs/>
          <w:sz w:val="19"/>
          <w:szCs w:val="19"/>
        </w:rPr>
        <w:t>TERMO DE REFERÊNCIA</w:t>
      </w:r>
    </w:p>
    <w:p w:rsidR="00653F7D" w:rsidRPr="00BE51F0" w:rsidRDefault="00653F7D" w:rsidP="00653F7D">
      <w:pPr>
        <w:pBdr>
          <w:top w:val="single" w:sz="4" w:space="1" w:color="auto"/>
          <w:left w:val="single" w:sz="4" w:space="4" w:color="auto"/>
          <w:bottom w:val="single" w:sz="4" w:space="1" w:color="auto"/>
          <w:right w:val="single" w:sz="4" w:space="0" w:color="auto"/>
        </w:pBdr>
        <w:shd w:val="clear" w:color="auto" w:fill="E6E6E6"/>
        <w:ind w:left="-851" w:right="-568"/>
        <w:jc w:val="both"/>
        <w:rPr>
          <w:rFonts w:ascii="Arial" w:hAnsi="Arial" w:cs="Arial"/>
          <w:b/>
          <w:sz w:val="19"/>
          <w:szCs w:val="19"/>
        </w:rPr>
      </w:pPr>
      <w:r w:rsidRPr="00BE51F0">
        <w:rPr>
          <w:rFonts w:ascii="Arial" w:hAnsi="Arial" w:cs="Arial"/>
          <w:b/>
          <w:sz w:val="19"/>
          <w:szCs w:val="19"/>
        </w:rPr>
        <w:lastRenderedPageBreak/>
        <w:t>1. DAS CONDIÇÕES GERAIS DA CONTRATAÇÃO (art. 6º, XXIII, “a” e “i” da Lei n. 14.133/2021).</w:t>
      </w:r>
    </w:p>
    <w:p w:rsidR="00653F7D" w:rsidRPr="00BE51F0" w:rsidRDefault="00653F7D" w:rsidP="00653F7D">
      <w:pPr>
        <w:spacing w:after="0" w:line="240" w:lineRule="auto"/>
        <w:ind w:left="-851" w:right="-426"/>
        <w:jc w:val="both"/>
        <w:rPr>
          <w:rFonts w:ascii="Arial" w:hAnsi="Arial" w:cs="Arial"/>
          <w:sz w:val="19"/>
          <w:szCs w:val="19"/>
        </w:rPr>
      </w:pPr>
      <w:r w:rsidRPr="00BE51F0">
        <w:rPr>
          <w:rFonts w:ascii="Arial" w:hAnsi="Arial" w:cs="Arial"/>
          <w:sz w:val="19"/>
          <w:szCs w:val="19"/>
        </w:rPr>
        <w:t xml:space="preserve">1.1. </w:t>
      </w:r>
      <w:r>
        <w:rPr>
          <w:rFonts w:ascii="Arial" w:hAnsi="Arial" w:cs="Arial"/>
          <w:sz w:val="19"/>
          <w:szCs w:val="19"/>
        </w:rPr>
        <w:t>Credenciamento</w:t>
      </w:r>
      <w:r w:rsidRPr="00BE51F0">
        <w:rPr>
          <w:rFonts w:ascii="Arial" w:hAnsi="Arial" w:cs="Arial"/>
          <w:sz w:val="19"/>
          <w:szCs w:val="19"/>
        </w:rPr>
        <w:t xml:space="preserve"> de empresa especializada para prestação de serviços de administração, gerenciament</w:t>
      </w:r>
      <w:r>
        <w:rPr>
          <w:rFonts w:ascii="Arial" w:hAnsi="Arial" w:cs="Arial"/>
          <w:sz w:val="19"/>
          <w:szCs w:val="19"/>
        </w:rPr>
        <w:t>o, confecção e fornecimento de c</w:t>
      </w:r>
      <w:r w:rsidRPr="00BE51F0">
        <w:rPr>
          <w:rFonts w:ascii="Arial" w:hAnsi="Arial" w:cs="Arial"/>
          <w:sz w:val="19"/>
          <w:szCs w:val="19"/>
        </w:rPr>
        <w:t xml:space="preserve">artão </w:t>
      </w:r>
      <w:r>
        <w:rPr>
          <w:rFonts w:ascii="Arial" w:hAnsi="Arial" w:cs="Arial"/>
          <w:sz w:val="19"/>
          <w:szCs w:val="19"/>
        </w:rPr>
        <w:t>e</w:t>
      </w:r>
      <w:r w:rsidRPr="00BE51F0">
        <w:rPr>
          <w:rFonts w:ascii="Arial" w:hAnsi="Arial" w:cs="Arial"/>
          <w:sz w:val="19"/>
          <w:szCs w:val="19"/>
        </w:rPr>
        <w:t xml:space="preserve">letrônico equipado com chip eletrônico de segurança e senha individual, que realize captura, roteamento, transmissão e processamento de transações financeiras na função débito, bem como aplicativo para IOS e ANDROID para consultas e pagamentos via QR-CODE e por aproximação a ser utilizado pelos servidores da Prefeitura Municipal de Ribeirão do Pinhal – Paraná na utilização do benefício de Vale-Alimentação, </w:t>
      </w:r>
      <w:r w:rsidRPr="00BE51F0">
        <w:rPr>
          <w:rStyle w:val="SemEspaamentoChar"/>
          <w:rFonts w:ascii="Arial" w:eastAsiaTheme="minorEastAsia" w:hAnsi="Arial" w:cs="Arial"/>
          <w:sz w:val="19"/>
          <w:szCs w:val="19"/>
        </w:rPr>
        <w:t>conforme condições, quantidades e exigências, nos termos da tabela abaixo</w:t>
      </w:r>
      <w:r w:rsidRPr="00BE51F0">
        <w:rPr>
          <w:rFonts w:ascii="Arial" w:hAnsi="Arial" w:cs="Arial"/>
          <w:sz w:val="19"/>
          <w:szCs w:val="19"/>
        </w:rPr>
        <w:t>:</w:t>
      </w:r>
    </w:p>
    <w:tbl>
      <w:tblPr>
        <w:tblStyle w:val="Tabelacomgrade"/>
        <w:tblW w:w="10349" w:type="dxa"/>
        <w:tblInd w:w="-743" w:type="dxa"/>
        <w:tblLayout w:type="fixed"/>
        <w:tblLook w:val="04A0" w:firstRow="1" w:lastRow="0" w:firstColumn="1" w:lastColumn="0" w:noHBand="0" w:noVBand="1"/>
      </w:tblPr>
      <w:tblGrid>
        <w:gridCol w:w="709"/>
        <w:gridCol w:w="851"/>
        <w:gridCol w:w="3260"/>
        <w:gridCol w:w="1276"/>
        <w:gridCol w:w="1276"/>
        <w:gridCol w:w="1417"/>
        <w:gridCol w:w="1560"/>
      </w:tblGrid>
      <w:tr w:rsidR="00653F7D" w:rsidRPr="00BE51F0" w:rsidTr="00551C18">
        <w:tc>
          <w:tcPr>
            <w:tcW w:w="709" w:type="dxa"/>
          </w:tcPr>
          <w:p w:rsidR="00653F7D" w:rsidRPr="005A3EE6" w:rsidRDefault="00653F7D" w:rsidP="00551C18">
            <w:pPr>
              <w:jc w:val="center"/>
              <w:rPr>
                <w:rFonts w:ascii="Arial" w:hAnsi="Arial" w:cs="Arial"/>
                <w:b/>
                <w:sz w:val="14"/>
                <w:szCs w:val="14"/>
              </w:rPr>
            </w:pPr>
            <w:r w:rsidRPr="005A3EE6">
              <w:rPr>
                <w:rFonts w:ascii="Arial" w:hAnsi="Arial" w:cs="Arial"/>
                <w:b/>
                <w:sz w:val="14"/>
                <w:szCs w:val="14"/>
              </w:rPr>
              <w:t>ITEM</w:t>
            </w:r>
          </w:p>
        </w:tc>
        <w:tc>
          <w:tcPr>
            <w:tcW w:w="851" w:type="dxa"/>
          </w:tcPr>
          <w:p w:rsidR="00653F7D" w:rsidRPr="005A3EE6" w:rsidRDefault="00653F7D" w:rsidP="00551C18">
            <w:pPr>
              <w:jc w:val="center"/>
              <w:rPr>
                <w:rFonts w:ascii="Arial" w:hAnsi="Arial" w:cs="Arial"/>
                <w:b/>
                <w:sz w:val="14"/>
                <w:szCs w:val="14"/>
              </w:rPr>
            </w:pPr>
            <w:r w:rsidRPr="005A3EE6">
              <w:rPr>
                <w:rFonts w:ascii="Arial" w:hAnsi="Arial" w:cs="Arial"/>
                <w:b/>
                <w:sz w:val="14"/>
                <w:szCs w:val="14"/>
              </w:rPr>
              <w:t>CATSER</w:t>
            </w:r>
          </w:p>
        </w:tc>
        <w:tc>
          <w:tcPr>
            <w:tcW w:w="3260" w:type="dxa"/>
          </w:tcPr>
          <w:p w:rsidR="00653F7D" w:rsidRPr="005A3EE6" w:rsidRDefault="00653F7D" w:rsidP="00551C18">
            <w:pPr>
              <w:jc w:val="center"/>
              <w:rPr>
                <w:rFonts w:ascii="Arial" w:hAnsi="Arial" w:cs="Arial"/>
                <w:b/>
                <w:sz w:val="14"/>
                <w:szCs w:val="14"/>
              </w:rPr>
            </w:pPr>
            <w:r w:rsidRPr="005A3EE6">
              <w:rPr>
                <w:rFonts w:ascii="Arial" w:hAnsi="Arial" w:cs="Arial"/>
                <w:b/>
                <w:sz w:val="14"/>
                <w:szCs w:val="14"/>
              </w:rPr>
              <w:t>DESCRIÇÃO</w:t>
            </w:r>
          </w:p>
        </w:tc>
        <w:tc>
          <w:tcPr>
            <w:tcW w:w="1276" w:type="dxa"/>
          </w:tcPr>
          <w:p w:rsidR="00653F7D" w:rsidRPr="005A3EE6" w:rsidRDefault="00653F7D" w:rsidP="00551C18">
            <w:pPr>
              <w:jc w:val="center"/>
              <w:rPr>
                <w:rFonts w:ascii="Arial" w:hAnsi="Arial" w:cs="Arial"/>
                <w:b/>
                <w:sz w:val="14"/>
                <w:szCs w:val="14"/>
              </w:rPr>
            </w:pPr>
            <w:r w:rsidRPr="005A3EE6">
              <w:rPr>
                <w:rFonts w:ascii="Arial" w:hAnsi="Arial" w:cs="Arial"/>
                <w:b/>
                <w:sz w:val="14"/>
                <w:szCs w:val="14"/>
              </w:rPr>
              <w:t>QTDE ESTIMADA SERVIDORES</w:t>
            </w:r>
          </w:p>
        </w:tc>
        <w:tc>
          <w:tcPr>
            <w:tcW w:w="1276" w:type="dxa"/>
          </w:tcPr>
          <w:p w:rsidR="00653F7D" w:rsidRPr="005A3EE6" w:rsidRDefault="00653F7D" w:rsidP="00551C18">
            <w:pPr>
              <w:jc w:val="center"/>
              <w:rPr>
                <w:rFonts w:ascii="Arial" w:hAnsi="Arial" w:cs="Arial"/>
                <w:b/>
                <w:sz w:val="14"/>
                <w:szCs w:val="14"/>
              </w:rPr>
            </w:pPr>
            <w:r w:rsidRPr="005A3EE6">
              <w:rPr>
                <w:rFonts w:ascii="Arial" w:hAnsi="Arial" w:cs="Arial"/>
                <w:b/>
                <w:sz w:val="14"/>
                <w:szCs w:val="14"/>
              </w:rPr>
              <w:t>VALOR BENEFÍCIO</w:t>
            </w:r>
          </w:p>
        </w:tc>
        <w:tc>
          <w:tcPr>
            <w:tcW w:w="1417" w:type="dxa"/>
          </w:tcPr>
          <w:p w:rsidR="00653F7D" w:rsidRPr="005A3EE6" w:rsidRDefault="00653F7D" w:rsidP="00551C18">
            <w:pPr>
              <w:jc w:val="center"/>
              <w:rPr>
                <w:rFonts w:ascii="Arial" w:hAnsi="Arial" w:cs="Arial"/>
                <w:b/>
                <w:sz w:val="14"/>
                <w:szCs w:val="14"/>
              </w:rPr>
            </w:pPr>
            <w:r w:rsidRPr="005A3EE6">
              <w:rPr>
                <w:rFonts w:ascii="Arial" w:hAnsi="Arial" w:cs="Arial"/>
                <w:b/>
                <w:sz w:val="14"/>
                <w:szCs w:val="14"/>
              </w:rPr>
              <w:t>VALOR MENSAL</w:t>
            </w:r>
          </w:p>
        </w:tc>
        <w:tc>
          <w:tcPr>
            <w:tcW w:w="1560" w:type="dxa"/>
          </w:tcPr>
          <w:p w:rsidR="00653F7D" w:rsidRPr="005A3EE6" w:rsidRDefault="00653F7D" w:rsidP="00551C18">
            <w:pPr>
              <w:jc w:val="center"/>
              <w:rPr>
                <w:rFonts w:ascii="Arial" w:hAnsi="Arial" w:cs="Arial"/>
                <w:b/>
                <w:sz w:val="14"/>
                <w:szCs w:val="14"/>
              </w:rPr>
            </w:pPr>
            <w:r w:rsidRPr="005A3EE6">
              <w:rPr>
                <w:rFonts w:ascii="Arial" w:hAnsi="Arial" w:cs="Arial"/>
                <w:b/>
                <w:sz w:val="14"/>
                <w:szCs w:val="14"/>
              </w:rPr>
              <w:t>VALOR ANUAL</w:t>
            </w:r>
          </w:p>
        </w:tc>
      </w:tr>
      <w:tr w:rsidR="00653F7D" w:rsidRPr="00CE4D81" w:rsidTr="00551C18">
        <w:tc>
          <w:tcPr>
            <w:tcW w:w="709" w:type="dxa"/>
            <w:vAlign w:val="center"/>
          </w:tcPr>
          <w:p w:rsidR="00653F7D" w:rsidRPr="00CE4D81" w:rsidRDefault="00653F7D" w:rsidP="00551C18">
            <w:pPr>
              <w:pStyle w:val="SemEspaamento"/>
              <w:rPr>
                <w:rFonts w:ascii="Arial" w:hAnsi="Arial" w:cs="Arial"/>
                <w:sz w:val="19"/>
                <w:szCs w:val="19"/>
              </w:rPr>
            </w:pPr>
            <w:r w:rsidRPr="00CE4D81">
              <w:rPr>
                <w:rFonts w:ascii="Arial" w:hAnsi="Arial" w:cs="Arial"/>
                <w:sz w:val="19"/>
                <w:szCs w:val="19"/>
              </w:rPr>
              <w:t>01</w:t>
            </w:r>
          </w:p>
          <w:p w:rsidR="00653F7D" w:rsidRPr="00CE4D81" w:rsidRDefault="00653F7D" w:rsidP="00551C18">
            <w:pPr>
              <w:pStyle w:val="SemEspaamento"/>
              <w:rPr>
                <w:rFonts w:ascii="Arial" w:hAnsi="Arial" w:cs="Arial"/>
                <w:sz w:val="19"/>
                <w:szCs w:val="19"/>
              </w:rPr>
            </w:pPr>
          </w:p>
          <w:p w:rsidR="00653F7D" w:rsidRPr="00CE4D81" w:rsidRDefault="00653F7D" w:rsidP="00551C18">
            <w:pPr>
              <w:pStyle w:val="SemEspaamento"/>
              <w:rPr>
                <w:rFonts w:ascii="Arial" w:hAnsi="Arial" w:cs="Arial"/>
                <w:sz w:val="19"/>
                <w:szCs w:val="19"/>
              </w:rPr>
            </w:pPr>
          </w:p>
        </w:tc>
        <w:tc>
          <w:tcPr>
            <w:tcW w:w="851" w:type="dxa"/>
            <w:vAlign w:val="center"/>
          </w:tcPr>
          <w:p w:rsidR="00653F7D" w:rsidRPr="00CE4D81" w:rsidRDefault="00653F7D" w:rsidP="00551C18">
            <w:pPr>
              <w:pStyle w:val="SemEspaamento"/>
              <w:rPr>
                <w:rFonts w:ascii="Arial" w:hAnsi="Arial" w:cs="Arial"/>
                <w:sz w:val="19"/>
                <w:szCs w:val="19"/>
              </w:rPr>
            </w:pPr>
            <w:r w:rsidRPr="00CE4D81">
              <w:rPr>
                <w:rFonts w:ascii="Arial" w:hAnsi="Arial" w:cs="Arial"/>
                <w:sz w:val="19"/>
                <w:szCs w:val="19"/>
              </w:rPr>
              <w:t>14109</w:t>
            </w:r>
          </w:p>
          <w:p w:rsidR="00653F7D" w:rsidRPr="00CE4D81" w:rsidRDefault="00653F7D" w:rsidP="00551C18">
            <w:pPr>
              <w:pStyle w:val="SemEspaamento"/>
              <w:rPr>
                <w:rFonts w:ascii="Arial" w:hAnsi="Arial" w:cs="Arial"/>
                <w:sz w:val="19"/>
                <w:szCs w:val="19"/>
              </w:rPr>
            </w:pPr>
          </w:p>
          <w:p w:rsidR="00653F7D" w:rsidRPr="00CE4D81" w:rsidRDefault="00653F7D" w:rsidP="00551C18">
            <w:pPr>
              <w:pStyle w:val="SemEspaamento"/>
              <w:rPr>
                <w:rFonts w:ascii="Arial" w:hAnsi="Arial" w:cs="Arial"/>
                <w:sz w:val="19"/>
                <w:szCs w:val="19"/>
              </w:rPr>
            </w:pPr>
          </w:p>
        </w:tc>
        <w:tc>
          <w:tcPr>
            <w:tcW w:w="3260" w:type="dxa"/>
            <w:vAlign w:val="center"/>
          </w:tcPr>
          <w:p w:rsidR="00653F7D" w:rsidRPr="00CE4D81" w:rsidRDefault="00653F7D" w:rsidP="00551C18">
            <w:pPr>
              <w:pStyle w:val="SemEspaamento"/>
              <w:jc w:val="both"/>
              <w:rPr>
                <w:rFonts w:ascii="Arial" w:hAnsi="Arial" w:cs="Arial"/>
                <w:sz w:val="19"/>
                <w:szCs w:val="19"/>
              </w:rPr>
            </w:pPr>
            <w:r w:rsidRPr="00CE4D81">
              <w:rPr>
                <w:rFonts w:ascii="Arial" w:hAnsi="Arial" w:cs="Arial"/>
                <w:sz w:val="19"/>
                <w:szCs w:val="19"/>
                <w:shd w:val="clear" w:color="auto" w:fill="FFFFFF"/>
              </w:rPr>
              <w:t>Administração de tíquete (ticket) / vale alimentação (cartão eletrônico) - sistema convênio</w:t>
            </w:r>
          </w:p>
        </w:tc>
        <w:tc>
          <w:tcPr>
            <w:tcW w:w="1276" w:type="dxa"/>
          </w:tcPr>
          <w:p w:rsidR="00653F7D" w:rsidRPr="00CE4D81" w:rsidRDefault="00653F7D" w:rsidP="00551C18">
            <w:pPr>
              <w:pStyle w:val="SemEspaamento"/>
              <w:jc w:val="center"/>
              <w:rPr>
                <w:rFonts w:ascii="Arial" w:hAnsi="Arial" w:cs="Arial"/>
                <w:sz w:val="19"/>
                <w:szCs w:val="19"/>
              </w:rPr>
            </w:pPr>
            <w:r w:rsidRPr="00CE4D81">
              <w:rPr>
                <w:rFonts w:ascii="Arial" w:hAnsi="Arial" w:cs="Arial"/>
                <w:sz w:val="19"/>
                <w:szCs w:val="19"/>
              </w:rPr>
              <w:t>494</w:t>
            </w:r>
          </w:p>
        </w:tc>
        <w:tc>
          <w:tcPr>
            <w:tcW w:w="1276" w:type="dxa"/>
          </w:tcPr>
          <w:p w:rsidR="00653F7D" w:rsidRPr="00CE4D81" w:rsidRDefault="00653F7D" w:rsidP="00551C18">
            <w:pPr>
              <w:pStyle w:val="SemEspaamento"/>
              <w:rPr>
                <w:rFonts w:ascii="Arial" w:hAnsi="Arial" w:cs="Arial"/>
                <w:sz w:val="19"/>
                <w:szCs w:val="19"/>
              </w:rPr>
            </w:pPr>
            <w:r w:rsidRPr="00CE4D81">
              <w:rPr>
                <w:rFonts w:ascii="Arial" w:hAnsi="Arial" w:cs="Arial"/>
                <w:sz w:val="19"/>
                <w:szCs w:val="19"/>
              </w:rPr>
              <w:t>R$ 375,00</w:t>
            </w:r>
          </w:p>
        </w:tc>
        <w:tc>
          <w:tcPr>
            <w:tcW w:w="1417" w:type="dxa"/>
            <w:vAlign w:val="center"/>
          </w:tcPr>
          <w:p w:rsidR="00653F7D" w:rsidRPr="00CE4D81" w:rsidRDefault="00653F7D" w:rsidP="00551C18">
            <w:pPr>
              <w:pStyle w:val="SemEspaamento"/>
              <w:rPr>
                <w:rFonts w:ascii="Arial" w:hAnsi="Arial" w:cs="Arial"/>
                <w:sz w:val="18"/>
                <w:szCs w:val="18"/>
              </w:rPr>
            </w:pPr>
            <w:r w:rsidRPr="00CE4D81">
              <w:rPr>
                <w:rFonts w:ascii="Arial" w:hAnsi="Arial" w:cs="Arial"/>
                <w:sz w:val="18"/>
                <w:szCs w:val="18"/>
              </w:rPr>
              <w:t>R$ 185.250,00</w:t>
            </w:r>
          </w:p>
          <w:p w:rsidR="00653F7D" w:rsidRPr="00CE4D81" w:rsidRDefault="00653F7D" w:rsidP="00551C18">
            <w:pPr>
              <w:pStyle w:val="SemEspaamento"/>
              <w:rPr>
                <w:rFonts w:ascii="Arial" w:hAnsi="Arial" w:cs="Arial"/>
                <w:sz w:val="18"/>
                <w:szCs w:val="18"/>
              </w:rPr>
            </w:pPr>
          </w:p>
          <w:p w:rsidR="00653F7D" w:rsidRPr="00CE4D81" w:rsidRDefault="00653F7D" w:rsidP="00551C18">
            <w:pPr>
              <w:pStyle w:val="SemEspaamento"/>
              <w:rPr>
                <w:rFonts w:ascii="Arial" w:hAnsi="Arial" w:cs="Arial"/>
                <w:sz w:val="18"/>
                <w:szCs w:val="18"/>
              </w:rPr>
            </w:pPr>
          </w:p>
        </w:tc>
        <w:tc>
          <w:tcPr>
            <w:tcW w:w="1560" w:type="dxa"/>
            <w:vAlign w:val="center"/>
          </w:tcPr>
          <w:p w:rsidR="00653F7D" w:rsidRPr="00CE4D81" w:rsidRDefault="00653F7D" w:rsidP="00551C18">
            <w:pPr>
              <w:pStyle w:val="SemEspaamento"/>
              <w:rPr>
                <w:rFonts w:ascii="Arial" w:hAnsi="Arial" w:cs="Arial"/>
                <w:sz w:val="18"/>
                <w:szCs w:val="18"/>
              </w:rPr>
            </w:pPr>
            <w:r w:rsidRPr="00CE4D81">
              <w:rPr>
                <w:rFonts w:ascii="Arial" w:hAnsi="Arial" w:cs="Arial"/>
                <w:sz w:val="18"/>
                <w:szCs w:val="18"/>
              </w:rPr>
              <w:t>R$ 2.223.000,00</w:t>
            </w:r>
          </w:p>
          <w:p w:rsidR="00653F7D" w:rsidRPr="00CE4D81" w:rsidRDefault="00653F7D" w:rsidP="00551C18">
            <w:pPr>
              <w:pStyle w:val="SemEspaamento"/>
              <w:rPr>
                <w:rFonts w:ascii="Arial" w:hAnsi="Arial" w:cs="Arial"/>
                <w:sz w:val="18"/>
                <w:szCs w:val="18"/>
              </w:rPr>
            </w:pPr>
          </w:p>
          <w:p w:rsidR="00653F7D" w:rsidRPr="00CE4D81" w:rsidRDefault="00653F7D" w:rsidP="00551C18">
            <w:pPr>
              <w:pStyle w:val="SemEspaamento"/>
              <w:rPr>
                <w:rFonts w:ascii="Arial" w:hAnsi="Arial" w:cs="Arial"/>
                <w:sz w:val="18"/>
                <w:szCs w:val="18"/>
              </w:rPr>
            </w:pPr>
          </w:p>
        </w:tc>
      </w:tr>
    </w:tbl>
    <w:p w:rsidR="00653F7D" w:rsidRPr="005A3EE6" w:rsidRDefault="00653F7D" w:rsidP="00653F7D">
      <w:pPr>
        <w:pStyle w:val="PargrafodaLista"/>
        <w:widowControl w:val="0"/>
        <w:numPr>
          <w:ilvl w:val="1"/>
          <w:numId w:val="29"/>
        </w:numPr>
        <w:suppressAutoHyphens/>
        <w:ind w:right="-568"/>
        <w:jc w:val="both"/>
        <w:rPr>
          <w:rFonts w:ascii="Arial" w:hAnsi="Arial" w:cs="Arial"/>
          <w:sz w:val="19"/>
          <w:szCs w:val="19"/>
        </w:rPr>
      </w:pPr>
      <w:r w:rsidRPr="005A3EE6">
        <w:rPr>
          <w:rFonts w:ascii="Arial" w:hAnsi="Arial" w:cs="Arial"/>
          <w:sz w:val="19"/>
          <w:szCs w:val="19"/>
        </w:rPr>
        <w:t>Os serviços objeto desta contratação são caracterizados como comuns, conforme justificativa constante do Estudo Técnico Preliminar.</w:t>
      </w:r>
    </w:p>
    <w:p w:rsidR="00653F7D" w:rsidRPr="005A3EE6" w:rsidRDefault="00653F7D" w:rsidP="00653F7D">
      <w:pPr>
        <w:pStyle w:val="PargrafodaLista"/>
        <w:widowControl w:val="0"/>
        <w:numPr>
          <w:ilvl w:val="1"/>
          <w:numId w:val="29"/>
        </w:numPr>
        <w:suppressAutoHyphens/>
        <w:ind w:right="-568"/>
        <w:jc w:val="both"/>
        <w:rPr>
          <w:rFonts w:ascii="Arial" w:hAnsi="Arial" w:cs="Arial"/>
          <w:sz w:val="19"/>
          <w:szCs w:val="19"/>
        </w:rPr>
      </w:pPr>
      <w:r w:rsidRPr="005A3EE6">
        <w:rPr>
          <w:rFonts w:ascii="Arial" w:hAnsi="Arial" w:cs="Arial"/>
          <w:sz w:val="19"/>
          <w:szCs w:val="19"/>
        </w:rPr>
        <w:t>O prazo de vigência será de 12 meses, na forma do artigo 105 da Lei n° 14.133/2021.</w:t>
      </w:r>
    </w:p>
    <w:p w:rsidR="00653F7D" w:rsidRPr="005A3EE6" w:rsidRDefault="00653F7D" w:rsidP="00653F7D">
      <w:pPr>
        <w:pStyle w:val="PargrafodaLista"/>
        <w:widowControl w:val="0"/>
        <w:numPr>
          <w:ilvl w:val="1"/>
          <w:numId w:val="29"/>
        </w:numPr>
        <w:suppressAutoHyphens/>
        <w:ind w:right="-568"/>
        <w:jc w:val="both"/>
        <w:rPr>
          <w:rFonts w:ascii="Arial" w:hAnsi="Arial" w:cs="Arial"/>
          <w:sz w:val="19"/>
          <w:szCs w:val="19"/>
        </w:rPr>
      </w:pPr>
      <w:r w:rsidRPr="005A3EE6">
        <w:rPr>
          <w:rFonts w:ascii="Arial" w:hAnsi="Arial" w:cs="Arial"/>
          <w:sz w:val="19"/>
          <w:szCs w:val="19"/>
        </w:rPr>
        <w:t xml:space="preserve">O custo estimado total da contratação é de </w:t>
      </w:r>
      <w:r w:rsidRPr="005A3EE6">
        <w:rPr>
          <w:rFonts w:ascii="Arial" w:hAnsi="Arial" w:cs="Arial"/>
          <w:b/>
          <w:sz w:val="19"/>
          <w:szCs w:val="19"/>
        </w:rPr>
        <w:t>R$ 2.223.000,00</w:t>
      </w:r>
      <w:r w:rsidRPr="005A3EE6">
        <w:rPr>
          <w:rFonts w:ascii="Arial" w:hAnsi="Arial" w:cs="Arial"/>
          <w:sz w:val="19"/>
          <w:szCs w:val="19"/>
        </w:rPr>
        <w:t xml:space="preserve"> (dois milhões duzentos e vinte e três mil reais), conforme tabela acima.</w:t>
      </w:r>
    </w:p>
    <w:p w:rsidR="00653F7D" w:rsidRPr="005A3EE6" w:rsidRDefault="00653F7D" w:rsidP="00653F7D">
      <w:pPr>
        <w:pStyle w:val="PargrafodaLista"/>
        <w:widowControl w:val="0"/>
        <w:suppressAutoHyphens/>
        <w:ind w:left="-461" w:right="-568"/>
        <w:jc w:val="both"/>
        <w:rPr>
          <w:rFonts w:ascii="Arial" w:hAnsi="Arial" w:cs="Arial"/>
          <w:sz w:val="19"/>
          <w:szCs w:val="19"/>
        </w:rPr>
      </w:pPr>
    </w:p>
    <w:p w:rsidR="00653F7D" w:rsidRPr="005A3EE6" w:rsidRDefault="00653F7D" w:rsidP="00653F7D">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bCs/>
          <w:sz w:val="19"/>
          <w:szCs w:val="19"/>
        </w:rPr>
      </w:pPr>
      <w:r w:rsidRPr="005A3EE6">
        <w:rPr>
          <w:rFonts w:ascii="Arial" w:hAnsi="Arial" w:cs="Arial"/>
          <w:b/>
          <w:sz w:val="19"/>
          <w:szCs w:val="19"/>
        </w:rPr>
        <w:t xml:space="preserve">2. </w:t>
      </w:r>
      <w:r w:rsidRPr="005A3EE6">
        <w:rPr>
          <w:rFonts w:ascii="Arial" w:hAnsi="Arial" w:cs="Arial"/>
          <w:b/>
          <w:bCs/>
          <w:sz w:val="19"/>
          <w:szCs w:val="19"/>
        </w:rPr>
        <w:t>FUNDAMENTAÇÃO E DESCRIÇÃO DA NECESSIDADE DA CONTRATAÇÃO (art. 6º, inciso XXIII, alínea ‘b’ da Lei n. 14.133/2021).</w:t>
      </w:r>
    </w:p>
    <w:p w:rsidR="00653F7D" w:rsidRPr="005A3EE6" w:rsidRDefault="00653F7D" w:rsidP="00653F7D">
      <w:pPr>
        <w:autoSpaceDE w:val="0"/>
        <w:autoSpaceDN w:val="0"/>
        <w:adjustRightInd w:val="0"/>
        <w:spacing w:after="0" w:line="240" w:lineRule="auto"/>
        <w:ind w:left="-851" w:right="-426"/>
        <w:jc w:val="both"/>
        <w:rPr>
          <w:rFonts w:ascii="Arial" w:hAnsi="Arial" w:cs="Arial"/>
          <w:sz w:val="19"/>
          <w:szCs w:val="19"/>
        </w:rPr>
      </w:pPr>
      <w:r w:rsidRPr="005A3EE6">
        <w:rPr>
          <w:rFonts w:ascii="Arial" w:hAnsi="Arial" w:cs="Arial"/>
          <w:color w:val="000000"/>
          <w:sz w:val="19"/>
          <w:szCs w:val="19"/>
          <w:shd w:val="clear" w:color="auto" w:fill="FFFFFF"/>
        </w:rPr>
        <w:t>2.1 No ano de 2016, o Município de Ribeirão do Pinhal adotou o regime Estatutário em substituição ao Regime CLT. Essa mudança resultou na Lei 7556/2016 – Estatuto dos Funcionários Públicos Municipais de Ribeirão do Pinhal, que em seu artigo 208 previa a concessão do benefício de auxílio alimentação sendo regulamentado através da lei 2.366/2024 onde o referido</w:t>
      </w:r>
      <w:r w:rsidRPr="005A3EE6">
        <w:rPr>
          <w:rFonts w:ascii="Arial" w:hAnsi="Arial" w:cs="Arial"/>
          <w:sz w:val="19"/>
          <w:szCs w:val="19"/>
        </w:rPr>
        <w:t xml:space="preserve"> auxílio será concedido aos servidores do Município de Ribeirão do Pinhal na forma de crédito eletrônico destinado ao custeio das despesas realizadas com a aquisição de gêneros alimentícios em estabelecimentos comerciais.</w:t>
      </w:r>
    </w:p>
    <w:p w:rsidR="00653F7D" w:rsidRPr="005A3EE6" w:rsidRDefault="00653F7D" w:rsidP="00653F7D">
      <w:pPr>
        <w:autoSpaceDE w:val="0"/>
        <w:autoSpaceDN w:val="0"/>
        <w:adjustRightInd w:val="0"/>
        <w:spacing w:after="0" w:line="240" w:lineRule="auto"/>
        <w:ind w:left="-851" w:right="-426"/>
        <w:jc w:val="both"/>
        <w:rPr>
          <w:rFonts w:ascii="Arial" w:hAnsi="Arial" w:cs="Arial"/>
          <w:sz w:val="19"/>
          <w:szCs w:val="19"/>
        </w:rPr>
      </w:pPr>
      <w:r w:rsidRPr="005A3EE6">
        <w:rPr>
          <w:rFonts w:ascii="Arial" w:hAnsi="Arial" w:cs="Arial"/>
          <w:sz w:val="19"/>
          <w:szCs w:val="19"/>
        </w:rPr>
        <w:t xml:space="preserve">2.2 Foi realizada uma contratação através do Pregão Eletrônico n.º 023/2024 onde a empresa que </w:t>
      </w:r>
      <w:proofErr w:type="gramStart"/>
      <w:r w:rsidRPr="005A3EE6">
        <w:rPr>
          <w:rFonts w:ascii="Arial" w:hAnsi="Arial" w:cs="Arial"/>
          <w:sz w:val="19"/>
          <w:szCs w:val="19"/>
        </w:rPr>
        <w:t>sagrou-se</w:t>
      </w:r>
      <w:proofErr w:type="gramEnd"/>
      <w:r w:rsidRPr="005A3EE6">
        <w:rPr>
          <w:rFonts w:ascii="Arial" w:hAnsi="Arial" w:cs="Arial"/>
          <w:sz w:val="19"/>
          <w:szCs w:val="19"/>
        </w:rPr>
        <w:t xml:space="preserve"> vencedora acabou por descumprir cláusulas edilícias, obrigando com isso o município a rescindir o contrato 138/2024, e para que os servidores não fossem prejudicados com tal ato ficou determinado através da Lei Municipal n.º 2.482/2025 que em caráter excepcional e temporário a realização do pagamento do auxílio alimentação seria diretamente em folha salarial aos servidores públicos. Ocorre que com este tipo de transação há incidência de impostos previdenciários sobre tais valores, aumento os gastos do município com o referido beneficio, não sendo a forma mais eficiente de realizar o crédito aos servidores. </w:t>
      </w:r>
    </w:p>
    <w:p w:rsidR="00653F7D" w:rsidRPr="005A3EE6" w:rsidRDefault="00653F7D" w:rsidP="00653F7D">
      <w:pPr>
        <w:autoSpaceDE w:val="0"/>
        <w:autoSpaceDN w:val="0"/>
        <w:adjustRightInd w:val="0"/>
        <w:spacing w:after="0" w:line="240" w:lineRule="auto"/>
        <w:ind w:left="-851" w:right="-426"/>
        <w:jc w:val="both"/>
        <w:rPr>
          <w:rFonts w:ascii="Arial" w:hAnsi="Arial" w:cs="Arial"/>
          <w:sz w:val="19"/>
          <w:szCs w:val="19"/>
        </w:rPr>
      </w:pPr>
      <w:r w:rsidRPr="005A3EE6">
        <w:rPr>
          <w:rFonts w:ascii="Arial" w:hAnsi="Arial" w:cs="Arial"/>
          <w:sz w:val="19"/>
          <w:szCs w:val="19"/>
        </w:rPr>
        <w:t>2.3 Diante do exposto a justificativa que leva a efetuar uma nova contratação é ofertar uma solução tecnológica segura, eficiente e de fácil utilização, que atenda às necessidades de gestão e controle dos benefícios, bem como à ampliação do número de servidores beneficiados, de acordo com a evolução das demandas da Prefeitura.</w:t>
      </w:r>
    </w:p>
    <w:p w:rsidR="00653F7D" w:rsidRPr="005A3EE6" w:rsidRDefault="00653F7D" w:rsidP="00653F7D">
      <w:pPr>
        <w:autoSpaceDE w:val="0"/>
        <w:autoSpaceDN w:val="0"/>
        <w:adjustRightInd w:val="0"/>
        <w:spacing w:after="0" w:line="240" w:lineRule="auto"/>
        <w:ind w:left="-851" w:right="-426"/>
        <w:jc w:val="both"/>
        <w:rPr>
          <w:rFonts w:ascii="Arial" w:hAnsi="Arial" w:cs="Arial"/>
          <w:sz w:val="19"/>
          <w:szCs w:val="19"/>
        </w:rPr>
      </w:pPr>
    </w:p>
    <w:p w:rsidR="00653F7D" w:rsidRPr="005A3EE6" w:rsidRDefault="00653F7D" w:rsidP="00653F7D">
      <w:pPr>
        <w:pBdr>
          <w:top w:val="single" w:sz="4" w:space="1" w:color="auto"/>
          <w:left w:val="single" w:sz="4" w:space="4" w:color="auto"/>
          <w:bottom w:val="single" w:sz="4" w:space="1" w:color="auto"/>
          <w:right w:val="single" w:sz="4" w:space="1" w:color="auto"/>
        </w:pBdr>
        <w:shd w:val="clear" w:color="auto" w:fill="E6E6E6"/>
        <w:ind w:left="-851" w:right="-568"/>
        <w:jc w:val="both"/>
        <w:rPr>
          <w:rFonts w:ascii="Arial" w:hAnsi="Arial" w:cs="Arial"/>
          <w:b/>
          <w:bCs/>
          <w:sz w:val="19"/>
          <w:szCs w:val="19"/>
        </w:rPr>
      </w:pPr>
      <w:r w:rsidRPr="005A3EE6">
        <w:rPr>
          <w:rFonts w:ascii="Arial" w:hAnsi="Arial" w:cs="Arial"/>
          <w:b/>
          <w:sz w:val="19"/>
          <w:szCs w:val="19"/>
        </w:rPr>
        <w:t xml:space="preserve">3. </w:t>
      </w:r>
      <w:proofErr w:type="gramStart"/>
      <w:r w:rsidRPr="005A3EE6">
        <w:rPr>
          <w:rFonts w:ascii="Arial" w:hAnsi="Arial" w:cs="Arial"/>
          <w:b/>
          <w:bCs/>
          <w:sz w:val="19"/>
          <w:szCs w:val="19"/>
        </w:rPr>
        <w:t>DESCRIÇÃO DA SOLUÇÃO COMO UM TODO CONSIDERADO</w:t>
      </w:r>
      <w:proofErr w:type="gramEnd"/>
      <w:r w:rsidRPr="005A3EE6">
        <w:rPr>
          <w:rFonts w:ascii="Arial" w:hAnsi="Arial" w:cs="Arial"/>
          <w:b/>
          <w:bCs/>
          <w:sz w:val="19"/>
          <w:szCs w:val="19"/>
        </w:rPr>
        <w:t xml:space="preserve"> O CICLO DE VIDA DO OBJETO (art. 6º, inciso XXIII, alínea ‘c’)</w:t>
      </w:r>
    </w:p>
    <w:p w:rsidR="00653F7D" w:rsidRPr="005A3EE6" w:rsidRDefault="00653F7D" w:rsidP="00653F7D">
      <w:pPr>
        <w:ind w:left="-851" w:right="-568"/>
        <w:jc w:val="both"/>
        <w:rPr>
          <w:rStyle w:val="SemEspaamentoChar"/>
          <w:rFonts w:ascii="Arial" w:eastAsiaTheme="minorEastAsia" w:hAnsi="Arial" w:cs="Arial"/>
          <w:sz w:val="19"/>
          <w:szCs w:val="19"/>
        </w:rPr>
      </w:pPr>
      <w:r w:rsidRPr="005A3EE6">
        <w:rPr>
          <w:rFonts w:ascii="Arial" w:hAnsi="Arial" w:cs="Arial"/>
          <w:sz w:val="19"/>
          <w:szCs w:val="19"/>
        </w:rPr>
        <w:t xml:space="preserve">3.1 </w:t>
      </w:r>
      <w:r w:rsidRPr="005A3EE6">
        <w:rPr>
          <w:rStyle w:val="SemEspaamentoChar"/>
          <w:rFonts w:ascii="Arial" w:eastAsiaTheme="minorEastAsia" w:hAnsi="Arial" w:cs="Arial"/>
          <w:sz w:val="19"/>
          <w:szCs w:val="19"/>
        </w:rPr>
        <w:t>A referida contratação proporcionará uma melhora na qualidade de vida dos servidores públicos através da complementação a ser proporcionada nas condições de alimentação que os mesmos têm acesso, permitindo ainda a cada um escolher a empresa que irá prestar os serviços.</w:t>
      </w:r>
    </w:p>
    <w:p w:rsidR="00653F7D" w:rsidRPr="005A3EE6" w:rsidRDefault="00653F7D" w:rsidP="00653F7D">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19"/>
          <w:szCs w:val="19"/>
        </w:rPr>
      </w:pPr>
      <w:r w:rsidRPr="005A3EE6">
        <w:rPr>
          <w:rFonts w:ascii="Arial" w:hAnsi="Arial" w:cs="Arial"/>
          <w:b/>
          <w:sz w:val="19"/>
          <w:szCs w:val="19"/>
        </w:rPr>
        <w:t xml:space="preserve">4. </w:t>
      </w:r>
      <w:r w:rsidRPr="005A3EE6">
        <w:rPr>
          <w:rFonts w:ascii="Arial" w:hAnsi="Arial" w:cs="Arial"/>
          <w:b/>
          <w:bCs/>
          <w:sz w:val="19"/>
          <w:szCs w:val="19"/>
        </w:rPr>
        <w:t>REQUISITOS DA CONTRATAÇÃO</w:t>
      </w:r>
      <w:r w:rsidRPr="005A3EE6">
        <w:rPr>
          <w:rFonts w:ascii="Arial" w:hAnsi="Arial" w:cs="Arial"/>
          <w:sz w:val="19"/>
          <w:szCs w:val="19"/>
        </w:rPr>
        <w:t xml:space="preserve"> (art. 6º, XXIII, alínea ‘d’ da Lei nº 14.133/21</w:t>
      </w:r>
      <w:proofErr w:type="gramStart"/>
      <w:r w:rsidRPr="005A3EE6">
        <w:rPr>
          <w:rFonts w:ascii="Arial" w:hAnsi="Arial" w:cs="Arial"/>
          <w:sz w:val="19"/>
          <w:szCs w:val="19"/>
        </w:rPr>
        <w:t>)</w:t>
      </w:r>
      <w:proofErr w:type="gramEnd"/>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sz w:val="19"/>
          <w:szCs w:val="19"/>
        </w:rPr>
        <w:t xml:space="preserve">4.1 Não </w:t>
      </w:r>
      <w:proofErr w:type="gramStart"/>
      <w:r w:rsidRPr="005A3EE6">
        <w:rPr>
          <w:rFonts w:ascii="Arial" w:hAnsi="Arial" w:cs="Arial"/>
          <w:sz w:val="19"/>
          <w:szCs w:val="19"/>
        </w:rPr>
        <w:t>será</w:t>
      </w:r>
      <w:proofErr w:type="gramEnd"/>
      <w:r w:rsidRPr="005A3EE6">
        <w:rPr>
          <w:rFonts w:ascii="Arial" w:hAnsi="Arial" w:cs="Arial"/>
          <w:sz w:val="19"/>
          <w:szCs w:val="19"/>
        </w:rPr>
        <w:t xml:space="preserve"> admitida a subcontratação do objeto contratual. </w:t>
      </w:r>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sz w:val="19"/>
          <w:szCs w:val="19"/>
        </w:rPr>
        <w:t xml:space="preserve">4.2. Não haverá exigência da garantia da contratação dos </w:t>
      </w:r>
      <w:proofErr w:type="spellStart"/>
      <w:r w:rsidRPr="005A3EE6">
        <w:rPr>
          <w:rFonts w:ascii="Arial" w:hAnsi="Arial" w:cs="Arial"/>
          <w:sz w:val="19"/>
          <w:szCs w:val="19"/>
        </w:rPr>
        <w:t>arts</w:t>
      </w:r>
      <w:proofErr w:type="spellEnd"/>
      <w:r w:rsidRPr="005A3EE6">
        <w:rPr>
          <w:rFonts w:ascii="Arial" w:hAnsi="Arial" w:cs="Arial"/>
          <w:sz w:val="19"/>
          <w:szCs w:val="19"/>
        </w:rPr>
        <w:t xml:space="preserve">. 96 e seguintes da Lei nº 14.133/21, por tratar-se de contratação comum, não havendo risco ou complexidade que justifique a exigência de garantia de execução. </w:t>
      </w:r>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sz w:val="19"/>
          <w:szCs w:val="19"/>
        </w:rPr>
        <w:t xml:space="preserve">4.3 A CONTRATADA compromete-se e obriga-se a cumprir o estabelecido neste Termo de Referência; </w:t>
      </w:r>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sz w:val="19"/>
          <w:szCs w:val="19"/>
        </w:rPr>
        <w:t xml:space="preserve">4.4 A CONTRATADA deverá arcar com todas as despesas, diretas e indiretas, decorrentes do cumprimento das obrigações assumidas, sem qualquer ônus à CONTRATANTE; </w:t>
      </w:r>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sz w:val="19"/>
          <w:szCs w:val="19"/>
        </w:rPr>
        <w:t xml:space="preserve">4.5 A CONTRATADA será responsável pela observância de toda legislação pertinente direta ou indiretamente aplicável ao objeto deste Termo de Referência; </w:t>
      </w:r>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sz w:val="19"/>
          <w:szCs w:val="19"/>
        </w:rPr>
        <w:t xml:space="preserve">4.6 </w:t>
      </w:r>
      <w:proofErr w:type="gramStart"/>
      <w:r w:rsidRPr="005A3EE6">
        <w:rPr>
          <w:rFonts w:ascii="Arial" w:hAnsi="Arial" w:cs="Arial"/>
          <w:sz w:val="19"/>
          <w:szCs w:val="19"/>
        </w:rPr>
        <w:t>Fica</w:t>
      </w:r>
      <w:proofErr w:type="gramEnd"/>
      <w:r w:rsidRPr="005A3EE6">
        <w:rPr>
          <w:rFonts w:ascii="Arial" w:hAnsi="Arial" w:cs="Arial"/>
          <w:sz w:val="19"/>
          <w:szCs w:val="19"/>
        </w:rPr>
        <w:t xml:space="preserve"> expressamente estipulado que não se estabelece por força do fornecimento do objeto deste Termo de Referência qualquer relação de emprego entre a CONTRATANTE e os empregados da CONTRATADA; </w:t>
      </w:r>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sz w:val="19"/>
          <w:szCs w:val="19"/>
        </w:rPr>
        <w:t xml:space="preserve">4.7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sz w:val="19"/>
          <w:szCs w:val="19"/>
        </w:rPr>
        <w:lastRenderedPageBreak/>
        <w:t xml:space="preserve">4.8 Acatar todas as orientações da CONTRATANTE, emanadas pelo fiscal do contrato, sujeitando-se à ampla e irrestrita fiscalização, prestando todos os esclarecimentos solicitados e atendendo às reclamações formuladas; </w:t>
      </w:r>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sz w:val="19"/>
          <w:szCs w:val="19"/>
        </w:rPr>
        <w:t xml:space="preserve">4.9 Manter, durante o fornecimento do objeto deste Termo de Referência, em compatibilidade com as obrigações a serem assumidas, todas as condições de habilitação e qualificação exigidas na licitação; </w:t>
      </w:r>
    </w:p>
    <w:p w:rsidR="00653F7D" w:rsidRPr="005A3EE6" w:rsidRDefault="00653F7D" w:rsidP="00653F7D">
      <w:pPr>
        <w:autoSpaceDE w:val="0"/>
        <w:autoSpaceDN w:val="0"/>
        <w:adjustRightInd w:val="0"/>
        <w:ind w:left="-851" w:right="-426"/>
        <w:jc w:val="both"/>
        <w:rPr>
          <w:rFonts w:ascii="Arial" w:hAnsi="Arial" w:cs="Arial"/>
          <w:color w:val="000000"/>
          <w:sz w:val="19"/>
          <w:szCs w:val="19"/>
        </w:rPr>
      </w:pPr>
      <w:r w:rsidRPr="005A3EE6">
        <w:rPr>
          <w:rFonts w:ascii="Arial" w:hAnsi="Arial" w:cs="Arial"/>
          <w:sz w:val="19"/>
          <w:szCs w:val="19"/>
        </w:rPr>
        <w:t>4.10 A licitante deverá a</w:t>
      </w:r>
      <w:r w:rsidRPr="005A3EE6">
        <w:rPr>
          <w:rFonts w:ascii="Arial" w:hAnsi="Arial" w:cs="Arial"/>
          <w:color w:val="000000"/>
          <w:sz w:val="19"/>
          <w:szCs w:val="19"/>
        </w:rPr>
        <w:t>presentar Comprovação de Capacidade para execução do objeto pleiteado através de Atestado, declaração ou documento similar emitido por órgão público ou privado;</w:t>
      </w:r>
    </w:p>
    <w:p w:rsidR="00653F7D" w:rsidRPr="005A3EE6" w:rsidRDefault="00653F7D" w:rsidP="00653F7D">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568"/>
        <w:jc w:val="both"/>
        <w:rPr>
          <w:rFonts w:ascii="Arial" w:hAnsi="Arial" w:cs="Arial"/>
          <w:b/>
          <w:sz w:val="19"/>
          <w:szCs w:val="19"/>
        </w:rPr>
      </w:pPr>
      <w:r w:rsidRPr="005A3EE6">
        <w:rPr>
          <w:rFonts w:ascii="Arial" w:hAnsi="Arial" w:cs="Arial"/>
          <w:b/>
          <w:sz w:val="19"/>
          <w:szCs w:val="19"/>
        </w:rPr>
        <w:t xml:space="preserve">5. </w:t>
      </w:r>
      <w:r w:rsidRPr="005A3EE6">
        <w:rPr>
          <w:rFonts w:ascii="Arial" w:hAnsi="Arial" w:cs="Arial"/>
          <w:b/>
          <w:bCs/>
          <w:sz w:val="19"/>
          <w:szCs w:val="19"/>
        </w:rPr>
        <w:t>MODELO DE EXECUÇÃO CONTRATUAL</w:t>
      </w:r>
      <w:r w:rsidRPr="005A3EE6">
        <w:rPr>
          <w:rFonts w:ascii="Arial" w:hAnsi="Arial" w:cs="Arial"/>
          <w:sz w:val="19"/>
          <w:szCs w:val="19"/>
        </w:rPr>
        <w:t xml:space="preserve"> (</w:t>
      </w:r>
      <w:proofErr w:type="spellStart"/>
      <w:r w:rsidRPr="005A3EE6">
        <w:rPr>
          <w:rFonts w:ascii="Arial" w:hAnsi="Arial" w:cs="Arial"/>
          <w:sz w:val="19"/>
          <w:szCs w:val="19"/>
        </w:rPr>
        <w:t>arts</w:t>
      </w:r>
      <w:proofErr w:type="spellEnd"/>
      <w:r w:rsidRPr="005A3EE6">
        <w:rPr>
          <w:rFonts w:ascii="Arial" w:hAnsi="Arial" w:cs="Arial"/>
          <w:sz w:val="19"/>
          <w:szCs w:val="19"/>
        </w:rPr>
        <w:t>. 6º, XXIII, alínea “e” da Lei n. 14.133/2021).</w:t>
      </w:r>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sz w:val="19"/>
          <w:szCs w:val="19"/>
        </w:rPr>
        <w:t xml:space="preserve">5.1 Os serviços deverão ser executados durante o mês, sendo ao final do período emitido um relatório de atividades executadas, o qual deverá ser atestado pela Secretaria solicitante para posterior emissão de Nota Fiscal para pagamento. </w:t>
      </w:r>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color w:val="000000"/>
          <w:sz w:val="19"/>
          <w:szCs w:val="19"/>
        </w:rPr>
        <w:t xml:space="preserve">5.2 </w:t>
      </w:r>
      <w:r w:rsidRPr="005A3EE6">
        <w:rPr>
          <w:rFonts w:ascii="Arial" w:hAnsi="Arial" w:cs="Arial"/>
          <w:sz w:val="19"/>
          <w:szCs w:val="19"/>
        </w:rPr>
        <w:t xml:space="preserve">O prazo necessário para mobilização inicial dos serviços será de até 05 (cinco) dias, a partir do envio da Ordem de serviços a ser emitida pela CONTRATANTE, após a finalização da fase administrativa do processo; </w:t>
      </w:r>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sz w:val="19"/>
          <w:szCs w:val="19"/>
        </w:rPr>
        <w:t xml:space="preserve">5.3 Os cartões eletrônicos com microchip deverão ser entregues diretamente na Prefeitura Municipal de Ribeirão do Pinhal, no Departamento de Recursos Humanos, sem custo de frete. </w:t>
      </w:r>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sz w:val="19"/>
          <w:szCs w:val="19"/>
        </w:rPr>
        <w:t xml:space="preserve">5.4 A CONTRATADA deverá observar os seguintes prazos: </w:t>
      </w:r>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sz w:val="19"/>
          <w:szCs w:val="19"/>
        </w:rPr>
        <w:t xml:space="preserve">a) Primeira emissão e entrega dos cartões: prazo não superior a 10 (dez) dias úteis, contados a partir da data do pedido feito pela CONTRATANTE; </w:t>
      </w:r>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sz w:val="19"/>
          <w:szCs w:val="19"/>
        </w:rPr>
        <w:t xml:space="preserve">b) Substituição e entrega dos cartões: prazo de até 10 (dez) dias úteis, contados da data da realização do pedido de emissão do novo cartão eletrônico pela CONTRATANTE; </w:t>
      </w:r>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sz w:val="19"/>
          <w:szCs w:val="19"/>
        </w:rPr>
        <w:t xml:space="preserve">c) </w:t>
      </w:r>
      <w:r w:rsidRPr="005A3EE6">
        <w:rPr>
          <w:rFonts w:ascii="Arial" w:hAnsi="Arial" w:cs="Arial"/>
          <w:bCs/>
          <w:sz w:val="19"/>
          <w:szCs w:val="19"/>
        </w:rPr>
        <w:t>Emissões e entregas subsequentes dos cartões</w:t>
      </w:r>
      <w:r w:rsidRPr="005A3EE6">
        <w:rPr>
          <w:rFonts w:ascii="Arial" w:hAnsi="Arial" w:cs="Arial"/>
          <w:sz w:val="19"/>
          <w:szCs w:val="19"/>
        </w:rPr>
        <w:t xml:space="preserve">: prazo não superior a 10 (dez) dias úteis, contados a partir da data do pedido feito pela CONTRATANTE; </w:t>
      </w:r>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sz w:val="19"/>
          <w:szCs w:val="19"/>
        </w:rPr>
        <w:t xml:space="preserve">d) </w:t>
      </w:r>
      <w:r w:rsidRPr="005A3EE6">
        <w:rPr>
          <w:rFonts w:ascii="Arial" w:hAnsi="Arial" w:cs="Arial"/>
          <w:bCs/>
          <w:sz w:val="19"/>
          <w:szCs w:val="19"/>
        </w:rPr>
        <w:t>Disponibilização do crédito aos servidores</w:t>
      </w:r>
      <w:r w:rsidRPr="005A3EE6">
        <w:rPr>
          <w:rFonts w:ascii="Arial" w:hAnsi="Arial" w:cs="Arial"/>
          <w:sz w:val="19"/>
          <w:szCs w:val="19"/>
        </w:rPr>
        <w:t xml:space="preserve">: em até 02 (dois) dias úteis após o pagamento do boleto de cobrança ou data posterior pré-determinada pela CONTRATANTE; </w:t>
      </w:r>
    </w:p>
    <w:p w:rsidR="00653F7D" w:rsidRPr="005A3EE6" w:rsidRDefault="00653F7D" w:rsidP="00653F7D">
      <w:pPr>
        <w:pStyle w:val="SemEspaamento"/>
        <w:ind w:left="-851" w:right="-426"/>
        <w:jc w:val="both"/>
        <w:rPr>
          <w:rFonts w:ascii="Arial" w:hAnsi="Arial" w:cs="Arial"/>
          <w:color w:val="000000"/>
          <w:sz w:val="19"/>
          <w:szCs w:val="19"/>
        </w:rPr>
      </w:pPr>
      <w:r w:rsidRPr="005A3EE6">
        <w:rPr>
          <w:rFonts w:ascii="Arial" w:hAnsi="Arial" w:cs="Arial"/>
          <w:color w:val="000000"/>
          <w:sz w:val="19"/>
          <w:szCs w:val="19"/>
        </w:rPr>
        <w:t>5.5 Possuir e manter durante toda a vigência deste contrato, uma rede de no mínimo 05 (cinco) estabelecimentos do ramo de supermercados credenciados no Município de Ribeirão do Pinhal;</w:t>
      </w:r>
    </w:p>
    <w:p w:rsidR="00653F7D" w:rsidRPr="005A3EE6" w:rsidRDefault="00653F7D" w:rsidP="00653F7D">
      <w:pPr>
        <w:pStyle w:val="SemEspaamento"/>
        <w:ind w:left="-851" w:right="-426"/>
        <w:jc w:val="both"/>
        <w:rPr>
          <w:rFonts w:ascii="Arial" w:hAnsi="Arial" w:cs="Arial"/>
          <w:color w:val="000000"/>
          <w:sz w:val="19"/>
          <w:szCs w:val="19"/>
        </w:rPr>
      </w:pPr>
      <w:r w:rsidRPr="005A3EE6">
        <w:rPr>
          <w:rFonts w:ascii="Arial" w:hAnsi="Arial" w:cs="Arial"/>
          <w:color w:val="000000"/>
          <w:sz w:val="19"/>
          <w:szCs w:val="19"/>
        </w:rPr>
        <w:t xml:space="preserve">5.6 Fornecer cartões eletrônicos com microchip, com validade mínima de 02 (dois) anos, para cada beneficiário cadastrado; </w:t>
      </w:r>
    </w:p>
    <w:p w:rsidR="00653F7D" w:rsidRPr="005A3EE6" w:rsidRDefault="00653F7D" w:rsidP="00653F7D">
      <w:pPr>
        <w:pStyle w:val="SemEspaamento"/>
        <w:ind w:left="-851" w:right="-426"/>
        <w:jc w:val="both"/>
        <w:rPr>
          <w:rFonts w:ascii="Arial" w:hAnsi="Arial" w:cs="Arial"/>
          <w:color w:val="000000"/>
          <w:sz w:val="19"/>
          <w:szCs w:val="19"/>
        </w:rPr>
      </w:pPr>
      <w:r w:rsidRPr="005A3EE6">
        <w:rPr>
          <w:rFonts w:ascii="Arial" w:hAnsi="Arial" w:cs="Arial"/>
          <w:bCs/>
          <w:color w:val="000000"/>
          <w:sz w:val="19"/>
          <w:szCs w:val="19"/>
        </w:rPr>
        <w:t xml:space="preserve">5.7 </w:t>
      </w:r>
      <w:r w:rsidRPr="005A3EE6">
        <w:rPr>
          <w:rFonts w:ascii="Arial" w:hAnsi="Arial" w:cs="Arial"/>
          <w:color w:val="000000"/>
          <w:sz w:val="19"/>
          <w:szCs w:val="19"/>
        </w:rPr>
        <w:t xml:space="preserve">Manter um elevado padrão de qualidade e segurança do processo de impressão e crédito nos cartões, a fim de evitar qualquer tipo de falsificação ou fraude; </w:t>
      </w:r>
    </w:p>
    <w:p w:rsidR="00653F7D" w:rsidRPr="005A3EE6" w:rsidRDefault="00653F7D" w:rsidP="00653F7D">
      <w:pPr>
        <w:pStyle w:val="SemEspaamento"/>
        <w:ind w:left="-851" w:right="-426"/>
        <w:jc w:val="both"/>
        <w:rPr>
          <w:rFonts w:ascii="Arial" w:hAnsi="Arial" w:cs="Arial"/>
          <w:color w:val="000000"/>
          <w:sz w:val="19"/>
          <w:szCs w:val="19"/>
        </w:rPr>
      </w:pPr>
      <w:r w:rsidRPr="005A3EE6">
        <w:rPr>
          <w:rFonts w:ascii="Arial" w:hAnsi="Arial" w:cs="Arial"/>
          <w:color w:val="000000"/>
          <w:sz w:val="19"/>
          <w:szCs w:val="19"/>
        </w:rPr>
        <w:t>5.8 Fornecer uma senha eletrônica secreta e individual, para cada cartão encaminhado ao empregado;</w:t>
      </w:r>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color w:val="000000"/>
          <w:sz w:val="19"/>
          <w:szCs w:val="19"/>
        </w:rPr>
        <w:t xml:space="preserve">5.9 Manter em funcionamento Central de Atendimento Telefônico (Serviços de Atendimento ao Cliente – SAC), 24 (vinte e quatro) horas por dia, 07 (sete) dias por semana, para prestar informações, receber comunicações de interesse da CONTRATANTE e de seus beneficiários, em especial, solicitação de bloqueio dos cartões; </w:t>
      </w:r>
      <w:r w:rsidRPr="005A3EE6">
        <w:rPr>
          <w:rFonts w:ascii="Arial" w:hAnsi="Arial" w:cs="Arial"/>
          <w:sz w:val="19"/>
          <w:szCs w:val="19"/>
        </w:rPr>
        <w:t xml:space="preserve">Efetuar o bloqueio imediato dos cartões, nos casos em que os empregados da CONTRATANTE comunicarem a inutilidade, perda, furto, roubo ou extravio do cartão, entre outros, através de Central de Atendimento 24 horas ou de Serviços Online; </w:t>
      </w:r>
    </w:p>
    <w:p w:rsidR="00653F7D" w:rsidRPr="005A3EE6" w:rsidRDefault="00653F7D" w:rsidP="00653F7D">
      <w:pPr>
        <w:pStyle w:val="SemEspaamento"/>
        <w:ind w:left="-851" w:right="-426"/>
        <w:jc w:val="both"/>
        <w:rPr>
          <w:rFonts w:ascii="Arial" w:hAnsi="Arial" w:cs="Arial"/>
          <w:color w:val="000000"/>
          <w:sz w:val="19"/>
          <w:szCs w:val="19"/>
        </w:rPr>
      </w:pPr>
      <w:r w:rsidRPr="005A3EE6">
        <w:rPr>
          <w:rFonts w:ascii="Arial" w:hAnsi="Arial" w:cs="Arial"/>
          <w:bCs/>
          <w:color w:val="000000"/>
          <w:sz w:val="19"/>
          <w:szCs w:val="19"/>
        </w:rPr>
        <w:t>5.10</w:t>
      </w:r>
      <w:r w:rsidRPr="005A3EE6">
        <w:rPr>
          <w:rFonts w:ascii="Arial" w:hAnsi="Arial" w:cs="Arial"/>
          <w:b/>
          <w:bCs/>
          <w:color w:val="000000"/>
          <w:sz w:val="19"/>
          <w:szCs w:val="19"/>
        </w:rPr>
        <w:t xml:space="preserve"> </w:t>
      </w:r>
      <w:r w:rsidRPr="005A3EE6">
        <w:rPr>
          <w:rFonts w:ascii="Arial" w:hAnsi="Arial" w:cs="Arial"/>
          <w:color w:val="000000"/>
          <w:sz w:val="19"/>
          <w:szCs w:val="19"/>
        </w:rPr>
        <w:t xml:space="preserve">Disponibilizar para os usuários (CONTRATANTE e Empregado) em endereço eletrônico (site da internet) e em aplicativo, disponível nos sistemas </w:t>
      </w:r>
      <w:proofErr w:type="spellStart"/>
      <w:r w:rsidRPr="005A3EE6">
        <w:rPr>
          <w:rFonts w:ascii="Arial" w:hAnsi="Arial" w:cs="Arial"/>
          <w:color w:val="000000"/>
          <w:sz w:val="19"/>
          <w:szCs w:val="19"/>
        </w:rPr>
        <w:t>Android</w:t>
      </w:r>
      <w:proofErr w:type="spellEnd"/>
      <w:r w:rsidRPr="005A3EE6">
        <w:rPr>
          <w:rFonts w:ascii="Arial" w:hAnsi="Arial" w:cs="Arial"/>
          <w:color w:val="000000"/>
          <w:sz w:val="19"/>
          <w:szCs w:val="19"/>
        </w:rPr>
        <w:t xml:space="preserve"> e IOS: </w:t>
      </w:r>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sz w:val="19"/>
          <w:szCs w:val="19"/>
        </w:rPr>
        <w:t xml:space="preserve">a) </w:t>
      </w:r>
      <w:r w:rsidRPr="005A3EE6">
        <w:rPr>
          <w:rFonts w:ascii="Arial" w:hAnsi="Arial" w:cs="Arial"/>
          <w:b/>
          <w:bCs/>
          <w:sz w:val="19"/>
          <w:szCs w:val="19"/>
        </w:rPr>
        <w:t>Funcionalidades disponíveis ao CONTRATANTE</w:t>
      </w:r>
      <w:r w:rsidRPr="005A3EE6">
        <w:rPr>
          <w:rFonts w:ascii="Arial" w:hAnsi="Arial" w:cs="Arial"/>
          <w:sz w:val="19"/>
          <w:szCs w:val="19"/>
        </w:rPr>
        <w:t xml:space="preserve">: inclusão, exclusão e consulta de beneficiários e seus dados; alterações cadastrais; solicitação de novos cartões; solicitação de </w:t>
      </w:r>
      <w:proofErr w:type="spellStart"/>
      <w:r w:rsidRPr="005A3EE6">
        <w:rPr>
          <w:rFonts w:ascii="Arial" w:hAnsi="Arial" w:cs="Arial"/>
          <w:sz w:val="19"/>
          <w:szCs w:val="19"/>
        </w:rPr>
        <w:t>reemissão</w:t>
      </w:r>
      <w:proofErr w:type="spellEnd"/>
      <w:r w:rsidRPr="005A3EE6">
        <w:rPr>
          <w:rFonts w:ascii="Arial" w:hAnsi="Arial" w:cs="Arial"/>
          <w:sz w:val="19"/>
          <w:szCs w:val="19"/>
        </w:rPr>
        <w:t xml:space="preserve"> de cartões; solicitação de bloqueio de cartões; solicitação de créditos; emissão de relatório das movimentações efetuadas e saldo dos beneficiários; emissão de histórico de compras; solicitação de pedidos, emissão de boletos de cobrança, emissão das notas fiscais e outras informações necessárias para a gestão correta e eficiente dos serviços.</w:t>
      </w:r>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sz w:val="19"/>
          <w:szCs w:val="19"/>
        </w:rPr>
        <w:t xml:space="preserve">b) </w:t>
      </w:r>
      <w:r w:rsidRPr="005A3EE6">
        <w:rPr>
          <w:rFonts w:ascii="Arial" w:hAnsi="Arial" w:cs="Arial"/>
          <w:b/>
          <w:bCs/>
          <w:sz w:val="19"/>
          <w:szCs w:val="19"/>
        </w:rPr>
        <w:t xml:space="preserve">Funcionalidades disponíveis aos empregados: </w:t>
      </w:r>
      <w:r w:rsidRPr="005A3EE6">
        <w:rPr>
          <w:rFonts w:ascii="Arial" w:hAnsi="Arial" w:cs="Arial"/>
          <w:sz w:val="19"/>
          <w:szCs w:val="19"/>
        </w:rPr>
        <w:t xml:space="preserve">de forma individualizada e sigilosa, a cada beneficiário, a emissão de extrato detalhando, histórico de utilização do cartão, informando saldo e locais da rede credenciada atualizada. </w:t>
      </w:r>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sz w:val="19"/>
          <w:szCs w:val="19"/>
        </w:rPr>
        <w:t xml:space="preserve">c) Se necessário efetuar a adequação do sistema para recepcionar o pedido de crédito nos cartões eletrônicos, através de arquivos eletrônicos no leiaute a ser definido pela CONTRATANTE; </w:t>
      </w:r>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sz w:val="19"/>
          <w:szCs w:val="19"/>
        </w:rPr>
        <w:t>d) Os créditos disponibilizados em favor dos funcionários municipais serão cumulativos, não podendo haver limitação de tempo para utilização dos mesmos;</w:t>
      </w:r>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sz w:val="19"/>
          <w:szCs w:val="19"/>
        </w:rPr>
        <w:t xml:space="preserve">5.11 </w:t>
      </w:r>
      <w:proofErr w:type="gramStart"/>
      <w:r w:rsidRPr="005A3EE6">
        <w:rPr>
          <w:rFonts w:ascii="Arial" w:hAnsi="Arial" w:cs="Arial"/>
          <w:sz w:val="19"/>
          <w:szCs w:val="19"/>
        </w:rPr>
        <w:t>Será</w:t>
      </w:r>
      <w:proofErr w:type="gramEnd"/>
      <w:r w:rsidRPr="005A3EE6">
        <w:rPr>
          <w:rFonts w:ascii="Arial" w:hAnsi="Arial" w:cs="Arial"/>
          <w:sz w:val="19"/>
          <w:szCs w:val="19"/>
        </w:rPr>
        <w:t xml:space="preserve"> considerado como evento a solicitação pela CONTRATANTE do crédito no sistema da contratada, sendo assegurado pelo menos um evento mensal que deverá ser creditado nos cartões de vale alimentação dos servidores municipais em até 02 (dois) dias úteis após o pagamento do boleto de cobrança ou data posterior pré-determinada pela CONTRATANTE. Além do evento mensal, a CONTRATANTE poderá fazer solicitações de créditos extemporâneas, em data diversa, respeitando a antecedência mínima de três dias úteis. </w:t>
      </w:r>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sz w:val="19"/>
          <w:szCs w:val="19"/>
        </w:rPr>
        <w:t xml:space="preserve">5.12 A medição do evento mensal será realizada por estimativa a fim de não descaracterizar a natureza pré-paga do benefício. Os valores estimados poderão variar para mais ou para menos, dependendo das demissões e contratações realizadas pela CONTRATANTE. </w:t>
      </w:r>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sz w:val="19"/>
          <w:szCs w:val="19"/>
        </w:rPr>
        <w:t xml:space="preserve">5.13 A CONTRATADA deverá validar o(s) pedido(s) em até um dia útil após a formalização do pedido pela CONTRATANTE. </w:t>
      </w:r>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sz w:val="19"/>
          <w:szCs w:val="19"/>
        </w:rPr>
        <w:t xml:space="preserve">5.14 Imediatamente após a validação do pedido, a CONTRATADA deverá disponibilizar no seu sistema um boleto de cobrança para cada pedido realizado. </w:t>
      </w:r>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sz w:val="19"/>
          <w:szCs w:val="19"/>
        </w:rPr>
        <w:t xml:space="preserve">5.15 A contratada deverá em até </w:t>
      </w:r>
      <w:proofErr w:type="gramStart"/>
      <w:r w:rsidRPr="005A3EE6">
        <w:rPr>
          <w:rFonts w:ascii="Arial" w:hAnsi="Arial" w:cs="Arial"/>
          <w:sz w:val="19"/>
          <w:szCs w:val="19"/>
        </w:rPr>
        <w:t>2</w:t>
      </w:r>
      <w:proofErr w:type="gramEnd"/>
      <w:r w:rsidRPr="005A3EE6">
        <w:rPr>
          <w:rFonts w:ascii="Arial" w:hAnsi="Arial" w:cs="Arial"/>
          <w:sz w:val="19"/>
          <w:szCs w:val="19"/>
        </w:rPr>
        <w:t xml:space="preserve"> (dois) dias úteis após a validação do(s) pedido(s), disponibilizar no seu sistema a nota fiscal de cada pedido realizado e finalizado. </w:t>
      </w:r>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sz w:val="19"/>
          <w:szCs w:val="19"/>
        </w:rPr>
        <w:lastRenderedPageBreak/>
        <w:t xml:space="preserve">5.16 Caso algum cartão seja cancelado por qualquer motivo pela CONTRATANTE, ou haja estorno, o saldo remanescente deverá constar como crédito à CONTRATANTE a ser descontado no próximo pedido, ou deverá ser devolvido através de depósito em conta. </w:t>
      </w:r>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sz w:val="19"/>
          <w:szCs w:val="19"/>
        </w:rPr>
        <w:t xml:space="preserve">5.17 É dever </w:t>
      </w:r>
      <w:proofErr w:type="gramStart"/>
      <w:r w:rsidRPr="005A3EE6">
        <w:rPr>
          <w:rFonts w:ascii="Arial" w:hAnsi="Arial" w:cs="Arial"/>
          <w:sz w:val="19"/>
          <w:szCs w:val="19"/>
        </w:rPr>
        <w:t>da contratada disponibilizar</w:t>
      </w:r>
      <w:proofErr w:type="gramEnd"/>
      <w:r w:rsidRPr="005A3EE6">
        <w:rPr>
          <w:rFonts w:ascii="Arial" w:hAnsi="Arial" w:cs="Arial"/>
          <w:sz w:val="19"/>
          <w:szCs w:val="19"/>
        </w:rPr>
        <w:t xml:space="preserve"> o valor referente ao crédito financeiro de cada empresa conveniada, decorrente das compras efetuadas pelos usuários, no prazo de 30 dias, sob pena de incidência de multa e outras penalidades. </w:t>
      </w:r>
    </w:p>
    <w:p w:rsidR="00653F7D" w:rsidRPr="005A3EE6" w:rsidRDefault="00653F7D" w:rsidP="00653F7D">
      <w:pPr>
        <w:pStyle w:val="SemEspaamento"/>
        <w:ind w:left="-851" w:right="-426"/>
        <w:jc w:val="both"/>
        <w:rPr>
          <w:rFonts w:ascii="Arial" w:hAnsi="Arial" w:cs="Arial"/>
          <w:color w:val="000000"/>
          <w:sz w:val="19"/>
          <w:szCs w:val="19"/>
        </w:rPr>
      </w:pPr>
      <w:r w:rsidRPr="005A3EE6">
        <w:rPr>
          <w:rFonts w:ascii="Arial" w:hAnsi="Arial" w:cs="Arial"/>
          <w:bCs/>
          <w:color w:val="000000"/>
          <w:sz w:val="19"/>
          <w:szCs w:val="19"/>
        </w:rPr>
        <w:t xml:space="preserve">5.18 Permitir credenciamento, a qualquer tempo, de estabelecimentos comerciais do ramo alimentício; </w:t>
      </w:r>
    </w:p>
    <w:p w:rsidR="00653F7D" w:rsidRPr="005A3EE6" w:rsidRDefault="00653F7D" w:rsidP="00653F7D">
      <w:pPr>
        <w:pStyle w:val="SemEspaamento"/>
        <w:ind w:left="-851" w:right="-426"/>
        <w:jc w:val="both"/>
        <w:rPr>
          <w:rFonts w:ascii="Arial" w:hAnsi="Arial" w:cs="Arial"/>
          <w:color w:val="000000"/>
          <w:sz w:val="19"/>
          <w:szCs w:val="19"/>
        </w:rPr>
      </w:pPr>
      <w:r w:rsidRPr="005A3EE6">
        <w:rPr>
          <w:rFonts w:ascii="Arial" w:hAnsi="Arial" w:cs="Arial"/>
          <w:bCs/>
          <w:sz w:val="19"/>
          <w:szCs w:val="19"/>
        </w:rPr>
        <w:t xml:space="preserve">5.19 </w:t>
      </w:r>
      <w:r w:rsidRPr="005A3EE6">
        <w:rPr>
          <w:rFonts w:ascii="Arial" w:hAnsi="Arial" w:cs="Arial"/>
          <w:color w:val="000000"/>
          <w:sz w:val="19"/>
          <w:szCs w:val="19"/>
        </w:rPr>
        <w:t xml:space="preserve">Emitir novas vias dos cartões em caso de inutilidade, perda, furto, roubo ou extravio do cartão, entre outros, e efetuar a transferência de saldo remanescente para o novo cartão, sem custo para a CONTRATANTE podendo ser cobrado do beneficiário um valor máximo de até R$ 10,00 (dez) reais </w:t>
      </w:r>
      <w:r w:rsidRPr="005A3EE6">
        <w:rPr>
          <w:rFonts w:ascii="Arial" w:hAnsi="Arial" w:cs="Arial"/>
          <w:w w:val="103"/>
          <w:sz w:val="19"/>
          <w:szCs w:val="19"/>
        </w:rPr>
        <w:t>pela emissão do segundo cartão</w:t>
      </w:r>
      <w:r w:rsidRPr="005A3EE6">
        <w:rPr>
          <w:rFonts w:ascii="Arial" w:hAnsi="Arial" w:cs="Arial"/>
          <w:color w:val="000000"/>
          <w:sz w:val="19"/>
          <w:szCs w:val="19"/>
        </w:rPr>
        <w:t xml:space="preserve">, sem prejuízo das demais clausulas e condições; </w:t>
      </w:r>
    </w:p>
    <w:p w:rsidR="00653F7D" w:rsidRPr="005A3EE6" w:rsidRDefault="00653F7D" w:rsidP="00653F7D">
      <w:pPr>
        <w:pStyle w:val="SemEspaamento"/>
        <w:ind w:left="-851" w:right="-426"/>
        <w:jc w:val="both"/>
        <w:rPr>
          <w:rFonts w:ascii="Arial" w:hAnsi="Arial" w:cs="Arial"/>
          <w:color w:val="000000"/>
          <w:sz w:val="19"/>
          <w:szCs w:val="19"/>
        </w:rPr>
      </w:pPr>
      <w:r w:rsidRPr="005A3EE6">
        <w:rPr>
          <w:rFonts w:ascii="Arial" w:hAnsi="Arial" w:cs="Arial"/>
          <w:color w:val="000000"/>
          <w:sz w:val="19"/>
          <w:szCs w:val="19"/>
        </w:rPr>
        <w:t xml:space="preserve">5.20 Disponibilizar aos empregados da CONTRATANTE, de forma permanente e regular, durante o prazo contratual, Vale-Alimentação, nos valores, quantidades e modalidades requisitados pela CONTRATANTE; </w:t>
      </w:r>
    </w:p>
    <w:p w:rsidR="00653F7D" w:rsidRPr="005A3EE6" w:rsidRDefault="00653F7D" w:rsidP="00653F7D">
      <w:pPr>
        <w:pStyle w:val="SemEspaamento"/>
        <w:ind w:left="-851" w:right="-426"/>
        <w:jc w:val="both"/>
        <w:rPr>
          <w:rFonts w:ascii="Arial" w:hAnsi="Arial" w:cs="Arial"/>
          <w:color w:val="000000"/>
          <w:sz w:val="19"/>
          <w:szCs w:val="19"/>
        </w:rPr>
      </w:pPr>
      <w:r w:rsidRPr="005A3EE6">
        <w:rPr>
          <w:rFonts w:ascii="Arial" w:hAnsi="Arial" w:cs="Arial"/>
          <w:bCs/>
          <w:color w:val="000000"/>
          <w:sz w:val="19"/>
          <w:szCs w:val="19"/>
        </w:rPr>
        <w:t xml:space="preserve">5.21 </w:t>
      </w:r>
      <w:r w:rsidRPr="005A3EE6">
        <w:rPr>
          <w:rFonts w:ascii="Arial" w:hAnsi="Arial" w:cs="Arial"/>
          <w:color w:val="000000"/>
          <w:sz w:val="19"/>
          <w:szCs w:val="19"/>
        </w:rPr>
        <w:t xml:space="preserve">Reembolsar aos estabelecimentos credenciados, por sua exclusiva conta e risco, os valores dos vales de sua emissão utilizados pelos empregados da CONTRATANTE; </w:t>
      </w:r>
    </w:p>
    <w:p w:rsidR="00653F7D" w:rsidRPr="005A3EE6" w:rsidRDefault="00653F7D" w:rsidP="00653F7D">
      <w:pPr>
        <w:pStyle w:val="SemEspaamento"/>
        <w:ind w:left="-851" w:right="-426"/>
        <w:jc w:val="both"/>
        <w:rPr>
          <w:rFonts w:ascii="Arial" w:hAnsi="Arial" w:cs="Arial"/>
          <w:color w:val="000000"/>
          <w:sz w:val="19"/>
          <w:szCs w:val="19"/>
        </w:rPr>
      </w:pPr>
      <w:r w:rsidRPr="005A3EE6">
        <w:rPr>
          <w:rFonts w:ascii="Arial" w:hAnsi="Arial" w:cs="Arial"/>
          <w:color w:val="000000"/>
          <w:sz w:val="19"/>
          <w:szCs w:val="19"/>
        </w:rPr>
        <w:t xml:space="preserve">5.22 Registrar e disponibilizar ao CONTRATANTE, durante a vigência do contrato e pelo prazo de 180 dias após rescisão ou término do contrato, todas as solicitações de compra de créditos, estornos, extratos, emissões e entregas de cartões, log de bloqueio e desbloqueio dos cartões; </w:t>
      </w:r>
    </w:p>
    <w:p w:rsidR="00653F7D" w:rsidRPr="005A3EE6" w:rsidRDefault="00653F7D" w:rsidP="00653F7D">
      <w:pPr>
        <w:pStyle w:val="SemEspaamento"/>
        <w:ind w:left="-851" w:right="-426"/>
        <w:jc w:val="both"/>
        <w:rPr>
          <w:rFonts w:ascii="Arial" w:hAnsi="Arial" w:cs="Arial"/>
          <w:color w:val="000000"/>
          <w:sz w:val="19"/>
          <w:szCs w:val="19"/>
        </w:rPr>
      </w:pPr>
      <w:r w:rsidRPr="005A3EE6">
        <w:rPr>
          <w:rFonts w:ascii="Arial" w:hAnsi="Arial" w:cs="Arial"/>
          <w:color w:val="000000"/>
          <w:sz w:val="19"/>
          <w:szCs w:val="19"/>
        </w:rPr>
        <w:t xml:space="preserve">5.23 Deverão ser disponibilizados relatórios consolidados sobre os dados supracitados, inclusive de repasses as empresas credenciadas, sempre que solicitado pelo CONTRATANTE, </w:t>
      </w:r>
      <w:proofErr w:type="gramStart"/>
      <w:r w:rsidRPr="005A3EE6">
        <w:rPr>
          <w:rFonts w:ascii="Arial" w:hAnsi="Arial" w:cs="Arial"/>
          <w:color w:val="000000"/>
          <w:sz w:val="19"/>
          <w:szCs w:val="19"/>
        </w:rPr>
        <w:t>sob pena</w:t>
      </w:r>
      <w:proofErr w:type="gramEnd"/>
      <w:r w:rsidRPr="005A3EE6">
        <w:rPr>
          <w:rFonts w:ascii="Arial" w:hAnsi="Arial" w:cs="Arial"/>
          <w:color w:val="000000"/>
          <w:sz w:val="19"/>
          <w:szCs w:val="19"/>
        </w:rPr>
        <w:t xml:space="preserve"> de suspensão dos valores objeto do contrato. </w:t>
      </w:r>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sz w:val="19"/>
          <w:szCs w:val="19"/>
        </w:rPr>
        <w:t xml:space="preserve">5.24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sz w:val="19"/>
          <w:szCs w:val="19"/>
        </w:rPr>
        <w:t>5.25. A administração rejeitará, no todo ou em parte, os serviços executado em desacordo com os termos do Edital e seus anexos.</w:t>
      </w:r>
    </w:p>
    <w:p w:rsidR="00653F7D" w:rsidRPr="005A3EE6" w:rsidRDefault="00653F7D" w:rsidP="00653F7D">
      <w:pPr>
        <w:pStyle w:val="SemEspaamento"/>
        <w:ind w:left="-851"/>
        <w:rPr>
          <w:rFonts w:ascii="Arial" w:hAnsi="Arial" w:cs="Arial"/>
          <w:sz w:val="19"/>
          <w:szCs w:val="19"/>
        </w:rPr>
      </w:pPr>
    </w:p>
    <w:p w:rsidR="00653F7D" w:rsidRPr="005A3EE6" w:rsidRDefault="00653F7D" w:rsidP="00653F7D">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9"/>
          <w:szCs w:val="19"/>
        </w:rPr>
      </w:pPr>
      <w:r w:rsidRPr="005A3EE6">
        <w:rPr>
          <w:rFonts w:ascii="Arial" w:hAnsi="Arial" w:cs="Arial"/>
          <w:b/>
          <w:sz w:val="19"/>
          <w:szCs w:val="19"/>
        </w:rPr>
        <w:t xml:space="preserve">6. </w:t>
      </w:r>
      <w:r w:rsidRPr="005A3EE6">
        <w:rPr>
          <w:rFonts w:ascii="Arial" w:hAnsi="Arial" w:cs="Arial"/>
          <w:b/>
          <w:bCs/>
          <w:sz w:val="19"/>
          <w:szCs w:val="19"/>
        </w:rPr>
        <w:t>MODELO DE GESTÃO DO CONTRATO</w:t>
      </w:r>
      <w:r w:rsidRPr="005A3EE6">
        <w:rPr>
          <w:rFonts w:ascii="Arial" w:hAnsi="Arial" w:cs="Arial"/>
          <w:sz w:val="19"/>
          <w:szCs w:val="19"/>
        </w:rPr>
        <w:t xml:space="preserve"> (art. 6º, XXIII, alínea “f” da Lei nº 14.133/21</w:t>
      </w:r>
      <w:proofErr w:type="gramStart"/>
      <w:r w:rsidRPr="005A3EE6">
        <w:rPr>
          <w:rFonts w:ascii="Arial" w:hAnsi="Arial" w:cs="Arial"/>
          <w:sz w:val="19"/>
          <w:szCs w:val="19"/>
        </w:rPr>
        <w:t>)</w:t>
      </w:r>
      <w:proofErr w:type="gramEnd"/>
    </w:p>
    <w:p w:rsidR="00653F7D" w:rsidRPr="005A3EE6" w:rsidRDefault="00653F7D" w:rsidP="00653F7D">
      <w:pPr>
        <w:pStyle w:val="SemEspaamento"/>
        <w:ind w:left="-851" w:right="-426"/>
        <w:jc w:val="both"/>
        <w:rPr>
          <w:rFonts w:ascii="Arial" w:eastAsia="Arial" w:hAnsi="Arial" w:cs="Arial"/>
          <w:sz w:val="19"/>
          <w:szCs w:val="19"/>
        </w:rPr>
      </w:pPr>
      <w:r w:rsidRPr="005A3EE6">
        <w:rPr>
          <w:rFonts w:ascii="Arial" w:eastAsia="Arial" w:hAnsi="Arial" w:cs="Arial"/>
          <w:sz w:val="19"/>
          <w:szCs w:val="19"/>
        </w:rPr>
        <w:t xml:space="preserve">6.1. O contrato deverá ser executado fielmente pelas partes, de acordo com as cláusulas avençadas e as normas da Lei nº 14.133, de 2021, e cada parte </w:t>
      </w:r>
      <w:proofErr w:type="gramStart"/>
      <w:r w:rsidRPr="005A3EE6">
        <w:rPr>
          <w:rFonts w:ascii="Arial" w:eastAsia="Arial" w:hAnsi="Arial" w:cs="Arial"/>
          <w:sz w:val="19"/>
          <w:szCs w:val="19"/>
        </w:rPr>
        <w:t>responderá</w:t>
      </w:r>
      <w:proofErr w:type="gramEnd"/>
      <w:r w:rsidRPr="005A3EE6">
        <w:rPr>
          <w:rFonts w:ascii="Arial" w:eastAsia="Arial" w:hAnsi="Arial" w:cs="Arial"/>
          <w:sz w:val="19"/>
          <w:szCs w:val="19"/>
        </w:rPr>
        <w:t xml:space="preserve"> pelas consequências de sua inexecução total ou parcial.</w:t>
      </w:r>
    </w:p>
    <w:p w:rsidR="00653F7D" w:rsidRPr="005A3EE6" w:rsidRDefault="00653F7D" w:rsidP="00653F7D">
      <w:pPr>
        <w:pStyle w:val="SemEspaamento"/>
        <w:ind w:left="-851" w:right="-426"/>
        <w:jc w:val="both"/>
        <w:rPr>
          <w:rFonts w:ascii="Arial" w:hAnsi="Arial" w:cs="Arial"/>
          <w:sz w:val="19"/>
          <w:szCs w:val="19"/>
        </w:rPr>
      </w:pPr>
      <w:r w:rsidRPr="005A3EE6">
        <w:rPr>
          <w:rFonts w:ascii="Arial" w:eastAsia="Arial" w:hAnsi="Arial" w:cs="Arial"/>
          <w:sz w:val="19"/>
          <w:szCs w:val="19"/>
        </w:rPr>
        <w:t xml:space="preserve">6.2. </w:t>
      </w:r>
      <w:r w:rsidRPr="005A3EE6">
        <w:rPr>
          <w:rFonts w:ascii="Arial" w:hAnsi="Arial" w:cs="Arial"/>
          <w:sz w:val="19"/>
          <w:szCs w:val="19"/>
        </w:rPr>
        <w:t>Em caso de impedimento, ordem de paralisação ou suspensão do contrato, o cronograma de execução será prorrogado automaticamente pelo tempo correspondente, anotadas tais circunstâncias mediante simples apostila.</w:t>
      </w:r>
    </w:p>
    <w:p w:rsidR="00653F7D" w:rsidRPr="005A3EE6" w:rsidRDefault="00653F7D" w:rsidP="00653F7D">
      <w:pPr>
        <w:pStyle w:val="SemEspaamento"/>
        <w:ind w:left="-851" w:right="-426"/>
        <w:jc w:val="both"/>
        <w:rPr>
          <w:rFonts w:ascii="Arial" w:eastAsia="Arial" w:hAnsi="Arial" w:cs="Arial"/>
          <w:sz w:val="19"/>
          <w:szCs w:val="19"/>
        </w:rPr>
      </w:pPr>
      <w:r w:rsidRPr="005A3EE6">
        <w:rPr>
          <w:rFonts w:ascii="Arial" w:hAnsi="Arial" w:cs="Arial"/>
          <w:sz w:val="19"/>
          <w:szCs w:val="19"/>
        </w:rPr>
        <w:t>6.3. As comunicações entre o órgão ou entidade e a contratada devem ser realizadas por escrito sempre que o ato exigir tal formalidade, admitindo-se o uso de mensagem eletrônica para esse fim.</w:t>
      </w:r>
    </w:p>
    <w:p w:rsidR="00653F7D" w:rsidRPr="005A3EE6" w:rsidRDefault="00653F7D" w:rsidP="00653F7D">
      <w:pPr>
        <w:pStyle w:val="SemEspaamento"/>
        <w:ind w:left="-851" w:right="-426"/>
        <w:jc w:val="both"/>
        <w:rPr>
          <w:rFonts w:ascii="Arial" w:hAnsi="Arial" w:cs="Arial"/>
          <w:sz w:val="19"/>
          <w:szCs w:val="19"/>
        </w:rPr>
      </w:pPr>
      <w:r w:rsidRPr="005A3EE6">
        <w:rPr>
          <w:rFonts w:ascii="Arial" w:eastAsia="Arial" w:hAnsi="Arial" w:cs="Arial"/>
          <w:sz w:val="19"/>
          <w:szCs w:val="19"/>
        </w:rPr>
        <w:t xml:space="preserve">6.4. </w:t>
      </w:r>
      <w:r w:rsidRPr="005A3EE6">
        <w:rPr>
          <w:rFonts w:ascii="Arial" w:hAnsi="Arial" w:cs="Arial"/>
          <w:sz w:val="19"/>
          <w:szCs w:val="19"/>
        </w:rPr>
        <w:t xml:space="preserve">O órgão ou entidade poderá convocar representante da empresa para adoção de providências que devam ser cumpridas de imediato. </w:t>
      </w:r>
    </w:p>
    <w:p w:rsidR="00653F7D" w:rsidRPr="005A3EE6" w:rsidRDefault="00653F7D" w:rsidP="00653F7D">
      <w:pPr>
        <w:pStyle w:val="SemEspaamento"/>
        <w:ind w:left="-851" w:right="-426"/>
        <w:jc w:val="both"/>
        <w:rPr>
          <w:rFonts w:ascii="Arial" w:hAnsi="Arial" w:cs="Arial"/>
          <w:sz w:val="19"/>
          <w:szCs w:val="19"/>
        </w:rPr>
      </w:pPr>
      <w:r w:rsidRPr="005A3EE6">
        <w:rPr>
          <w:rFonts w:ascii="Arial" w:hAnsi="Arial" w:cs="Arial"/>
          <w:sz w:val="19"/>
          <w:szCs w:val="19"/>
        </w:rPr>
        <w:t xml:space="preserve">6.5. A execução do contrato deverá ser acompanhada e fiscalizada pelo(s) </w:t>
      </w:r>
      <w:proofErr w:type="gramStart"/>
      <w:r w:rsidRPr="005A3EE6">
        <w:rPr>
          <w:rFonts w:ascii="Arial" w:hAnsi="Arial" w:cs="Arial"/>
          <w:sz w:val="19"/>
          <w:szCs w:val="19"/>
        </w:rPr>
        <w:t>fiscal(</w:t>
      </w:r>
      <w:proofErr w:type="spellStart"/>
      <w:proofErr w:type="gramEnd"/>
      <w:r w:rsidRPr="005A3EE6">
        <w:rPr>
          <w:rFonts w:ascii="Arial" w:hAnsi="Arial" w:cs="Arial"/>
          <w:sz w:val="19"/>
          <w:szCs w:val="19"/>
        </w:rPr>
        <w:t>is</w:t>
      </w:r>
      <w:proofErr w:type="spellEnd"/>
      <w:r w:rsidRPr="005A3EE6">
        <w:rPr>
          <w:rFonts w:ascii="Arial" w:hAnsi="Arial" w:cs="Arial"/>
          <w:sz w:val="19"/>
          <w:szCs w:val="19"/>
        </w:rPr>
        <w:t>) do contrato, ou pelos respectivos substitutos (</w:t>
      </w:r>
      <w:hyperlink r:id="rId22" w:anchor="art117" w:history="1">
        <w:r w:rsidRPr="005A3EE6">
          <w:rPr>
            <w:rStyle w:val="Hyperlink"/>
            <w:rFonts w:ascii="Arial" w:hAnsi="Arial" w:cs="Arial"/>
            <w:sz w:val="19"/>
            <w:szCs w:val="19"/>
          </w:rPr>
          <w:t>Lei nº 14.133, de 2021, art. 117, caput</w:t>
        </w:r>
      </w:hyperlink>
      <w:r w:rsidRPr="005A3EE6">
        <w:rPr>
          <w:rFonts w:ascii="Arial" w:hAnsi="Arial" w:cs="Arial"/>
          <w:sz w:val="19"/>
          <w:szCs w:val="19"/>
        </w:rPr>
        <w:t xml:space="preserve">). </w:t>
      </w:r>
    </w:p>
    <w:p w:rsidR="00653F7D" w:rsidRPr="005A3EE6" w:rsidRDefault="00653F7D" w:rsidP="00653F7D">
      <w:pPr>
        <w:pStyle w:val="SemEspaamento"/>
        <w:ind w:left="-851" w:right="-426"/>
        <w:jc w:val="both"/>
        <w:rPr>
          <w:rStyle w:val="Hyperlink"/>
          <w:rFonts w:ascii="Arial" w:hAnsi="Arial" w:cs="Arial"/>
          <w:sz w:val="19"/>
          <w:szCs w:val="19"/>
        </w:rPr>
      </w:pPr>
      <w:r w:rsidRPr="005A3EE6">
        <w:rPr>
          <w:rFonts w:ascii="Arial" w:eastAsia="Arial" w:hAnsi="Arial" w:cs="Arial"/>
          <w:sz w:val="19"/>
          <w:szCs w:val="19"/>
        </w:rPr>
        <w:t xml:space="preserve">6.6. </w:t>
      </w:r>
      <w:r w:rsidRPr="005A3EE6">
        <w:rPr>
          <w:rFonts w:ascii="Arial" w:hAnsi="Arial" w:cs="Arial"/>
          <w:sz w:val="19"/>
          <w:szCs w:val="19"/>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3" w:anchor="art21" w:history="1">
        <w:r w:rsidRPr="005A3EE6">
          <w:rPr>
            <w:rStyle w:val="Hyperlink"/>
            <w:rFonts w:ascii="Arial" w:hAnsi="Arial" w:cs="Arial"/>
            <w:sz w:val="19"/>
            <w:szCs w:val="19"/>
          </w:rPr>
          <w:t>Decreto nº 11.246, de 2022, art. 21, IV</w:t>
        </w:r>
      </w:hyperlink>
      <w:r w:rsidRPr="005A3EE6">
        <w:rPr>
          <w:rStyle w:val="Hyperlink"/>
          <w:rFonts w:ascii="Arial" w:hAnsi="Arial" w:cs="Arial"/>
          <w:sz w:val="19"/>
          <w:szCs w:val="19"/>
        </w:rPr>
        <w:t>.</w:t>
      </w:r>
      <w:proofErr w:type="gramStart"/>
      <w:r w:rsidRPr="005A3EE6">
        <w:rPr>
          <w:rStyle w:val="Hyperlink"/>
          <w:rFonts w:ascii="Arial" w:hAnsi="Arial" w:cs="Arial"/>
          <w:sz w:val="19"/>
          <w:szCs w:val="19"/>
        </w:rPr>
        <w:t>)</w:t>
      </w:r>
      <w:proofErr w:type="gramEnd"/>
    </w:p>
    <w:p w:rsidR="00653F7D" w:rsidRPr="005A3EE6" w:rsidRDefault="00653F7D" w:rsidP="00653F7D">
      <w:pPr>
        <w:pStyle w:val="SemEspaamento"/>
        <w:ind w:left="-851" w:right="-426"/>
        <w:jc w:val="both"/>
        <w:rPr>
          <w:rFonts w:ascii="Arial" w:hAnsi="Arial" w:cs="Arial"/>
          <w:sz w:val="19"/>
          <w:szCs w:val="19"/>
        </w:rPr>
      </w:pPr>
      <w:r w:rsidRPr="005A3EE6">
        <w:rPr>
          <w:rFonts w:ascii="Arial" w:eastAsia="Arial" w:hAnsi="Arial" w:cs="Arial"/>
          <w:sz w:val="19"/>
          <w:szCs w:val="19"/>
        </w:rPr>
        <w:t xml:space="preserve">6.7. </w:t>
      </w:r>
      <w:r w:rsidRPr="005A3EE6">
        <w:rPr>
          <w:rFonts w:ascii="Arial" w:hAnsi="Arial" w:cs="Arial"/>
          <w:sz w:val="19"/>
          <w:szCs w:val="19"/>
        </w:rPr>
        <w:t xml:space="preserve">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653F7D" w:rsidRPr="005A3EE6" w:rsidRDefault="00653F7D" w:rsidP="00653F7D">
      <w:pPr>
        <w:pStyle w:val="SemEspaamento"/>
        <w:ind w:left="-851" w:right="-426"/>
        <w:jc w:val="both"/>
        <w:rPr>
          <w:rFonts w:ascii="Arial" w:hAnsi="Arial" w:cs="Arial"/>
          <w:sz w:val="19"/>
          <w:szCs w:val="19"/>
        </w:rPr>
      </w:pPr>
      <w:r w:rsidRPr="005A3EE6">
        <w:rPr>
          <w:rFonts w:ascii="Arial" w:eastAsia="Arial" w:hAnsi="Arial" w:cs="Arial"/>
          <w:sz w:val="19"/>
          <w:szCs w:val="19"/>
        </w:rPr>
        <w:t>6.</w:t>
      </w:r>
      <w:r w:rsidRPr="005A3EE6">
        <w:rPr>
          <w:rFonts w:ascii="Arial" w:hAnsi="Arial" w:cs="Arial"/>
          <w:sz w:val="19"/>
          <w:szCs w:val="19"/>
        </w:rPr>
        <w:t xml:space="preserve">8. A CONTRATADA sujeitar-se-á a multa de 10% sobre o valor dos itens solicitados, em caso de recusa injustificada e demais sanções estabelecidas no edital, na Lei Federal nº 14.133/21 e demais normas que regem a matéria. </w:t>
      </w:r>
    </w:p>
    <w:p w:rsidR="00653F7D" w:rsidRPr="005A3EE6" w:rsidRDefault="00653F7D" w:rsidP="00653F7D">
      <w:pPr>
        <w:pStyle w:val="SemEspaamento"/>
        <w:ind w:left="-851" w:right="-426"/>
        <w:jc w:val="both"/>
        <w:rPr>
          <w:rFonts w:ascii="Arial" w:hAnsi="Arial" w:cs="Arial"/>
          <w:sz w:val="19"/>
          <w:szCs w:val="19"/>
        </w:rPr>
      </w:pPr>
    </w:p>
    <w:p w:rsidR="00653F7D" w:rsidRPr="005A3EE6" w:rsidRDefault="00653F7D" w:rsidP="00653F7D">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19"/>
          <w:szCs w:val="19"/>
        </w:rPr>
      </w:pPr>
      <w:r w:rsidRPr="005A3EE6">
        <w:rPr>
          <w:rFonts w:ascii="Arial" w:hAnsi="Arial" w:cs="Arial"/>
          <w:b/>
          <w:bCs/>
          <w:sz w:val="19"/>
          <w:szCs w:val="19"/>
        </w:rPr>
        <w:t>CRITÉRIOS DE MEDIÇÃO E DE PAGAMENTO</w:t>
      </w:r>
      <w:r w:rsidRPr="005A3EE6">
        <w:rPr>
          <w:rFonts w:ascii="Arial" w:hAnsi="Arial" w:cs="Arial"/>
          <w:sz w:val="19"/>
          <w:szCs w:val="19"/>
        </w:rPr>
        <w:t xml:space="preserve"> (art. 6º, inciso XXIII, alínea ‘h’, da Lei n. 14.133/2021</w:t>
      </w:r>
      <w:proofErr w:type="gramStart"/>
      <w:r w:rsidRPr="005A3EE6">
        <w:rPr>
          <w:rFonts w:ascii="Arial" w:hAnsi="Arial" w:cs="Arial"/>
          <w:sz w:val="19"/>
          <w:szCs w:val="19"/>
        </w:rPr>
        <w:t>)</w:t>
      </w:r>
      <w:proofErr w:type="gramEnd"/>
    </w:p>
    <w:p w:rsidR="00653F7D" w:rsidRPr="005A3EE6" w:rsidRDefault="00653F7D" w:rsidP="00653F7D">
      <w:pPr>
        <w:pStyle w:val="SemEspaamento"/>
        <w:rPr>
          <w:rFonts w:ascii="Arial" w:hAnsi="Arial" w:cs="Arial"/>
          <w:b/>
          <w:sz w:val="19"/>
          <w:szCs w:val="19"/>
        </w:rPr>
      </w:pPr>
      <w:r w:rsidRPr="005A3EE6">
        <w:rPr>
          <w:rFonts w:ascii="Arial" w:hAnsi="Arial" w:cs="Arial"/>
          <w:b/>
          <w:sz w:val="19"/>
          <w:szCs w:val="19"/>
        </w:rPr>
        <w:t>Recebimento do objeto.</w:t>
      </w:r>
    </w:p>
    <w:p w:rsidR="00653F7D" w:rsidRPr="005A3EE6" w:rsidRDefault="00653F7D" w:rsidP="00653F7D">
      <w:pPr>
        <w:pStyle w:val="PargrafodaLista"/>
        <w:numPr>
          <w:ilvl w:val="1"/>
          <w:numId w:val="8"/>
        </w:numPr>
        <w:ind w:right="-426"/>
        <w:jc w:val="both"/>
        <w:rPr>
          <w:rFonts w:ascii="Arial" w:hAnsi="Arial" w:cs="Arial"/>
          <w:sz w:val="19"/>
          <w:szCs w:val="19"/>
        </w:rPr>
      </w:pPr>
      <w:r w:rsidRPr="005A3EE6">
        <w:rPr>
          <w:rFonts w:ascii="Arial" w:hAnsi="Arial" w:cs="Arial"/>
          <w:sz w:val="19"/>
          <w:szCs w:val="19"/>
          <w:lang w:eastAsia="en-US"/>
        </w:rPr>
        <w:t xml:space="preserve">Os serviços serão recebidos provisoriamente no ato da entrega do Relatório de Recarga ou similar, devidamente atestado, juntamente com a </w:t>
      </w:r>
      <w:r w:rsidRPr="005A3EE6">
        <w:rPr>
          <w:rFonts w:ascii="Arial" w:eastAsia="Calibri" w:hAnsi="Arial" w:cs="Arial"/>
          <w:sz w:val="19"/>
          <w:szCs w:val="19"/>
          <w:lang w:eastAsia="en-US"/>
        </w:rPr>
        <w:t>nota</w:t>
      </w:r>
      <w:r w:rsidRPr="005A3EE6">
        <w:rPr>
          <w:rFonts w:ascii="Arial" w:hAnsi="Arial" w:cs="Arial"/>
          <w:sz w:val="19"/>
          <w:szCs w:val="19"/>
          <w:lang w:eastAsia="en-US"/>
        </w:rPr>
        <w:t xml:space="preserve"> fiscal ou instrumento de cobrança equivalente, </w:t>
      </w:r>
      <w:proofErr w:type="gramStart"/>
      <w:r w:rsidRPr="005A3EE6">
        <w:rPr>
          <w:rFonts w:ascii="Arial" w:hAnsi="Arial" w:cs="Arial"/>
          <w:sz w:val="19"/>
          <w:szCs w:val="19"/>
          <w:lang w:eastAsia="en-US"/>
        </w:rPr>
        <w:t>pelo(</w:t>
      </w:r>
      <w:proofErr w:type="gramEnd"/>
      <w:r w:rsidRPr="005A3EE6">
        <w:rPr>
          <w:rFonts w:ascii="Arial" w:hAnsi="Arial" w:cs="Arial"/>
          <w:sz w:val="19"/>
          <w:szCs w:val="19"/>
          <w:lang w:eastAsia="en-US"/>
        </w:rPr>
        <w:t>a) responsável pelo acompanhamento e fiscalização do contrato, para efeito de posterior verificação de sua conformidade com as especificações constantes no Termo de Referência e na proposta,</w:t>
      </w:r>
    </w:p>
    <w:p w:rsidR="00653F7D" w:rsidRPr="005A3EE6" w:rsidRDefault="00653F7D" w:rsidP="00653F7D">
      <w:pPr>
        <w:pStyle w:val="PargrafodaLista"/>
        <w:numPr>
          <w:ilvl w:val="1"/>
          <w:numId w:val="8"/>
        </w:numPr>
        <w:ind w:right="-426"/>
        <w:jc w:val="both"/>
        <w:rPr>
          <w:rFonts w:ascii="Arial" w:hAnsi="Arial" w:cs="Arial"/>
          <w:sz w:val="19"/>
          <w:szCs w:val="19"/>
        </w:rPr>
      </w:pPr>
      <w:r w:rsidRPr="005A3EE6">
        <w:rPr>
          <w:rFonts w:ascii="Arial" w:hAnsi="Arial" w:cs="Arial"/>
          <w:sz w:val="19"/>
          <w:szCs w:val="19"/>
        </w:rPr>
        <w:t xml:space="preserve">As Notas Fiscais deverão ser emitidas em nome do </w:t>
      </w:r>
      <w:r w:rsidRPr="005A3EE6">
        <w:rPr>
          <w:rFonts w:ascii="Arial" w:hAnsi="Arial" w:cs="Arial"/>
          <w:b/>
          <w:sz w:val="19"/>
          <w:szCs w:val="19"/>
          <w:lang w:eastAsia="en-US"/>
        </w:rPr>
        <w:t xml:space="preserve">MUNICÍPIO DE RIBEIRÃO DO PINHAL – CNPJ: </w:t>
      </w:r>
      <w:r w:rsidRPr="005A3EE6">
        <w:rPr>
          <w:rFonts w:ascii="Arial" w:hAnsi="Arial" w:cs="Arial"/>
          <w:b/>
          <w:sz w:val="19"/>
          <w:szCs w:val="19"/>
          <w:shd w:val="clear" w:color="auto" w:fill="FFFFFF"/>
        </w:rPr>
        <w:t>76.968.064/0001-42</w:t>
      </w:r>
      <w:r w:rsidRPr="005A3EE6">
        <w:rPr>
          <w:rFonts w:ascii="Arial" w:hAnsi="Arial" w:cs="Arial"/>
          <w:sz w:val="19"/>
          <w:szCs w:val="19"/>
          <w:lang w:eastAsia="en-US"/>
        </w:rPr>
        <w:t xml:space="preserve">, </w:t>
      </w:r>
      <w:r w:rsidRPr="005A3EE6">
        <w:rPr>
          <w:rFonts w:ascii="Arial" w:hAnsi="Arial" w:cs="Arial"/>
          <w:b/>
          <w:sz w:val="19"/>
          <w:szCs w:val="19"/>
        </w:rPr>
        <w:t xml:space="preserve">e encaminhadas no e-mail </w:t>
      </w:r>
      <w:hyperlink r:id="rId24" w:history="1">
        <w:r w:rsidRPr="005A3EE6">
          <w:rPr>
            <w:rStyle w:val="Hyperlink"/>
            <w:rFonts w:ascii="Arial" w:hAnsi="Arial" w:cs="Arial"/>
            <w:sz w:val="19"/>
            <w:szCs w:val="19"/>
          </w:rPr>
          <w:t>pmrpinhal@uol.com.br</w:t>
        </w:r>
      </w:hyperlink>
      <w:r w:rsidRPr="005A3EE6">
        <w:rPr>
          <w:rFonts w:ascii="Arial" w:hAnsi="Arial" w:cs="Arial"/>
          <w:sz w:val="19"/>
          <w:szCs w:val="19"/>
        </w:rPr>
        <w:t xml:space="preserve"> ou </w:t>
      </w:r>
      <w:hyperlink r:id="rId25" w:history="1">
        <w:r w:rsidRPr="005A3EE6">
          <w:rPr>
            <w:rStyle w:val="Hyperlink"/>
            <w:rFonts w:ascii="Arial" w:hAnsi="Arial" w:cs="Arial"/>
            <w:sz w:val="19"/>
            <w:szCs w:val="19"/>
          </w:rPr>
          <w:t>compras.pmrpinhal@gmail.com</w:t>
        </w:r>
      </w:hyperlink>
      <w:r w:rsidRPr="005A3EE6">
        <w:rPr>
          <w:rFonts w:ascii="Arial" w:hAnsi="Arial" w:cs="Arial"/>
          <w:b/>
          <w:sz w:val="19"/>
          <w:szCs w:val="19"/>
        </w:rPr>
        <w:t>.</w:t>
      </w:r>
    </w:p>
    <w:p w:rsidR="00653F7D" w:rsidRPr="005A3EE6" w:rsidRDefault="00653F7D" w:rsidP="00653F7D">
      <w:pPr>
        <w:pStyle w:val="PargrafodaLista"/>
        <w:numPr>
          <w:ilvl w:val="1"/>
          <w:numId w:val="8"/>
        </w:numPr>
        <w:ind w:right="-426"/>
        <w:jc w:val="both"/>
        <w:rPr>
          <w:rFonts w:ascii="Arial" w:hAnsi="Arial" w:cs="Arial"/>
          <w:sz w:val="19"/>
          <w:szCs w:val="19"/>
        </w:rPr>
      </w:pPr>
      <w:r w:rsidRPr="005A3EE6">
        <w:rPr>
          <w:rFonts w:ascii="Arial" w:hAnsi="Arial" w:cs="Arial"/>
          <w:sz w:val="19"/>
          <w:szCs w:val="19"/>
          <w:lang w:eastAsia="en-US"/>
        </w:rPr>
        <w:t>O recebimento definitivo ocorrerá no prazo de 30 (trinta) dias, a contar do recebimento provisório, nos termos do artigo 144, III do Decreto Municipal 020/2023.</w:t>
      </w:r>
    </w:p>
    <w:p w:rsidR="00653F7D" w:rsidRPr="005A3EE6" w:rsidRDefault="00653F7D" w:rsidP="00653F7D">
      <w:pPr>
        <w:pStyle w:val="PargrafodaLista"/>
        <w:numPr>
          <w:ilvl w:val="1"/>
          <w:numId w:val="8"/>
        </w:numPr>
        <w:ind w:right="-426"/>
        <w:jc w:val="both"/>
        <w:rPr>
          <w:rFonts w:ascii="Arial" w:hAnsi="Arial" w:cs="Arial"/>
          <w:sz w:val="19"/>
          <w:szCs w:val="19"/>
        </w:rPr>
      </w:pPr>
      <w:bookmarkStart w:id="1" w:name="_Hlk131247242"/>
      <w:r w:rsidRPr="005A3EE6">
        <w:rPr>
          <w:rFonts w:ascii="Arial" w:hAnsi="Arial" w:cs="Arial"/>
          <w:sz w:val="19"/>
          <w:szCs w:val="19"/>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1"/>
      <w:r w:rsidRPr="005A3EE6">
        <w:rPr>
          <w:rFonts w:ascii="Arial" w:hAnsi="Arial" w:cs="Arial"/>
          <w:sz w:val="19"/>
          <w:szCs w:val="19"/>
          <w:lang w:eastAsia="en-US"/>
        </w:rPr>
        <w:t>.</w:t>
      </w:r>
    </w:p>
    <w:p w:rsidR="00653F7D" w:rsidRPr="005A3EE6" w:rsidRDefault="00653F7D" w:rsidP="00653F7D">
      <w:pPr>
        <w:pStyle w:val="SemEspaamento"/>
        <w:rPr>
          <w:rFonts w:ascii="Arial" w:hAnsi="Arial" w:cs="Arial"/>
          <w:b/>
          <w:sz w:val="19"/>
          <w:szCs w:val="19"/>
        </w:rPr>
      </w:pPr>
      <w:r w:rsidRPr="005A3EE6">
        <w:rPr>
          <w:rFonts w:ascii="Arial" w:hAnsi="Arial" w:cs="Arial"/>
          <w:b/>
          <w:sz w:val="19"/>
          <w:szCs w:val="19"/>
        </w:rPr>
        <w:t>Liquidação e pagamento</w:t>
      </w:r>
    </w:p>
    <w:p w:rsidR="00653F7D" w:rsidRPr="005A3EE6" w:rsidRDefault="00653F7D" w:rsidP="00653F7D">
      <w:pPr>
        <w:pStyle w:val="PargrafodaLista"/>
        <w:numPr>
          <w:ilvl w:val="1"/>
          <w:numId w:val="8"/>
        </w:numPr>
        <w:ind w:right="-426"/>
        <w:jc w:val="both"/>
        <w:rPr>
          <w:rStyle w:val="Hyperlink"/>
          <w:rFonts w:ascii="Arial" w:hAnsi="Arial" w:cs="Arial"/>
          <w:sz w:val="19"/>
          <w:szCs w:val="19"/>
        </w:rPr>
      </w:pPr>
      <w:r w:rsidRPr="005A3EE6">
        <w:rPr>
          <w:rFonts w:ascii="Arial" w:hAnsi="Arial" w:cs="Arial"/>
          <w:sz w:val="19"/>
          <w:szCs w:val="19"/>
          <w:lang w:eastAsia="en-US"/>
        </w:rPr>
        <w:lastRenderedPageBreak/>
        <w:t>Recebida a Nota Fiscal ou documento de cobrança equivalente, correrá o prazo de até 02 (dois) dias úteis para fins de liquidação.</w:t>
      </w:r>
    </w:p>
    <w:p w:rsidR="00653F7D" w:rsidRPr="005A3EE6" w:rsidRDefault="00653F7D" w:rsidP="00653F7D">
      <w:pPr>
        <w:pStyle w:val="PargrafodaLista"/>
        <w:numPr>
          <w:ilvl w:val="1"/>
          <w:numId w:val="8"/>
        </w:numPr>
        <w:ind w:right="-426"/>
        <w:jc w:val="both"/>
        <w:rPr>
          <w:rFonts w:ascii="Arial" w:hAnsi="Arial" w:cs="Arial"/>
          <w:sz w:val="19"/>
          <w:szCs w:val="19"/>
        </w:rPr>
      </w:pPr>
      <w:r w:rsidRPr="005A3EE6">
        <w:rPr>
          <w:rFonts w:ascii="Arial" w:eastAsia="Calibri" w:hAnsi="Arial" w:cs="Arial"/>
          <w:sz w:val="19"/>
          <w:szCs w:val="19"/>
          <w:lang w:eastAsia="en-US"/>
        </w:rPr>
        <w:t xml:space="preserve">Havendo erro na apresentação da nota fiscal ou instrumento de cobrança equivalente, ou circunstância que impeça a </w:t>
      </w:r>
      <w:r w:rsidRPr="005A3EE6">
        <w:rPr>
          <w:rFonts w:ascii="Arial" w:hAnsi="Arial" w:cs="Arial"/>
          <w:sz w:val="19"/>
          <w:szCs w:val="19"/>
          <w:lang w:eastAsia="en-US"/>
        </w:rPr>
        <w:t>liquidação da despesa, esta ficará sobrestada até que o contratado providencie as medidas saneadoras, reiniciando-se o prazo após a comprovação da regularização da situação, sem ônus ao contratante.</w:t>
      </w:r>
    </w:p>
    <w:p w:rsidR="00653F7D" w:rsidRPr="005A3EE6" w:rsidRDefault="00653F7D" w:rsidP="00653F7D">
      <w:pPr>
        <w:pStyle w:val="PargrafodaLista"/>
        <w:numPr>
          <w:ilvl w:val="1"/>
          <w:numId w:val="8"/>
        </w:numPr>
        <w:ind w:right="-426"/>
        <w:jc w:val="both"/>
        <w:rPr>
          <w:rStyle w:val="Hyperlink"/>
          <w:rFonts w:ascii="Arial" w:hAnsi="Arial" w:cs="Arial"/>
          <w:sz w:val="19"/>
          <w:szCs w:val="19"/>
        </w:rPr>
      </w:pPr>
      <w:r w:rsidRPr="005A3EE6">
        <w:rPr>
          <w:rFonts w:ascii="Arial" w:hAnsi="Arial" w:cs="Arial"/>
          <w:sz w:val="19"/>
          <w:szCs w:val="19"/>
          <w:lang w:eastAsia="en-US"/>
        </w:rPr>
        <w:t xml:space="preserve">O pagamento será realizado por meio de TED, para crédito em banco, agência e conta </w:t>
      </w:r>
      <w:proofErr w:type="gramStart"/>
      <w:r w:rsidRPr="005A3EE6">
        <w:rPr>
          <w:rFonts w:ascii="Arial" w:hAnsi="Arial" w:cs="Arial"/>
          <w:sz w:val="19"/>
          <w:szCs w:val="19"/>
          <w:lang w:eastAsia="en-US"/>
        </w:rPr>
        <w:t>corrente indicados pelo contratado em até 05 (cinco) dias úteis, com a retenção tributária prevista na legislação aplicável</w:t>
      </w:r>
      <w:proofErr w:type="gramEnd"/>
      <w:r w:rsidRPr="005A3EE6">
        <w:rPr>
          <w:rStyle w:val="Hyperlink"/>
          <w:rFonts w:ascii="Arial" w:hAnsi="Arial" w:cs="Arial"/>
          <w:sz w:val="19"/>
          <w:szCs w:val="19"/>
          <w:lang w:eastAsia="en-US"/>
        </w:rPr>
        <w:t>.</w:t>
      </w:r>
    </w:p>
    <w:p w:rsidR="00653F7D" w:rsidRPr="005A3EE6" w:rsidRDefault="00653F7D" w:rsidP="00653F7D">
      <w:pPr>
        <w:pStyle w:val="PargrafodaLista"/>
        <w:numPr>
          <w:ilvl w:val="1"/>
          <w:numId w:val="8"/>
        </w:numPr>
        <w:ind w:right="-426"/>
        <w:jc w:val="both"/>
        <w:rPr>
          <w:rFonts w:ascii="Arial" w:hAnsi="Arial" w:cs="Arial"/>
          <w:sz w:val="19"/>
          <w:szCs w:val="19"/>
        </w:rPr>
      </w:pPr>
      <w:r w:rsidRPr="005A3EE6">
        <w:rPr>
          <w:rFonts w:ascii="Arial" w:hAnsi="Arial" w:cs="Arial"/>
          <w:sz w:val="19"/>
          <w:szCs w:val="19"/>
          <w:lang w:eastAsia="en-US"/>
        </w:rPr>
        <w:t>A presente contratação NÃO permite a antecipação de pagamento em hipótese alguma.</w:t>
      </w:r>
    </w:p>
    <w:p w:rsidR="00653F7D" w:rsidRPr="005A3EE6" w:rsidRDefault="00653F7D" w:rsidP="00653F7D">
      <w:pPr>
        <w:pStyle w:val="PargrafodaLista"/>
        <w:ind w:left="-491" w:right="-568"/>
        <w:jc w:val="both"/>
        <w:rPr>
          <w:rFonts w:ascii="Arial" w:hAnsi="Arial" w:cs="Arial"/>
          <w:sz w:val="19"/>
          <w:szCs w:val="19"/>
        </w:rPr>
      </w:pPr>
    </w:p>
    <w:p w:rsidR="00653F7D" w:rsidRPr="005A3EE6" w:rsidRDefault="00653F7D" w:rsidP="00653F7D">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9"/>
          <w:szCs w:val="19"/>
        </w:rPr>
      </w:pPr>
      <w:r w:rsidRPr="005A3EE6">
        <w:rPr>
          <w:rFonts w:ascii="Arial" w:hAnsi="Arial" w:cs="Arial"/>
          <w:b/>
          <w:sz w:val="19"/>
          <w:szCs w:val="19"/>
        </w:rPr>
        <w:t>8. FORMA E CRITÉRIOS DE SELEÇÃO DO FORNECEDOR</w:t>
      </w:r>
    </w:p>
    <w:p w:rsidR="00653F7D" w:rsidRPr="005A3EE6" w:rsidRDefault="00653F7D" w:rsidP="00653F7D">
      <w:pPr>
        <w:ind w:left="-851" w:right="-568"/>
        <w:jc w:val="both"/>
        <w:rPr>
          <w:rStyle w:val="fontstyle01"/>
          <w:rFonts w:ascii="Arial" w:hAnsi="Arial" w:cs="Arial"/>
          <w:sz w:val="19"/>
          <w:szCs w:val="19"/>
        </w:rPr>
      </w:pPr>
      <w:r w:rsidRPr="005A3EE6">
        <w:rPr>
          <w:rFonts w:ascii="Arial" w:eastAsia="Arial" w:hAnsi="Arial" w:cs="Arial"/>
          <w:sz w:val="19"/>
          <w:szCs w:val="19"/>
        </w:rPr>
        <w:t>8.1 O fornecedor será selecionado por meio da realização de procedimento licitatório, na modalidade CREDENCIAMENTO sob a forma ELETRÔNICA, com adoção do critério de escolha</w:t>
      </w:r>
      <w:r w:rsidRPr="005A3EE6">
        <w:rPr>
          <w:rStyle w:val="fontstyle01"/>
          <w:rFonts w:ascii="Arial" w:hAnsi="Arial" w:cs="Arial"/>
          <w:sz w:val="19"/>
          <w:szCs w:val="19"/>
        </w:rPr>
        <w:t xml:space="preserve"> por cada beneficiário, de acordo com</w:t>
      </w:r>
      <w:r w:rsidRPr="005A3EE6">
        <w:rPr>
          <w:rFonts w:ascii="Arial" w:hAnsi="Arial" w:cs="Arial"/>
          <w:color w:val="000000"/>
          <w:sz w:val="19"/>
          <w:szCs w:val="19"/>
        </w:rPr>
        <w:br/>
      </w:r>
      <w:r w:rsidRPr="005A3EE6">
        <w:rPr>
          <w:rStyle w:val="fontstyle01"/>
          <w:rFonts w:ascii="Arial" w:hAnsi="Arial" w:cs="Arial"/>
          <w:sz w:val="19"/>
          <w:szCs w:val="19"/>
        </w:rPr>
        <w:t>a lista de empresas credenciadas, respeitando a quantidade mínima estabelecida.</w:t>
      </w:r>
    </w:p>
    <w:p w:rsidR="00653F7D" w:rsidRPr="005A3EE6" w:rsidRDefault="00653F7D" w:rsidP="00653F7D">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9"/>
          <w:szCs w:val="19"/>
        </w:rPr>
      </w:pPr>
      <w:r w:rsidRPr="005A3EE6">
        <w:rPr>
          <w:rFonts w:ascii="Arial" w:hAnsi="Arial" w:cs="Arial"/>
          <w:b/>
          <w:sz w:val="19"/>
          <w:szCs w:val="19"/>
        </w:rPr>
        <w:t>9. REGRAS PARA ESCOLHA DAS CREDENCIADAS PELOS BENEFICIÁRIOS</w:t>
      </w:r>
    </w:p>
    <w:p w:rsidR="00653F7D" w:rsidRPr="005A3EE6" w:rsidRDefault="00653F7D" w:rsidP="00653F7D">
      <w:pPr>
        <w:pStyle w:val="SemEspaamento"/>
        <w:ind w:left="-851" w:right="-567"/>
        <w:jc w:val="both"/>
        <w:rPr>
          <w:rFonts w:ascii="Arial" w:hAnsi="Arial" w:cs="Arial"/>
          <w:sz w:val="19"/>
          <w:szCs w:val="19"/>
        </w:rPr>
      </w:pPr>
      <w:r w:rsidRPr="005A3EE6">
        <w:rPr>
          <w:rFonts w:ascii="Arial" w:hAnsi="Arial" w:cs="Arial"/>
          <w:sz w:val="19"/>
          <w:szCs w:val="19"/>
        </w:rPr>
        <w:t>9.1 A intermediação e gestão do repasse objeto dessa contratação poderão ocorrer simultaneamente por mais de uma CREDENCIADA, conforme regras de distribuição de demanda (Art. 79, inciso II, Lei 14.133/2021).</w:t>
      </w:r>
    </w:p>
    <w:p w:rsidR="00653F7D" w:rsidRPr="005A3EE6" w:rsidRDefault="00653F7D" w:rsidP="00653F7D">
      <w:pPr>
        <w:pStyle w:val="SemEspaamento"/>
        <w:ind w:left="-851" w:right="-567"/>
        <w:jc w:val="both"/>
        <w:rPr>
          <w:rFonts w:ascii="Arial" w:hAnsi="Arial" w:cs="Arial"/>
          <w:sz w:val="19"/>
          <w:szCs w:val="19"/>
        </w:rPr>
      </w:pPr>
      <w:r w:rsidRPr="005A3EE6">
        <w:rPr>
          <w:rFonts w:ascii="Arial" w:hAnsi="Arial" w:cs="Arial"/>
          <w:sz w:val="19"/>
          <w:szCs w:val="19"/>
        </w:rPr>
        <w:t xml:space="preserve"> 9.2 Antes da celebração do contrato com as empresas credenciadas, a CONTRATANTE realizará processo interno para que os empregados façam a escolha pelo fornecedor de sua preferência. Será concedido o período de </w:t>
      </w:r>
      <w:proofErr w:type="gramStart"/>
      <w:r w:rsidRPr="005A3EE6">
        <w:rPr>
          <w:rFonts w:ascii="Arial" w:hAnsi="Arial" w:cs="Arial"/>
          <w:sz w:val="19"/>
          <w:szCs w:val="19"/>
        </w:rPr>
        <w:t>5</w:t>
      </w:r>
      <w:proofErr w:type="gramEnd"/>
      <w:r w:rsidRPr="005A3EE6">
        <w:rPr>
          <w:rFonts w:ascii="Arial" w:hAnsi="Arial" w:cs="Arial"/>
          <w:sz w:val="19"/>
          <w:szCs w:val="19"/>
        </w:rPr>
        <w:t xml:space="preserve"> (cinco) dias úteis para escolha das empresas credenciadas pelos beneficiários. </w:t>
      </w:r>
    </w:p>
    <w:p w:rsidR="00653F7D" w:rsidRPr="005A3EE6" w:rsidRDefault="00653F7D" w:rsidP="00653F7D">
      <w:pPr>
        <w:pStyle w:val="SemEspaamento"/>
        <w:ind w:left="-851" w:right="-567"/>
        <w:jc w:val="both"/>
        <w:rPr>
          <w:rFonts w:ascii="Arial" w:hAnsi="Arial" w:cs="Arial"/>
          <w:sz w:val="19"/>
          <w:szCs w:val="19"/>
        </w:rPr>
      </w:pPr>
      <w:r w:rsidRPr="00C34588">
        <w:rPr>
          <w:rFonts w:ascii="Arial" w:hAnsi="Arial" w:cs="Arial"/>
          <w:sz w:val="19"/>
          <w:szCs w:val="19"/>
        </w:rPr>
        <w:t xml:space="preserve">9.3 Para a votação será utilizada formulário impresso provido </w:t>
      </w:r>
      <w:proofErr w:type="gramStart"/>
      <w:r w:rsidRPr="00C34588">
        <w:rPr>
          <w:rFonts w:ascii="Arial" w:hAnsi="Arial" w:cs="Arial"/>
          <w:sz w:val="19"/>
          <w:szCs w:val="19"/>
        </w:rPr>
        <w:t>pela próprio</w:t>
      </w:r>
      <w:proofErr w:type="gramEnd"/>
      <w:r w:rsidRPr="00C34588">
        <w:rPr>
          <w:rFonts w:ascii="Arial" w:hAnsi="Arial" w:cs="Arial"/>
          <w:sz w:val="19"/>
          <w:szCs w:val="19"/>
        </w:rPr>
        <w:t xml:space="preserve"> município, onde o funcionário escolherá entre as credenciadas. O resultado e a documentação completa estarão disponíveis no site do município para verificação pelas empresas credenciadas, garantindo transparência e equidade;</w:t>
      </w:r>
    </w:p>
    <w:p w:rsidR="00653F7D" w:rsidRPr="005A3EE6" w:rsidRDefault="00653F7D" w:rsidP="00653F7D">
      <w:pPr>
        <w:pStyle w:val="SemEspaamento"/>
        <w:ind w:left="-851" w:right="-567"/>
        <w:jc w:val="both"/>
        <w:rPr>
          <w:rFonts w:ascii="Arial" w:hAnsi="Arial" w:cs="Arial"/>
          <w:sz w:val="19"/>
          <w:szCs w:val="19"/>
        </w:rPr>
      </w:pPr>
      <w:r w:rsidRPr="005A3EE6">
        <w:rPr>
          <w:rFonts w:ascii="Arial" w:hAnsi="Arial" w:cs="Arial"/>
          <w:sz w:val="19"/>
          <w:szCs w:val="19"/>
        </w:rPr>
        <w:t xml:space="preserve">9.4 Havendo apenas </w:t>
      </w:r>
      <w:proofErr w:type="gramStart"/>
      <w:r w:rsidRPr="005A3EE6">
        <w:rPr>
          <w:rFonts w:ascii="Arial" w:hAnsi="Arial" w:cs="Arial"/>
          <w:sz w:val="19"/>
          <w:szCs w:val="19"/>
        </w:rPr>
        <w:t>1</w:t>
      </w:r>
      <w:proofErr w:type="gramEnd"/>
      <w:r w:rsidRPr="005A3EE6">
        <w:rPr>
          <w:rFonts w:ascii="Arial" w:hAnsi="Arial" w:cs="Arial"/>
          <w:sz w:val="19"/>
          <w:szCs w:val="19"/>
        </w:rPr>
        <w:t xml:space="preserve"> (uma) empresa credenciada, a fase de votação será suprimida;</w:t>
      </w:r>
    </w:p>
    <w:p w:rsidR="00653F7D" w:rsidRPr="005A3EE6" w:rsidRDefault="00653F7D" w:rsidP="00653F7D">
      <w:pPr>
        <w:pStyle w:val="SemEspaamento"/>
        <w:ind w:left="-851" w:right="-567"/>
        <w:jc w:val="both"/>
        <w:rPr>
          <w:rFonts w:ascii="Arial" w:hAnsi="Arial" w:cs="Arial"/>
          <w:sz w:val="19"/>
          <w:szCs w:val="19"/>
        </w:rPr>
      </w:pPr>
      <w:r w:rsidRPr="005A3EE6">
        <w:rPr>
          <w:rFonts w:ascii="Arial" w:hAnsi="Arial" w:cs="Arial"/>
          <w:sz w:val="19"/>
          <w:szCs w:val="19"/>
        </w:rPr>
        <w:t xml:space="preserve">9.5 As Credenciadas serão comunicadas com no mínimo </w:t>
      </w:r>
      <w:proofErr w:type="gramStart"/>
      <w:r w:rsidRPr="005A3EE6">
        <w:rPr>
          <w:rFonts w:ascii="Arial" w:hAnsi="Arial" w:cs="Arial"/>
          <w:sz w:val="19"/>
          <w:szCs w:val="19"/>
        </w:rPr>
        <w:t>5</w:t>
      </w:r>
      <w:proofErr w:type="gramEnd"/>
      <w:r w:rsidRPr="005A3EE6">
        <w:rPr>
          <w:rFonts w:ascii="Arial" w:hAnsi="Arial" w:cs="Arial"/>
          <w:sz w:val="19"/>
          <w:szCs w:val="19"/>
        </w:rPr>
        <w:t xml:space="preserve"> (cinco) dias úteis antes desse período. Uma vez realizada a escolha das empresas credenciadas, estas serão comunicadas pela CONTRATANTE, e terão, a partir desta comunicação o prazo de até </w:t>
      </w:r>
      <w:proofErr w:type="gramStart"/>
      <w:r w:rsidRPr="005A3EE6">
        <w:rPr>
          <w:rFonts w:ascii="Arial" w:hAnsi="Arial" w:cs="Arial"/>
          <w:sz w:val="19"/>
          <w:szCs w:val="19"/>
        </w:rPr>
        <w:t>5</w:t>
      </w:r>
      <w:proofErr w:type="gramEnd"/>
      <w:r w:rsidRPr="005A3EE6">
        <w:rPr>
          <w:rFonts w:ascii="Arial" w:hAnsi="Arial" w:cs="Arial"/>
          <w:sz w:val="19"/>
          <w:szCs w:val="19"/>
        </w:rPr>
        <w:t xml:space="preserve"> dias para mobilização e assinatura do contrato. </w:t>
      </w:r>
    </w:p>
    <w:p w:rsidR="00653F7D" w:rsidRPr="005A3EE6" w:rsidRDefault="00653F7D" w:rsidP="00653F7D">
      <w:pPr>
        <w:pStyle w:val="SemEspaamento"/>
        <w:ind w:left="-851" w:right="-567"/>
        <w:jc w:val="both"/>
        <w:rPr>
          <w:rFonts w:ascii="Arial" w:hAnsi="Arial" w:cs="Arial"/>
          <w:sz w:val="19"/>
          <w:szCs w:val="19"/>
        </w:rPr>
      </w:pPr>
      <w:r w:rsidRPr="005A3EE6">
        <w:rPr>
          <w:rFonts w:ascii="Arial" w:hAnsi="Arial" w:cs="Arial"/>
          <w:sz w:val="19"/>
          <w:szCs w:val="19"/>
        </w:rPr>
        <w:t>9.6 O contrato será celebrado com vigência de 12 (doze) meses, podendo ser prorrogado até o limite legal de 60 (sessenta) meses;</w:t>
      </w:r>
    </w:p>
    <w:p w:rsidR="00653F7D" w:rsidRPr="005A3EE6" w:rsidRDefault="00653F7D" w:rsidP="00653F7D">
      <w:pPr>
        <w:pStyle w:val="SemEspaamento"/>
        <w:ind w:left="-851" w:right="-567"/>
        <w:jc w:val="both"/>
        <w:rPr>
          <w:rFonts w:ascii="Arial" w:hAnsi="Arial" w:cs="Arial"/>
          <w:sz w:val="19"/>
          <w:szCs w:val="19"/>
        </w:rPr>
      </w:pPr>
      <w:r w:rsidRPr="005A3EE6">
        <w:rPr>
          <w:rFonts w:ascii="Arial" w:hAnsi="Arial" w:cs="Arial"/>
          <w:sz w:val="19"/>
          <w:szCs w:val="19"/>
        </w:rPr>
        <w:t xml:space="preserve">9.7 Será concedido o prazo de </w:t>
      </w:r>
      <w:proofErr w:type="gramStart"/>
      <w:r w:rsidRPr="005A3EE6">
        <w:rPr>
          <w:rFonts w:ascii="Arial" w:hAnsi="Arial" w:cs="Arial"/>
          <w:sz w:val="19"/>
          <w:szCs w:val="19"/>
        </w:rPr>
        <w:t>5</w:t>
      </w:r>
      <w:proofErr w:type="gramEnd"/>
      <w:r w:rsidRPr="005A3EE6">
        <w:rPr>
          <w:rFonts w:ascii="Arial" w:hAnsi="Arial" w:cs="Arial"/>
          <w:sz w:val="19"/>
          <w:szCs w:val="19"/>
        </w:rPr>
        <w:t xml:space="preserve"> dias úteis antes do período de escolha pelos beneficiários, para que as empresas CREDENCIADAS disponibilizem link para o portal de sua própria empresa, contendo seu material de comunicação e marketing, com a finalidade de apresentar as vantagens e diferenciais que possam ser analisadas pelos empregados da Contratante para que escolham a empresa gestora do seu benefício. O material não deve conter alteração da proposta e dos documentos já enviados e não poderão oferecer vantagens em dinheiro ou saldo no cartão, sendo vedados quaisquer programas de recompensas que envolvam operações de </w:t>
      </w:r>
      <w:proofErr w:type="spellStart"/>
      <w:r w:rsidRPr="005A3EE6">
        <w:rPr>
          <w:rFonts w:ascii="Arial" w:hAnsi="Arial" w:cs="Arial"/>
          <w:sz w:val="19"/>
          <w:szCs w:val="19"/>
        </w:rPr>
        <w:t>cashback</w:t>
      </w:r>
      <w:proofErr w:type="spellEnd"/>
      <w:r w:rsidRPr="005A3EE6">
        <w:rPr>
          <w:rFonts w:ascii="Arial" w:hAnsi="Arial" w:cs="Arial"/>
          <w:sz w:val="19"/>
          <w:szCs w:val="19"/>
        </w:rPr>
        <w:t>, programas de pontuação ou similares.</w:t>
      </w:r>
    </w:p>
    <w:p w:rsidR="00653F7D" w:rsidRPr="005A3EE6" w:rsidRDefault="00653F7D" w:rsidP="00653F7D">
      <w:pPr>
        <w:pStyle w:val="SemEspaamento"/>
        <w:ind w:left="-851" w:right="-567"/>
        <w:jc w:val="both"/>
        <w:rPr>
          <w:rFonts w:ascii="Arial" w:hAnsi="Arial" w:cs="Arial"/>
          <w:sz w:val="19"/>
          <w:szCs w:val="19"/>
        </w:rPr>
      </w:pPr>
      <w:r w:rsidRPr="005A3EE6">
        <w:rPr>
          <w:rFonts w:ascii="Arial" w:hAnsi="Arial" w:cs="Arial"/>
          <w:sz w:val="19"/>
          <w:szCs w:val="19"/>
        </w:rPr>
        <w:t xml:space="preserve">9.8 O link disponibilizado será divulgado pela </w:t>
      </w:r>
      <w:r w:rsidRPr="005A3EE6">
        <w:rPr>
          <w:rFonts w:ascii="Arial" w:hAnsi="Arial" w:cs="Arial"/>
          <w:i/>
          <w:sz w:val="19"/>
          <w:szCs w:val="19"/>
          <w:u w:val="single"/>
        </w:rPr>
        <w:t>equipe de comunicação</w:t>
      </w:r>
      <w:r w:rsidRPr="005A3EE6">
        <w:rPr>
          <w:rFonts w:ascii="Arial" w:hAnsi="Arial" w:cs="Arial"/>
          <w:sz w:val="19"/>
          <w:szCs w:val="19"/>
        </w:rPr>
        <w:t xml:space="preserve"> da CONTRATANTE aos seus empregados, pelo mesmo canal, simultaneamente, garantindo a isonomia do processo. </w:t>
      </w:r>
    </w:p>
    <w:p w:rsidR="00653F7D" w:rsidRPr="005A3EE6" w:rsidRDefault="00653F7D" w:rsidP="00653F7D">
      <w:pPr>
        <w:pStyle w:val="SemEspaamento"/>
        <w:ind w:left="-851" w:right="-567"/>
        <w:jc w:val="both"/>
        <w:rPr>
          <w:rFonts w:ascii="Arial" w:hAnsi="Arial" w:cs="Arial"/>
          <w:sz w:val="19"/>
          <w:szCs w:val="19"/>
        </w:rPr>
      </w:pPr>
      <w:r w:rsidRPr="005A3EE6">
        <w:rPr>
          <w:rFonts w:ascii="Arial" w:hAnsi="Arial" w:cs="Arial"/>
          <w:sz w:val="19"/>
          <w:szCs w:val="19"/>
        </w:rPr>
        <w:t>9.9 Para os empregados admitidos após a implantação inicial</w:t>
      </w:r>
      <w:proofErr w:type="gramStart"/>
      <w:r w:rsidRPr="005A3EE6">
        <w:rPr>
          <w:rFonts w:ascii="Arial" w:hAnsi="Arial" w:cs="Arial"/>
          <w:sz w:val="19"/>
          <w:szCs w:val="19"/>
        </w:rPr>
        <w:t>, será</w:t>
      </w:r>
      <w:proofErr w:type="gramEnd"/>
      <w:r w:rsidRPr="005A3EE6">
        <w:rPr>
          <w:rFonts w:ascii="Arial" w:hAnsi="Arial" w:cs="Arial"/>
          <w:sz w:val="19"/>
          <w:szCs w:val="19"/>
        </w:rPr>
        <w:t xml:space="preserve"> encaminhado o último link de comunicação disponibilizado pelas empresas CREDENCIADAS. </w:t>
      </w:r>
    </w:p>
    <w:p w:rsidR="00653F7D" w:rsidRPr="005A3EE6" w:rsidRDefault="00653F7D" w:rsidP="00653F7D">
      <w:pPr>
        <w:pStyle w:val="SemEspaamento"/>
        <w:ind w:left="-851" w:right="-567"/>
        <w:jc w:val="both"/>
        <w:rPr>
          <w:rFonts w:ascii="Arial" w:hAnsi="Arial" w:cs="Arial"/>
          <w:sz w:val="19"/>
          <w:szCs w:val="19"/>
        </w:rPr>
      </w:pPr>
      <w:r w:rsidRPr="005A3EE6">
        <w:rPr>
          <w:rFonts w:ascii="Arial" w:hAnsi="Arial" w:cs="Arial"/>
          <w:sz w:val="19"/>
          <w:szCs w:val="19"/>
        </w:rPr>
        <w:t xml:space="preserve">9.10 O número mínimo de beneficiários necessários para que a(s) empresa(s) CREDENCIADA(S) sejam contratadas e recebam demanda da CONTRATANTE será </w:t>
      </w:r>
      <w:r w:rsidRPr="005A3EE6">
        <w:rPr>
          <w:rFonts w:ascii="Arial" w:hAnsi="Arial" w:cs="Arial"/>
          <w:b/>
          <w:i/>
          <w:sz w:val="19"/>
          <w:szCs w:val="19"/>
        </w:rPr>
        <w:t>de 20% (vinte por cento) de empregados</w:t>
      </w:r>
      <w:r w:rsidRPr="005A3EE6">
        <w:rPr>
          <w:rFonts w:ascii="Arial" w:hAnsi="Arial" w:cs="Arial"/>
          <w:sz w:val="19"/>
          <w:szCs w:val="19"/>
        </w:rPr>
        <w:t xml:space="preserve"> beneficiários ativos no dia útil anterior ao início da escolha. Atualmente, o número de empregados beneficiários ativos da CONTRATANTE é de aproximadamente 424 (quatrocentos e vinte e quatro), sendo o número total efetivo a ser divulgado </w:t>
      </w:r>
      <w:proofErr w:type="gramStart"/>
      <w:r w:rsidRPr="005A3EE6">
        <w:rPr>
          <w:rFonts w:ascii="Arial" w:hAnsi="Arial" w:cs="Arial"/>
          <w:sz w:val="19"/>
          <w:szCs w:val="19"/>
        </w:rPr>
        <w:t>1</w:t>
      </w:r>
      <w:proofErr w:type="gramEnd"/>
      <w:r w:rsidRPr="005A3EE6">
        <w:rPr>
          <w:rFonts w:ascii="Arial" w:hAnsi="Arial" w:cs="Arial"/>
          <w:sz w:val="19"/>
          <w:szCs w:val="19"/>
        </w:rPr>
        <w:t xml:space="preserve">(um) dia antes para todas as credenciadas aptas a participar da distribuição de demanda. </w:t>
      </w:r>
    </w:p>
    <w:p w:rsidR="00653F7D" w:rsidRPr="005A3EE6" w:rsidRDefault="00653F7D" w:rsidP="00653F7D">
      <w:pPr>
        <w:pStyle w:val="SemEspaamento"/>
        <w:ind w:left="-851" w:right="-567"/>
        <w:jc w:val="both"/>
        <w:rPr>
          <w:rFonts w:ascii="Arial" w:hAnsi="Arial" w:cs="Arial"/>
          <w:sz w:val="19"/>
          <w:szCs w:val="19"/>
        </w:rPr>
      </w:pPr>
      <w:r w:rsidRPr="00C34588">
        <w:rPr>
          <w:rFonts w:ascii="Arial" w:hAnsi="Arial" w:cs="Arial"/>
          <w:sz w:val="19"/>
          <w:szCs w:val="19"/>
        </w:rPr>
        <w:t>9.11 A definição das credenciadas que receberão demandas será apurada anualmente de acordo as escolhas dos beneficiários.</w:t>
      </w:r>
      <w:r w:rsidRPr="005A3EE6">
        <w:rPr>
          <w:rFonts w:ascii="Arial" w:hAnsi="Arial" w:cs="Arial"/>
          <w:sz w:val="19"/>
          <w:szCs w:val="19"/>
        </w:rPr>
        <w:t xml:space="preserve"> </w:t>
      </w:r>
    </w:p>
    <w:p w:rsidR="00653F7D" w:rsidRPr="005A3EE6" w:rsidRDefault="00653F7D" w:rsidP="00653F7D">
      <w:pPr>
        <w:pStyle w:val="SemEspaamento"/>
        <w:ind w:left="-851" w:right="-567"/>
        <w:jc w:val="both"/>
        <w:rPr>
          <w:rFonts w:ascii="Arial" w:hAnsi="Arial" w:cs="Arial"/>
          <w:sz w:val="19"/>
          <w:szCs w:val="19"/>
        </w:rPr>
      </w:pPr>
      <w:r w:rsidRPr="005A3EE6">
        <w:rPr>
          <w:rFonts w:ascii="Arial" w:hAnsi="Arial" w:cs="Arial"/>
          <w:sz w:val="19"/>
          <w:szCs w:val="19"/>
        </w:rPr>
        <w:t>9.12. Após o encaminhamento do link contendo seu material de apresentação pelas credenciadas, cada beneficiário escolherá a empresa credenciada de sua preferência.</w:t>
      </w:r>
    </w:p>
    <w:p w:rsidR="00653F7D" w:rsidRPr="005A3EE6" w:rsidRDefault="00653F7D" w:rsidP="00653F7D">
      <w:pPr>
        <w:pStyle w:val="SemEspaamento"/>
        <w:ind w:left="-851" w:right="-567"/>
        <w:jc w:val="both"/>
        <w:rPr>
          <w:rFonts w:ascii="Arial" w:hAnsi="Arial" w:cs="Arial"/>
          <w:sz w:val="19"/>
          <w:szCs w:val="19"/>
        </w:rPr>
      </w:pPr>
      <w:r w:rsidRPr="005A3EE6">
        <w:rPr>
          <w:rFonts w:ascii="Arial" w:hAnsi="Arial" w:cs="Arial"/>
          <w:sz w:val="19"/>
          <w:szCs w:val="19"/>
        </w:rPr>
        <w:t xml:space="preserve">9.13 As demandas dos empregados beneficiários que optaram por empresas que não receberão demandas (abaixo dos 20%) serão migradas para a empresa credenciada que for escolhida pelo maior número de empregados beneficiários. </w:t>
      </w:r>
    </w:p>
    <w:p w:rsidR="00653F7D" w:rsidRPr="005A3EE6" w:rsidRDefault="00653F7D" w:rsidP="00653F7D">
      <w:pPr>
        <w:pStyle w:val="SemEspaamento"/>
        <w:ind w:left="-851" w:right="-567"/>
        <w:jc w:val="both"/>
        <w:rPr>
          <w:rFonts w:ascii="Arial" w:hAnsi="Arial" w:cs="Arial"/>
          <w:sz w:val="19"/>
          <w:szCs w:val="19"/>
        </w:rPr>
      </w:pPr>
      <w:r w:rsidRPr="005A3EE6">
        <w:rPr>
          <w:rFonts w:ascii="Arial" w:hAnsi="Arial" w:cs="Arial"/>
          <w:sz w:val="19"/>
          <w:szCs w:val="19"/>
        </w:rPr>
        <w:t xml:space="preserve">9.14 Os empregados beneficiários que não escolheram, seja por motivo de afastamento, férias ou situação diversa, serão migrados para a credenciada escolhida pelo maior número de empregados beneficiários. </w:t>
      </w:r>
    </w:p>
    <w:p w:rsidR="00653F7D" w:rsidRPr="005A3EE6" w:rsidRDefault="00653F7D" w:rsidP="00653F7D">
      <w:pPr>
        <w:pStyle w:val="SemEspaamento"/>
        <w:ind w:left="-851" w:right="-567"/>
        <w:jc w:val="both"/>
        <w:rPr>
          <w:rFonts w:ascii="Arial" w:hAnsi="Arial" w:cs="Arial"/>
          <w:sz w:val="19"/>
          <w:szCs w:val="19"/>
        </w:rPr>
      </w:pPr>
      <w:r w:rsidRPr="005A3EE6">
        <w:rPr>
          <w:rFonts w:ascii="Arial" w:hAnsi="Arial" w:cs="Arial"/>
          <w:sz w:val="19"/>
          <w:szCs w:val="19"/>
        </w:rPr>
        <w:t xml:space="preserve">9.15 A CREDENCIADA que obtiver menos de 20% das escolhas do quadro total de empregados beneficiários ativos no dia útil anterior ao início da escolha não receberá demanda da Contratante. </w:t>
      </w:r>
    </w:p>
    <w:p w:rsidR="00653F7D" w:rsidRPr="005A3EE6" w:rsidRDefault="00653F7D" w:rsidP="00653F7D">
      <w:pPr>
        <w:pStyle w:val="SemEspaamento"/>
        <w:ind w:left="-851" w:right="-567"/>
        <w:jc w:val="both"/>
        <w:rPr>
          <w:rFonts w:ascii="Arial" w:hAnsi="Arial" w:cs="Arial"/>
          <w:sz w:val="19"/>
          <w:szCs w:val="19"/>
        </w:rPr>
      </w:pPr>
      <w:r w:rsidRPr="005A3EE6">
        <w:rPr>
          <w:rFonts w:ascii="Arial" w:hAnsi="Arial" w:cs="Arial"/>
          <w:sz w:val="19"/>
          <w:szCs w:val="19"/>
        </w:rPr>
        <w:t xml:space="preserve">9.16 Em caso de empate no maior número de escolhas </w:t>
      </w:r>
      <w:proofErr w:type="gramStart"/>
      <w:r w:rsidRPr="005A3EE6">
        <w:rPr>
          <w:rFonts w:ascii="Arial" w:hAnsi="Arial" w:cs="Arial"/>
          <w:sz w:val="19"/>
          <w:szCs w:val="19"/>
        </w:rPr>
        <w:t>será</w:t>
      </w:r>
      <w:proofErr w:type="gramEnd"/>
      <w:r w:rsidRPr="005A3EE6">
        <w:rPr>
          <w:rFonts w:ascii="Arial" w:hAnsi="Arial" w:cs="Arial"/>
          <w:sz w:val="19"/>
          <w:szCs w:val="19"/>
        </w:rPr>
        <w:t xml:space="preserve"> realizado o rateio entre as CREDENCIADAS empatadas em primeiro lugar, dos empregados beneficiários que não votaram, seja por motivo de afastamento, férias ou situação diversa. </w:t>
      </w:r>
    </w:p>
    <w:p w:rsidR="00653F7D" w:rsidRPr="005A3EE6" w:rsidRDefault="00653F7D" w:rsidP="00653F7D">
      <w:pPr>
        <w:pStyle w:val="SemEspaamento"/>
        <w:ind w:left="-851" w:right="-567"/>
        <w:jc w:val="both"/>
        <w:rPr>
          <w:rFonts w:ascii="Arial" w:hAnsi="Arial" w:cs="Arial"/>
          <w:sz w:val="19"/>
          <w:szCs w:val="19"/>
        </w:rPr>
      </w:pPr>
      <w:r w:rsidRPr="005A3EE6">
        <w:rPr>
          <w:rFonts w:ascii="Arial" w:hAnsi="Arial" w:cs="Arial"/>
          <w:sz w:val="19"/>
          <w:szCs w:val="19"/>
        </w:rPr>
        <w:t xml:space="preserve">9.17 Caso nenhuma entidade credenciada atinja o número mínimo de 20% dos votos realizados pelos funcionários previstos, serão selecionadas as 02 (duas) empresas habilitadas com maior número de votos, sendo dividido o número de funcionários beneficiários em igual proporção. </w:t>
      </w:r>
    </w:p>
    <w:p w:rsidR="00653F7D" w:rsidRPr="005A3EE6" w:rsidRDefault="00653F7D" w:rsidP="00653F7D">
      <w:pPr>
        <w:pStyle w:val="SemEspaamento"/>
        <w:ind w:left="-851" w:right="-567"/>
        <w:jc w:val="both"/>
        <w:rPr>
          <w:rFonts w:ascii="Arial" w:hAnsi="Arial" w:cs="Arial"/>
          <w:sz w:val="19"/>
          <w:szCs w:val="19"/>
        </w:rPr>
      </w:pPr>
      <w:r w:rsidRPr="005A3EE6">
        <w:rPr>
          <w:rFonts w:ascii="Arial" w:hAnsi="Arial" w:cs="Arial"/>
          <w:sz w:val="19"/>
          <w:szCs w:val="19"/>
        </w:rPr>
        <w:t>9.18 Para os funcionários admitidos após a implantação inicial</w:t>
      </w:r>
      <w:proofErr w:type="gramStart"/>
      <w:r w:rsidRPr="005A3EE6">
        <w:rPr>
          <w:rFonts w:ascii="Arial" w:hAnsi="Arial" w:cs="Arial"/>
          <w:sz w:val="19"/>
          <w:szCs w:val="19"/>
        </w:rPr>
        <w:t>, poderão</w:t>
      </w:r>
      <w:proofErr w:type="gramEnd"/>
      <w:r w:rsidRPr="005A3EE6">
        <w:rPr>
          <w:rFonts w:ascii="Arial" w:hAnsi="Arial" w:cs="Arial"/>
          <w:sz w:val="19"/>
          <w:szCs w:val="19"/>
        </w:rPr>
        <w:t xml:space="preserve"> optar entre uma das empresas contratadas.</w:t>
      </w:r>
    </w:p>
    <w:p w:rsidR="00653F7D" w:rsidRPr="00C34588" w:rsidRDefault="00653F7D" w:rsidP="00653F7D">
      <w:pPr>
        <w:pStyle w:val="SemEspaamento"/>
        <w:ind w:left="-851" w:right="-567"/>
        <w:jc w:val="both"/>
        <w:rPr>
          <w:rFonts w:ascii="Arial" w:hAnsi="Arial" w:cs="Arial"/>
          <w:sz w:val="19"/>
          <w:szCs w:val="19"/>
        </w:rPr>
      </w:pPr>
      <w:r w:rsidRPr="00C34588">
        <w:rPr>
          <w:rFonts w:ascii="Arial" w:hAnsi="Arial" w:cs="Arial"/>
          <w:sz w:val="19"/>
          <w:szCs w:val="19"/>
        </w:rPr>
        <w:lastRenderedPageBreak/>
        <w:t xml:space="preserve">9.19 Anualmente, no decorrer do período de vigência do credenciamento e em mês a ser definido pela CONTRATANTE, </w:t>
      </w:r>
      <w:proofErr w:type="gramStart"/>
      <w:r w:rsidRPr="00C34588">
        <w:rPr>
          <w:rFonts w:ascii="Arial" w:hAnsi="Arial" w:cs="Arial"/>
          <w:sz w:val="19"/>
          <w:szCs w:val="19"/>
        </w:rPr>
        <w:t>será</w:t>
      </w:r>
      <w:proofErr w:type="gramEnd"/>
      <w:r w:rsidRPr="00C34588">
        <w:rPr>
          <w:rFonts w:ascii="Arial" w:hAnsi="Arial" w:cs="Arial"/>
          <w:sz w:val="19"/>
          <w:szCs w:val="19"/>
        </w:rPr>
        <w:t xml:space="preserve"> realizado novo processo interno de escolha pelos empregados beneficiários, que poderão rever, sua opção de escolha, aplicando-se as regras deste edital, dentre as empresas credenciadas. </w:t>
      </w:r>
    </w:p>
    <w:p w:rsidR="00653F7D" w:rsidRPr="005A3EE6" w:rsidRDefault="00653F7D" w:rsidP="00653F7D">
      <w:pPr>
        <w:pStyle w:val="SemEspaamento"/>
        <w:ind w:left="-851" w:right="-567"/>
        <w:jc w:val="both"/>
        <w:rPr>
          <w:rFonts w:ascii="Arial" w:hAnsi="Arial" w:cs="Arial"/>
          <w:sz w:val="19"/>
          <w:szCs w:val="19"/>
        </w:rPr>
      </w:pPr>
      <w:r w:rsidRPr="00C34588">
        <w:rPr>
          <w:rFonts w:ascii="Arial" w:hAnsi="Arial" w:cs="Arial"/>
          <w:sz w:val="19"/>
          <w:szCs w:val="19"/>
        </w:rPr>
        <w:t xml:space="preserve">9.20 Após o processo interno anual de escolhas, a(s) Credenciada(s) já </w:t>
      </w:r>
      <w:proofErr w:type="gramStart"/>
      <w:r w:rsidRPr="00C34588">
        <w:rPr>
          <w:rFonts w:ascii="Arial" w:hAnsi="Arial" w:cs="Arial"/>
          <w:sz w:val="19"/>
          <w:szCs w:val="19"/>
        </w:rPr>
        <w:t>elegível(</w:t>
      </w:r>
      <w:proofErr w:type="spellStart"/>
      <w:proofErr w:type="gramEnd"/>
      <w:r w:rsidRPr="00C34588">
        <w:rPr>
          <w:rFonts w:ascii="Arial" w:hAnsi="Arial" w:cs="Arial"/>
          <w:sz w:val="19"/>
          <w:szCs w:val="19"/>
        </w:rPr>
        <w:t>is</w:t>
      </w:r>
      <w:proofErr w:type="spellEnd"/>
      <w:r w:rsidRPr="00C34588">
        <w:rPr>
          <w:rFonts w:ascii="Arial" w:hAnsi="Arial" w:cs="Arial"/>
          <w:sz w:val="19"/>
          <w:szCs w:val="19"/>
        </w:rPr>
        <w:t>) em rodada anterior e que ainda mantenham empregados remanescentes em suas escolhas por essa(s) empresa(s), ainda que deixem de atingir os 20% de elegibilidade, continuará(</w:t>
      </w:r>
      <w:proofErr w:type="spellStart"/>
      <w:r w:rsidRPr="00C34588">
        <w:rPr>
          <w:rFonts w:ascii="Arial" w:hAnsi="Arial" w:cs="Arial"/>
          <w:sz w:val="19"/>
          <w:szCs w:val="19"/>
        </w:rPr>
        <w:t>ão</w:t>
      </w:r>
      <w:proofErr w:type="spellEnd"/>
      <w:r w:rsidRPr="00C34588">
        <w:rPr>
          <w:rFonts w:ascii="Arial" w:hAnsi="Arial" w:cs="Arial"/>
          <w:sz w:val="19"/>
          <w:szCs w:val="19"/>
        </w:rPr>
        <w:t>) recebendo demanda da Contratante.</w:t>
      </w:r>
      <w:r w:rsidRPr="005A3EE6">
        <w:rPr>
          <w:rFonts w:ascii="Arial" w:hAnsi="Arial" w:cs="Arial"/>
          <w:sz w:val="19"/>
          <w:szCs w:val="19"/>
        </w:rPr>
        <w:t xml:space="preserve"> </w:t>
      </w:r>
    </w:p>
    <w:p w:rsidR="00653F7D" w:rsidRPr="005A3EE6" w:rsidRDefault="00653F7D" w:rsidP="00653F7D">
      <w:pPr>
        <w:pStyle w:val="SemEspaamento"/>
        <w:ind w:left="-851" w:right="-567"/>
        <w:jc w:val="both"/>
        <w:rPr>
          <w:rFonts w:ascii="Arial" w:eastAsia="Arial" w:hAnsi="Arial" w:cs="Arial"/>
          <w:sz w:val="19"/>
          <w:szCs w:val="19"/>
        </w:rPr>
      </w:pPr>
      <w:r w:rsidRPr="005A3EE6">
        <w:rPr>
          <w:rFonts w:ascii="Arial" w:hAnsi="Arial" w:cs="Arial"/>
          <w:sz w:val="19"/>
          <w:szCs w:val="19"/>
        </w:rPr>
        <w:t>9.21 Nas hipóteses de descontinuidade da relação contratual entre uma das CREDENCIADAS em razão de rescisão, distrato ou da não prorrogação do prazo da contratação, as demandas a ela distribuídas serão remanejadas as demais CREDENCIADAS, de forma proporcional, considerando o número de beneficiários.</w:t>
      </w:r>
    </w:p>
    <w:p w:rsidR="00653F7D" w:rsidRPr="005A3EE6" w:rsidRDefault="00653F7D" w:rsidP="00653F7D">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9"/>
          <w:szCs w:val="19"/>
        </w:rPr>
      </w:pPr>
      <w:r w:rsidRPr="005A3EE6">
        <w:rPr>
          <w:rFonts w:ascii="Arial" w:hAnsi="Arial" w:cs="Arial"/>
          <w:b/>
          <w:sz w:val="19"/>
          <w:szCs w:val="19"/>
        </w:rPr>
        <w:t>9. ADEQUAÇÃO ORÇAMENTÁRIA</w:t>
      </w:r>
    </w:p>
    <w:p w:rsidR="00E765E5" w:rsidRDefault="00653F7D" w:rsidP="00E765E5">
      <w:pPr>
        <w:pStyle w:val="SemEspaamento"/>
        <w:ind w:left="-851"/>
        <w:jc w:val="both"/>
        <w:rPr>
          <w:rFonts w:ascii="Arial" w:hAnsi="Arial" w:cs="Arial"/>
          <w:sz w:val="20"/>
          <w:szCs w:val="20"/>
        </w:rPr>
      </w:pPr>
      <w:r w:rsidRPr="005A3EE6">
        <w:rPr>
          <w:rFonts w:ascii="Arial" w:eastAsia="Arial" w:hAnsi="Arial" w:cs="Arial"/>
          <w:sz w:val="19"/>
          <w:szCs w:val="19"/>
        </w:rPr>
        <w:t xml:space="preserve">9.1 As despesas decorrentes </w:t>
      </w:r>
      <w:proofErr w:type="gramStart"/>
      <w:r w:rsidRPr="005A3EE6">
        <w:rPr>
          <w:rFonts w:ascii="Arial" w:eastAsia="Arial" w:hAnsi="Arial" w:cs="Arial"/>
          <w:sz w:val="19"/>
          <w:szCs w:val="19"/>
        </w:rPr>
        <w:t>da presente</w:t>
      </w:r>
      <w:proofErr w:type="gramEnd"/>
      <w:r w:rsidRPr="005A3EE6">
        <w:rPr>
          <w:rFonts w:ascii="Arial" w:eastAsia="Arial" w:hAnsi="Arial" w:cs="Arial"/>
          <w:sz w:val="19"/>
          <w:szCs w:val="19"/>
        </w:rPr>
        <w:t xml:space="preserve"> contratação correrão à conta de recursos específicos consignados no Orçamento do município sendo atendidas </w:t>
      </w:r>
      <w:r w:rsidRPr="005A3EE6">
        <w:rPr>
          <w:rFonts w:ascii="Arial" w:hAnsi="Arial" w:cs="Arial"/>
          <w:sz w:val="19"/>
          <w:szCs w:val="19"/>
        </w:rPr>
        <w:t>pelas seguintes dotações:</w:t>
      </w:r>
      <w:r w:rsidR="00E765E5" w:rsidRPr="00E765E5">
        <w:rPr>
          <w:rFonts w:ascii="Arial" w:hAnsi="Arial" w:cs="Arial"/>
          <w:sz w:val="20"/>
          <w:szCs w:val="20"/>
        </w:rPr>
        <w:t xml:space="preserve"> </w:t>
      </w:r>
      <w:r w:rsidR="00E765E5" w:rsidRPr="001F4289">
        <w:rPr>
          <w:rFonts w:ascii="Arial" w:hAnsi="Arial" w:cs="Arial"/>
          <w:sz w:val="20"/>
          <w:szCs w:val="20"/>
        </w:rPr>
        <w:t>1360-</w:t>
      </w:r>
      <w:r w:rsidR="00E765E5">
        <w:rPr>
          <w:rFonts w:ascii="Arial" w:hAnsi="Arial" w:cs="Arial"/>
          <w:sz w:val="20"/>
          <w:szCs w:val="20"/>
        </w:rPr>
        <w:t>104/1683-104/190-000/240-000/370-000/470-000/540-000/580-000/630-000/8955-000-3390460000.</w:t>
      </w:r>
    </w:p>
    <w:p w:rsidR="00E765E5" w:rsidRPr="004C2B4F" w:rsidRDefault="00E765E5" w:rsidP="00E765E5">
      <w:pPr>
        <w:pStyle w:val="SemEspaamento"/>
        <w:ind w:left="-851"/>
        <w:jc w:val="both"/>
        <w:rPr>
          <w:rFonts w:ascii="Arial" w:hAnsi="Arial" w:cs="Arial"/>
          <w:sz w:val="20"/>
          <w:szCs w:val="20"/>
        </w:rPr>
      </w:pPr>
    </w:p>
    <w:p w:rsidR="00653F7D" w:rsidRPr="005A3EE6" w:rsidRDefault="00653F7D" w:rsidP="00653F7D">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9"/>
          <w:szCs w:val="19"/>
        </w:rPr>
      </w:pPr>
      <w:r w:rsidRPr="005A3EE6">
        <w:rPr>
          <w:rFonts w:ascii="Arial" w:hAnsi="Arial" w:cs="Arial"/>
          <w:b/>
          <w:sz w:val="19"/>
          <w:szCs w:val="19"/>
        </w:rPr>
        <w:t>10. CRITÉRIOS DE SUSTENTABILIDADE</w:t>
      </w:r>
    </w:p>
    <w:p w:rsidR="00653F7D" w:rsidRPr="005A3EE6" w:rsidRDefault="00653F7D" w:rsidP="00653F7D">
      <w:pPr>
        <w:pStyle w:val="SemEspaamento"/>
        <w:ind w:left="-851" w:right="-567"/>
        <w:jc w:val="both"/>
        <w:rPr>
          <w:rFonts w:ascii="Arial" w:hAnsi="Arial" w:cs="Arial"/>
          <w:sz w:val="19"/>
          <w:szCs w:val="19"/>
        </w:rPr>
      </w:pPr>
      <w:r w:rsidRPr="005A3EE6">
        <w:rPr>
          <w:rFonts w:ascii="Arial" w:hAnsi="Arial" w:cs="Arial"/>
          <w:sz w:val="19"/>
          <w:szCs w:val="19"/>
        </w:rPr>
        <w:t>10.1 Além dos critérios de sustentabilidade eventualmente inseridos na descrição do objeto devem ser atendidos os requisitos, que se baseiam no Guia Nacional de Contratações Sustentáveis.</w:t>
      </w:r>
    </w:p>
    <w:p w:rsidR="00653F7D" w:rsidRPr="005A3EE6" w:rsidRDefault="00653F7D" w:rsidP="00653F7D">
      <w:pPr>
        <w:pStyle w:val="SemEspaamento"/>
        <w:ind w:left="-851" w:right="-567"/>
        <w:jc w:val="both"/>
        <w:rPr>
          <w:rFonts w:ascii="Arial" w:hAnsi="Arial" w:cs="Arial"/>
          <w:sz w:val="19"/>
          <w:szCs w:val="19"/>
        </w:rPr>
      </w:pPr>
      <w:r w:rsidRPr="005A3EE6">
        <w:rPr>
          <w:rFonts w:ascii="Arial" w:hAnsi="Arial" w:cs="Arial"/>
          <w:sz w:val="19"/>
          <w:szCs w:val="19"/>
        </w:rPr>
        <w:t>10.2 Deverá ainda observar os critérios de sustentabilidade ambiental, tendo por fundamento, a Constituição Federal, a Lei Nº 14.133/2021, compromissos internacionais assumidos pelo Estado Brasileiro e outras legislações pertinentes.</w:t>
      </w:r>
    </w:p>
    <w:p w:rsidR="00653F7D" w:rsidRPr="005A3EE6" w:rsidRDefault="00653F7D" w:rsidP="00653F7D">
      <w:pPr>
        <w:pStyle w:val="SemEspaamento"/>
        <w:ind w:left="-851" w:right="-426"/>
        <w:jc w:val="both"/>
        <w:rPr>
          <w:rFonts w:ascii="Arial" w:hAnsi="Arial" w:cs="Arial"/>
          <w:sz w:val="19"/>
          <w:szCs w:val="19"/>
        </w:rPr>
      </w:pPr>
    </w:p>
    <w:p w:rsidR="00653F7D" w:rsidRDefault="00C34588" w:rsidP="00653F7D">
      <w:pPr>
        <w:tabs>
          <w:tab w:val="num" w:pos="-851"/>
        </w:tabs>
        <w:spacing w:after="360"/>
        <w:ind w:left="-851" w:right="-568"/>
        <w:rPr>
          <w:rFonts w:ascii="Arial" w:hAnsi="Arial" w:cs="Arial"/>
          <w:sz w:val="19"/>
          <w:szCs w:val="19"/>
        </w:rPr>
      </w:pPr>
      <w:r>
        <w:rPr>
          <w:rFonts w:ascii="Arial" w:hAnsi="Arial" w:cs="Arial"/>
          <w:sz w:val="19"/>
          <w:szCs w:val="19"/>
        </w:rPr>
        <w:t>Ribeirão do Pinhal, 2</w:t>
      </w:r>
      <w:r w:rsidR="00E765E5">
        <w:rPr>
          <w:rFonts w:ascii="Arial" w:hAnsi="Arial" w:cs="Arial"/>
          <w:sz w:val="19"/>
          <w:szCs w:val="19"/>
        </w:rPr>
        <w:t>8</w:t>
      </w:r>
      <w:r w:rsidR="00653F7D" w:rsidRPr="005A3EE6">
        <w:rPr>
          <w:rFonts w:ascii="Arial" w:hAnsi="Arial" w:cs="Arial"/>
          <w:sz w:val="19"/>
          <w:szCs w:val="19"/>
        </w:rPr>
        <w:t xml:space="preserve"> de novembro de 2025.</w:t>
      </w:r>
    </w:p>
    <w:p w:rsidR="00653F7D" w:rsidRDefault="00653F7D" w:rsidP="00653F7D">
      <w:pPr>
        <w:tabs>
          <w:tab w:val="num" w:pos="-851"/>
        </w:tabs>
        <w:spacing w:after="360"/>
        <w:ind w:left="-851" w:right="-568"/>
        <w:rPr>
          <w:rFonts w:ascii="Arial" w:hAnsi="Arial" w:cs="Arial"/>
          <w:sz w:val="19"/>
          <w:szCs w:val="19"/>
        </w:rPr>
      </w:pPr>
    </w:p>
    <w:p w:rsidR="00653F7D" w:rsidRPr="005A3EE6" w:rsidRDefault="00653F7D" w:rsidP="00653F7D">
      <w:pPr>
        <w:tabs>
          <w:tab w:val="num" w:pos="-851"/>
        </w:tabs>
        <w:spacing w:after="360"/>
        <w:ind w:left="-851" w:right="-568"/>
        <w:rPr>
          <w:rFonts w:ascii="Arial" w:hAnsi="Arial" w:cs="Arial"/>
          <w:sz w:val="19"/>
          <w:szCs w:val="19"/>
        </w:rPr>
      </w:pPr>
    </w:p>
    <w:p w:rsidR="00653F7D" w:rsidRPr="00FE2C6C" w:rsidRDefault="00653F7D" w:rsidP="00653F7D">
      <w:pPr>
        <w:pStyle w:val="SemEspaamento"/>
        <w:jc w:val="center"/>
        <w:rPr>
          <w:rFonts w:ascii="Arial" w:hAnsi="Arial" w:cs="Arial"/>
          <w:b/>
          <w:i/>
          <w:sz w:val="19"/>
          <w:szCs w:val="19"/>
        </w:rPr>
      </w:pPr>
      <w:r w:rsidRPr="00FE2C6C">
        <w:rPr>
          <w:rStyle w:val="nfase"/>
          <w:rFonts w:ascii="Arial" w:hAnsi="Arial" w:cs="Arial"/>
          <w:b/>
          <w:bCs/>
          <w:i w:val="0"/>
          <w:sz w:val="19"/>
          <w:szCs w:val="19"/>
          <w:shd w:val="clear" w:color="auto" w:fill="FFFFFF"/>
        </w:rPr>
        <w:t>CÍCERO ROGÉRIO SANCHES</w:t>
      </w:r>
    </w:p>
    <w:p w:rsidR="00653F7D" w:rsidRPr="005A3EE6" w:rsidRDefault="00653F7D" w:rsidP="00653F7D">
      <w:pPr>
        <w:pStyle w:val="SemEspaamento"/>
        <w:jc w:val="center"/>
        <w:rPr>
          <w:rFonts w:ascii="Arial" w:hAnsi="Arial" w:cs="Arial"/>
          <w:sz w:val="19"/>
          <w:szCs w:val="19"/>
        </w:rPr>
      </w:pPr>
      <w:r w:rsidRPr="005A3EE6">
        <w:rPr>
          <w:rFonts w:ascii="Arial" w:hAnsi="Arial" w:cs="Arial"/>
          <w:b/>
          <w:sz w:val="19"/>
          <w:szCs w:val="19"/>
        </w:rPr>
        <w:t>SECRETÁRIO DE ADMINISTRAÇÃO</w:t>
      </w:r>
    </w:p>
    <w:p w:rsidR="00653F7D" w:rsidRPr="006771D5" w:rsidRDefault="00653F7D" w:rsidP="000C6136">
      <w:pPr>
        <w:pStyle w:val="SemEspaamento"/>
        <w:jc w:val="both"/>
        <w:rPr>
          <w:rFonts w:ascii="Arial" w:hAnsi="Arial" w:cs="Arial"/>
          <w:sz w:val="20"/>
          <w:szCs w:val="20"/>
        </w:rPr>
      </w:pPr>
    </w:p>
    <w:p w:rsidR="000C6136" w:rsidRDefault="000C6136" w:rsidP="000C6136">
      <w:pPr>
        <w:pStyle w:val="SemEspaamento"/>
        <w:jc w:val="both"/>
        <w:rPr>
          <w:rFonts w:ascii="Arial" w:hAnsi="Arial" w:cs="Arial"/>
          <w:sz w:val="20"/>
          <w:szCs w:val="20"/>
        </w:rPr>
      </w:pPr>
    </w:p>
    <w:p w:rsidR="00653F7D" w:rsidRDefault="00653F7D" w:rsidP="000C6136">
      <w:pPr>
        <w:pStyle w:val="SemEspaamento"/>
        <w:jc w:val="both"/>
        <w:rPr>
          <w:rFonts w:ascii="Arial" w:hAnsi="Arial" w:cs="Arial"/>
          <w:sz w:val="20"/>
          <w:szCs w:val="20"/>
        </w:rPr>
      </w:pPr>
    </w:p>
    <w:p w:rsidR="00653F7D" w:rsidRDefault="00653F7D" w:rsidP="000C6136">
      <w:pPr>
        <w:pStyle w:val="SemEspaamento"/>
        <w:jc w:val="both"/>
        <w:rPr>
          <w:rFonts w:ascii="Arial" w:hAnsi="Arial" w:cs="Arial"/>
          <w:sz w:val="20"/>
          <w:szCs w:val="20"/>
        </w:rPr>
      </w:pPr>
    </w:p>
    <w:p w:rsidR="00653F7D" w:rsidRDefault="00653F7D" w:rsidP="000C6136">
      <w:pPr>
        <w:pStyle w:val="SemEspaamento"/>
        <w:jc w:val="both"/>
        <w:rPr>
          <w:rFonts w:ascii="Arial" w:hAnsi="Arial" w:cs="Arial"/>
          <w:sz w:val="20"/>
          <w:szCs w:val="20"/>
        </w:rPr>
      </w:pPr>
    </w:p>
    <w:p w:rsidR="00653F7D" w:rsidRDefault="00653F7D" w:rsidP="000C6136">
      <w:pPr>
        <w:pStyle w:val="SemEspaamento"/>
        <w:jc w:val="both"/>
        <w:rPr>
          <w:rFonts w:ascii="Arial" w:hAnsi="Arial" w:cs="Arial"/>
          <w:sz w:val="20"/>
          <w:szCs w:val="20"/>
        </w:rPr>
      </w:pPr>
    </w:p>
    <w:p w:rsidR="00653F7D" w:rsidRDefault="00653F7D" w:rsidP="000C6136">
      <w:pPr>
        <w:pStyle w:val="SemEspaamento"/>
        <w:jc w:val="both"/>
        <w:rPr>
          <w:rFonts w:ascii="Arial" w:hAnsi="Arial" w:cs="Arial"/>
          <w:sz w:val="20"/>
          <w:szCs w:val="20"/>
        </w:rPr>
      </w:pPr>
    </w:p>
    <w:p w:rsidR="00653F7D" w:rsidRDefault="00653F7D" w:rsidP="000C6136">
      <w:pPr>
        <w:pStyle w:val="SemEspaamento"/>
        <w:jc w:val="both"/>
        <w:rPr>
          <w:rFonts w:ascii="Arial" w:hAnsi="Arial" w:cs="Arial"/>
          <w:sz w:val="20"/>
          <w:szCs w:val="20"/>
        </w:rPr>
      </w:pPr>
    </w:p>
    <w:p w:rsidR="00653F7D" w:rsidRDefault="00653F7D" w:rsidP="000C6136">
      <w:pPr>
        <w:pStyle w:val="SemEspaamento"/>
        <w:jc w:val="both"/>
        <w:rPr>
          <w:rFonts w:ascii="Arial" w:hAnsi="Arial" w:cs="Arial"/>
          <w:sz w:val="20"/>
          <w:szCs w:val="20"/>
        </w:rPr>
      </w:pPr>
    </w:p>
    <w:p w:rsidR="00653F7D" w:rsidRDefault="00653F7D" w:rsidP="000C6136">
      <w:pPr>
        <w:pStyle w:val="SemEspaamento"/>
        <w:jc w:val="both"/>
        <w:rPr>
          <w:rFonts w:ascii="Arial" w:hAnsi="Arial" w:cs="Arial"/>
          <w:sz w:val="20"/>
          <w:szCs w:val="20"/>
        </w:rPr>
      </w:pPr>
    </w:p>
    <w:p w:rsidR="00653F7D" w:rsidRDefault="00653F7D" w:rsidP="000C6136">
      <w:pPr>
        <w:pStyle w:val="SemEspaamento"/>
        <w:jc w:val="both"/>
        <w:rPr>
          <w:rFonts w:ascii="Arial" w:hAnsi="Arial" w:cs="Arial"/>
          <w:sz w:val="20"/>
          <w:szCs w:val="20"/>
        </w:rPr>
      </w:pPr>
    </w:p>
    <w:p w:rsidR="00653F7D" w:rsidRDefault="00653F7D" w:rsidP="000C6136">
      <w:pPr>
        <w:pStyle w:val="SemEspaamento"/>
        <w:jc w:val="both"/>
        <w:rPr>
          <w:rFonts w:ascii="Arial" w:hAnsi="Arial" w:cs="Arial"/>
          <w:sz w:val="20"/>
          <w:szCs w:val="20"/>
        </w:rPr>
      </w:pPr>
    </w:p>
    <w:p w:rsidR="00653F7D" w:rsidRDefault="00653F7D" w:rsidP="000C6136">
      <w:pPr>
        <w:pStyle w:val="SemEspaamento"/>
        <w:jc w:val="both"/>
        <w:rPr>
          <w:rFonts w:ascii="Arial" w:hAnsi="Arial" w:cs="Arial"/>
          <w:sz w:val="20"/>
          <w:szCs w:val="20"/>
        </w:rPr>
      </w:pPr>
    </w:p>
    <w:p w:rsidR="00653F7D" w:rsidRDefault="00653F7D" w:rsidP="000C6136">
      <w:pPr>
        <w:pStyle w:val="SemEspaamento"/>
        <w:jc w:val="both"/>
        <w:rPr>
          <w:rFonts w:ascii="Arial" w:hAnsi="Arial" w:cs="Arial"/>
          <w:sz w:val="20"/>
          <w:szCs w:val="20"/>
        </w:rPr>
      </w:pPr>
    </w:p>
    <w:p w:rsidR="00105C54" w:rsidRDefault="00105C54" w:rsidP="000C6136">
      <w:pPr>
        <w:pStyle w:val="SemEspaamento"/>
        <w:jc w:val="both"/>
        <w:rPr>
          <w:rFonts w:ascii="Arial" w:hAnsi="Arial" w:cs="Arial"/>
          <w:sz w:val="20"/>
          <w:szCs w:val="20"/>
        </w:rPr>
      </w:pPr>
    </w:p>
    <w:p w:rsidR="00105C54" w:rsidRDefault="00105C54" w:rsidP="000C6136">
      <w:pPr>
        <w:pStyle w:val="SemEspaamento"/>
        <w:jc w:val="both"/>
        <w:rPr>
          <w:rFonts w:ascii="Arial" w:hAnsi="Arial" w:cs="Arial"/>
          <w:sz w:val="20"/>
          <w:szCs w:val="20"/>
        </w:rPr>
      </w:pPr>
    </w:p>
    <w:p w:rsidR="00653F7D" w:rsidRDefault="00653F7D" w:rsidP="000C6136">
      <w:pPr>
        <w:pStyle w:val="SemEspaamento"/>
        <w:jc w:val="both"/>
        <w:rPr>
          <w:rFonts w:ascii="Arial" w:hAnsi="Arial" w:cs="Arial"/>
          <w:sz w:val="20"/>
          <w:szCs w:val="20"/>
        </w:rPr>
      </w:pPr>
    </w:p>
    <w:p w:rsidR="005A3327" w:rsidRDefault="00653F7D" w:rsidP="00551C18">
      <w:pPr>
        <w:pStyle w:val="SemEspaamento"/>
        <w:jc w:val="both"/>
        <w:rPr>
          <w:rFonts w:ascii="Arial" w:hAnsi="Arial" w:cs="Arial"/>
          <w:b/>
          <w:bCs/>
          <w:sz w:val="20"/>
          <w:szCs w:val="20"/>
          <w:u w:val="single"/>
        </w:rPr>
      </w:pPr>
      <w:r w:rsidRPr="004E660A">
        <w:rPr>
          <w:rFonts w:ascii="Arial" w:hAnsi="Arial" w:cs="Arial"/>
          <w:b/>
          <w:sz w:val="20"/>
          <w:szCs w:val="20"/>
          <w:u w:val="single"/>
        </w:rPr>
        <w:t xml:space="preserve">ANEXO 02 – MINUTA DE </w:t>
      </w:r>
      <w:r w:rsidRPr="004E660A">
        <w:rPr>
          <w:rFonts w:ascii="Arial" w:hAnsi="Arial" w:cs="Arial"/>
          <w:b/>
          <w:bCs/>
          <w:sz w:val="20"/>
          <w:szCs w:val="20"/>
          <w:u w:val="single"/>
        </w:rPr>
        <w:t>CONTRATO N.º 000/2025 – CREDENCIAMENTO ELETRÔNICO N.º 00</w:t>
      </w:r>
      <w:r w:rsidR="00E765E5">
        <w:rPr>
          <w:rFonts w:ascii="Arial" w:hAnsi="Arial" w:cs="Arial"/>
          <w:b/>
          <w:bCs/>
          <w:sz w:val="20"/>
          <w:szCs w:val="20"/>
          <w:u w:val="single"/>
        </w:rPr>
        <w:t>2</w:t>
      </w:r>
    </w:p>
    <w:p w:rsidR="00653F7D" w:rsidRPr="004E660A" w:rsidRDefault="00653F7D" w:rsidP="00551C18">
      <w:pPr>
        <w:pStyle w:val="SemEspaamento"/>
        <w:jc w:val="both"/>
        <w:rPr>
          <w:rFonts w:ascii="Arial" w:hAnsi="Arial" w:cs="Arial"/>
          <w:b/>
          <w:bCs/>
          <w:sz w:val="20"/>
          <w:szCs w:val="20"/>
          <w:u w:val="single"/>
        </w:rPr>
      </w:pPr>
      <w:r w:rsidRPr="004E660A">
        <w:rPr>
          <w:rFonts w:ascii="Arial" w:hAnsi="Arial" w:cs="Arial"/>
          <w:b/>
          <w:bCs/>
          <w:sz w:val="20"/>
          <w:szCs w:val="20"/>
          <w:u w:val="single"/>
        </w:rPr>
        <w:t xml:space="preserve">/2025 – PROCESSO ADMINISTRATIVO </w:t>
      </w:r>
      <w:r w:rsidR="00E765E5">
        <w:rPr>
          <w:rFonts w:ascii="Arial" w:hAnsi="Arial" w:cs="Arial"/>
          <w:b/>
          <w:bCs/>
          <w:sz w:val="20"/>
          <w:szCs w:val="20"/>
          <w:u w:val="single"/>
        </w:rPr>
        <w:t>252</w:t>
      </w:r>
      <w:r w:rsidRPr="004E660A">
        <w:rPr>
          <w:rFonts w:ascii="Arial" w:hAnsi="Arial" w:cs="Arial"/>
          <w:b/>
          <w:bCs/>
          <w:sz w:val="20"/>
          <w:szCs w:val="20"/>
          <w:u w:val="single"/>
        </w:rPr>
        <w:t>/2025.</w:t>
      </w:r>
    </w:p>
    <w:p w:rsidR="00653F7D" w:rsidRPr="004E660A" w:rsidRDefault="00653F7D" w:rsidP="00551C18">
      <w:pPr>
        <w:pStyle w:val="SemEspaamento"/>
        <w:jc w:val="both"/>
        <w:rPr>
          <w:rFonts w:ascii="Arial" w:hAnsi="Arial" w:cs="Arial"/>
          <w:b/>
          <w:bCs/>
          <w:sz w:val="20"/>
          <w:szCs w:val="20"/>
        </w:rPr>
      </w:pPr>
    </w:p>
    <w:p w:rsidR="00653F7D" w:rsidRPr="004E660A" w:rsidRDefault="00653F7D" w:rsidP="00551C18">
      <w:pPr>
        <w:pStyle w:val="Cabealho"/>
        <w:tabs>
          <w:tab w:val="clear" w:pos="4419"/>
          <w:tab w:val="clear" w:pos="8838"/>
        </w:tabs>
        <w:ind w:left="4248" w:right="-143"/>
        <w:jc w:val="both"/>
        <w:rPr>
          <w:rFonts w:ascii="Arial" w:hAnsi="Arial" w:cs="Arial"/>
          <w:b/>
          <w:sz w:val="20"/>
          <w:szCs w:val="20"/>
        </w:rPr>
      </w:pPr>
      <w:r w:rsidRPr="004E660A">
        <w:rPr>
          <w:rFonts w:ascii="Arial" w:hAnsi="Arial" w:cs="Arial"/>
          <w:sz w:val="20"/>
          <w:szCs w:val="20"/>
        </w:rPr>
        <w:t xml:space="preserve">Contrato que entre si celebram o Município de Ribeirão do Pinhal e a Empresa </w:t>
      </w:r>
      <w:r w:rsidRPr="004E660A">
        <w:rPr>
          <w:rFonts w:ascii="Arial" w:hAnsi="Arial" w:cs="Arial"/>
          <w:b/>
          <w:sz w:val="20"/>
          <w:szCs w:val="20"/>
        </w:rPr>
        <w:t>XXXXXXX.</w:t>
      </w:r>
    </w:p>
    <w:p w:rsidR="00653F7D" w:rsidRPr="004E660A" w:rsidRDefault="00653F7D" w:rsidP="00551C18">
      <w:pPr>
        <w:pStyle w:val="Cabealho"/>
        <w:tabs>
          <w:tab w:val="clear" w:pos="4419"/>
          <w:tab w:val="clear" w:pos="8838"/>
        </w:tabs>
        <w:ind w:right="-143"/>
        <w:jc w:val="both"/>
        <w:rPr>
          <w:rFonts w:ascii="Arial" w:hAnsi="Arial" w:cs="Arial"/>
          <w:sz w:val="20"/>
          <w:szCs w:val="20"/>
        </w:rPr>
      </w:pPr>
    </w:p>
    <w:p w:rsidR="00653F7D" w:rsidRPr="004E660A" w:rsidRDefault="00653F7D" w:rsidP="00551C18">
      <w:pPr>
        <w:pStyle w:val="Cabealho"/>
        <w:tabs>
          <w:tab w:val="clear" w:pos="4419"/>
          <w:tab w:val="clear" w:pos="8838"/>
        </w:tabs>
        <w:ind w:left="-851" w:right="-143"/>
        <w:jc w:val="both"/>
        <w:rPr>
          <w:rFonts w:ascii="Arial" w:hAnsi="Arial" w:cs="Arial"/>
          <w:sz w:val="20"/>
          <w:szCs w:val="20"/>
        </w:rPr>
      </w:pPr>
      <w:r w:rsidRPr="004E660A">
        <w:rPr>
          <w:rFonts w:ascii="Arial" w:hAnsi="Arial" w:cs="Arial"/>
          <w:sz w:val="20"/>
          <w:szCs w:val="20"/>
        </w:rPr>
        <w:t xml:space="preserve">O Município de Ribeirão do Pinhal – Estado do Paraná, com sede a Rua Paraná n.º 983 – Centro, neste ato representado pelo Prefeito Municipal, o Senhor </w:t>
      </w:r>
      <w:r w:rsidRPr="004E660A">
        <w:rPr>
          <w:rFonts w:ascii="Arial" w:hAnsi="Arial" w:cs="Arial"/>
          <w:b/>
          <w:sz w:val="20"/>
          <w:szCs w:val="20"/>
        </w:rPr>
        <w:t>DARTAGNAN CALIXTO FRAIZ</w:t>
      </w:r>
      <w:r w:rsidRPr="004E660A">
        <w:rPr>
          <w:rFonts w:ascii="Arial" w:hAnsi="Arial" w:cs="Arial"/>
          <w:sz w:val="20"/>
          <w:szCs w:val="20"/>
        </w:rPr>
        <w:t>,</w:t>
      </w:r>
      <w:r w:rsidRPr="004E660A">
        <w:rPr>
          <w:rFonts w:ascii="Arial" w:hAnsi="Arial" w:cs="Arial"/>
          <w:b/>
          <w:sz w:val="20"/>
          <w:szCs w:val="20"/>
        </w:rPr>
        <w:t xml:space="preserve"> </w:t>
      </w:r>
      <w:r w:rsidRPr="004E660A">
        <w:rPr>
          <w:rFonts w:ascii="Arial" w:hAnsi="Arial" w:cs="Arial"/>
          <w:sz w:val="20"/>
          <w:szCs w:val="20"/>
        </w:rPr>
        <w:t>brasileiro</w:t>
      </w:r>
      <w:r w:rsidRPr="004E660A">
        <w:rPr>
          <w:rFonts w:ascii="Arial" w:hAnsi="Arial" w:cs="Arial"/>
          <w:b/>
          <w:sz w:val="20"/>
          <w:szCs w:val="20"/>
        </w:rPr>
        <w:t xml:space="preserve">, </w:t>
      </w:r>
      <w:r w:rsidRPr="004E660A">
        <w:rPr>
          <w:rFonts w:ascii="Arial" w:hAnsi="Arial" w:cs="Arial"/>
          <w:sz w:val="20"/>
          <w:szCs w:val="20"/>
        </w:rPr>
        <w:t xml:space="preserve">casado, portador do RG n.º 773.261-9 SSP/PR e inscrito sob CPF/MF n.º 171.895.279-15, neste ato simplesmente denominado </w:t>
      </w:r>
      <w:r w:rsidRPr="004E660A">
        <w:rPr>
          <w:rFonts w:ascii="Arial" w:hAnsi="Arial" w:cs="Arial"/>
          <w:b/>
          <w:bCs/>
          <w:sz w:val="20"/>
          <w:szCs w:val="20"/>
        </w:rPr>
        <w:t>CONTRATANTE</w:t>
      </w:r>
      <w:r w:rsidRPr="004E660A">
        <w:rPr>
          <w:rFonts w:ascii="Arial" w:hAnsi="Arial" w:cs="Arial"/>
          <w:sz w:val="20"/>
          <w:szCs w:val="20"/>
        </w:rPr>
        <w:t xml:space="preserve">, e a Empresa </w:t>
      </w:r>
      <w:r w:rsidRPr="004E660A">
        <w:rPr>
          <w:rFonts w:ascii="Arial" w:hAnsi="Arial" w:cs="Arial"/>
          <w:b/>
          <w:sz w:val="20"/>
          <w:szCs w:val="20"/>
        </w:rPr>
        <w:t>XXXXXX</w:t>
      </w:r>
      <w:r w:rsidRPr="004E660A">
        <w:rPr>
          <w:rFonts w:ascii="Arial" w:hAnsi="Arial" w:cs="Arial"/>
          <w:sz w:val="20"/>
          <w:szCs w:val="20"/>
        </w:rPr>
        <w:t xml:space="preserve">, inscrita no CNPJ sob nº. XXXX Fone XXXX e-mail </w:t>
      </w:r>
      <w:hyperlink r:id="rId26" w:history="1">
        <w:r w:rsidRPr="004E660A">
          <w:rPr>
            <w:rStyle w:val="Hyperlink"/>
            <w:rFonts w:ascii="Arial" w:hAnsi="Arial" w:cs="Arial"/>
            <w:sz w:val="20"/>
            <w:szCs w:val="20"/>
          </w:rPr>
          <w:t>XXXXX</w:t>
        </w:r>
      </w:hyperlink>
      <w:r w:rsidRPr="004E660A">
        <w:rPr>
          <w:rFonts w:ascii="Arial" w:hAnsi="Arial" w:cs="Arial"/>
          <w:sz w:val="20"/>
          <w:szCs w:val="20"/>
        </w:rPr>
        <w:t xml:space="preserve"> com sede na XXX, neste ato representado </w:t>
      </w:r>
      <w:proofErr w:type="gramStart"/>
      <w:r w:rsidR="001329E1" w:rsidRPr="004E660A">
        <w:rPr>
          <w:rFonts w:ascii="Arial" w:hAnsi="Arial" w:cs="Arial"/>
          <w:sz w:val="20"/>
          <w:szCs w:val="20"/>
        </w:rPr>
        <w:t>pelo(</w:t>
      </w:r>
      <w:proofErr w:type="gramEnd"/>
      <w:r w:rsidRPr="004E660A">
        <w:rPr>
          <w:rFonts w:ascii="Arial" w:hAnsi="Arial" w:cs="Arial"/>
          <w:sz w:val="20"/>
          <w:szCs w:val="20"/>
        </w:rPr>
        <w:t>a</w:t>
      </w:r>
      <w:r w:rsidR="001329E1" w:rsidRPr="004E660A">
        <w:rPr>
          <w:rFonts w:ascii="Arial" w:hAnsi="Arial" w:cs="Arial"/>
          <w:sz w:val="20"/>
          <w:szCs w:val="20"/>
        </w:rPr>
        <w:t>)</w:t>
      </w:r>
      <w:r w:rsidRPr="004E660A">
        <w:rPr>
          <w:rFonts w:ascii="Arial" w:hAnsi="Arial" w:cs="Arial"/>
          <w:sz w:val="20"/>
          <w:szCs w:val="20"/>
        </w:rPr>
        <w:t xml:space="preserve"> Senhor</w:t>
      </w:r>
      <w:r w:rsidR="001329E1" w:rsidRPr="004E660A">
        <w:rPr>
          <w:rFonts w:ascii="Arial" w:hAnsi="Arial" w:cs="Arial"/>
          <w:sz w:val="20"/>
          <w:szCs w:val="20"/>
        </w:rPr>
        <w:t xml:space="preserve"> (</w:t>
      </w:r>
      <w:r w:rsidRPr="004E660A">
        <w:rPr>
          <w:rFonts w:ascii="Arial" w:hAnsi="Arial" w:cs="Arial"/>
          <w:sz w:val="20"/>
          <w:szCs w:val="20"/>
        </w:rPr>
        <w:t>a</w:t>
      </w:r>
      <w:r w:rsidR="001329E1" w:rsidRPr="004E660A">
        <w:rPr>
          <w:rFonts w:ascii="Arial" w:hAnsi="Arial" w:cs="Arial"/>
          <w:sz w:val="20"/>
          <w:szCs w:val="20"/>
        </w:rPr>
        <w:t>)</w:t>
      </w:r>
      <w:r w:rsidRPr="004E660A">
        <w:rPr>
          <w:rFonts w:ascii="Arial" w:hAnsi="Arial" w:cs="Arial"/>
          <w:sz w:val="20"/>
          <w:szCs w:val="20"/>
        </w:rPr>
        <w:t xml:space="preserve"> </w:t>
      </w:r>
      <w:r w:rsidR="001329E1" w:rsidRPr="004E660A">
        <w:rPr>
          <w:rFonts w:ascii="Arial" w:hAnsi="Arial" w:cs="Arial"/>
          <w:b/>
          <w:sz w:val="20"/>
          <w:szCs w:val="20"/>
        </w:rPr>
        <w:t>XXXX</w:t>
      </w:r>
      <w:r w:rsidRPr="004E660A">
        <w:rPr>
          <w:rFonts w:ascii="Arial" w:hAnsi="Arial" w:cs="Arial"/>
          <w:sz w:val="20"/>
          <w:szCs w:val="20"/>
        </w:rPr>
        <w:t xml:space="preserve">, portadora da Cédula de Identidade n.º </w:t>
      </w:r>
      <w:r w:rsidR="001329E1" w:rsidRPr="004E660A">
        <w:rPr>
          <w:rFonts w:ascii="Arial" w:hAnsi="Arial" w:cs="Arial"/>
          <w:sz w:val="20"/>
          <w:szCs w:val="20"/>
        </w:rPr>
        <w:t>XXX</w:t>
      </w:r>
      <w:r w:rsidRPr="004E660A">
        <w:rPr>
          <w:rFonts w:ascii="Arial" w:hAnsi="Arial" w:cs="Arial"/>
          <w:sz w:val="20"/>
          <w:szCs w:val="20"/>
        </w:rPr>
        <w:t xml:space="preserve"> e inscrita sob </w:t>
      </w:r>
      <w:r w:rsidR="001329E1" w:rsidRPr="004E660A">
        <w:rPr>
          <w:rFonts w:ascii="Arial" w:hAnsi="Arial" w:cs="Arial"/>
          <w:sz w:val="20"/>
          <w:szCs w:val="20"/>
        </w:rPr>
        <w:t>XXX</w:t>
      </w:r>
      <w:r w:rsidRPr="004E660A">
        <w:rPr>
          <w:rFonts w:ascii="Arial" w:hAnsi="Arial" w:cs="Arial"/>
          <w:sz w:val="20"/>
          <w:szCs w:val="20"/>
        </w:rPr>
        <w:t xml:space="preserve"> neste ato simplesmente denominado </w:t>
      </w:r>
      <w:r w:rsidRPr="004E660A">
        <w:rPr>
          <w:rFonts w:ascii="Arial" w:hAnsi="Arial" w:cs="Arial"/>
          <w:b/>
          <w:sz w:val="20"/>
          <w:szCs w:val="20"/>
          <w:u w:val="single"/>
        </w:rPr>
        <w:t>CONTRATADO,</w:t>
      </w:r>
      <w:r w:rsidRPr="004E660A">
        <w:rPr>
          <w:rFonts w:ascii="Arial" w:hAnsi="Arial" w:cs="Arial"/>
          <w:sz w:val="20"/>
          <w:szCs w:val="20"/>
        </w:rPr>
        <w:t xml:space="preserve"> resolvem celebrar entre si o presente Contrato, </w:t>
      </w:r>
      <w:r w:rsidRPr="004E660A">
        <w:rPr>
          <w:rFonts w:ascii="Arial" w:hAnsi="Arial" w:cs="Arial"/>
          <w:sz w:val="20"/>
          <w:szCs w:val="20"/>
        </w:rPr>
        <w:lastRenderedPageBreak/>
        <w:t>que será regido pela Lei n. 14.433/2021 e Decreto Municipal 020/2023, suas complementações e alterações posteriores e, supletivamente, pelos princípios da teoria geral dos contratos, pelas disposições de direito público e, ainda, pelas cláusulas e condições a seguir delineadas:</w:t>
      </w:r>
    </w:p>
    <w:p w:rsidR="00653F7D" w:rsidRPr="004E660A" w:rsidRDefault="00653F7D" w:rsidP="00551C18">
      <w:pPr>
        <w:pStyle w:val="NormalWeb"/>
        <w:ind w:left="-851"/>
        <w:jc w:val="both"/>
        <w:rPr>
          <w:rFonts w:ascii="Arial" w:hAnsi="Arial" w:cs="Arial"/>
          <w:sz w:val="20"/>
          <w:szCs w:val="20"/>
          <w:u w:val="single"/>
        </w:rPr>
      </w:pPr>
      <w:r w:rsidRPr="004E660A">
        <w:rPr>
          <w:rFonts w:ascii="Arial" w:hAnsi="Arial" w:cs="Arial"/>
          <w:b/>
          <w:bCs/>
          <w:sz w:val="20"/>
          <w:szCs w:val="20"/>
          <w:u w:val="single"/>
        </w:rPr>
        <w:t>CLÁUSULA PRIMEIRA - DO OBJETO</w:t>
      </w:r>
    </w:p>
    <w:p w:rsidR="00653F7D" w:rsidRPr="004E660A" w:rsidRDefault="00653F7D" w:rsidP="00551C18">
      <w:pPr>
        <w:pStyle w:val="SemEspaamento"/>
        <w:ind w:left="-851"/>
        <w:jc w:val="both"/>
        <w:rPr>
          <w:rFonts w:ascii="Arial" w:hAnsi="Arial" w:cs="Arial"/>
          <w:sz w:val="20"/>
          <w:szCs w:val="20"/>
        </w:rPr>
      </w:pPr>
      <w:r w:rsidRPr="004E660A">
        <w:rPr>
          <w:rFonts w:ascii="Arial" w:hAnsi="Arial" w:cs="Arial"/>
          <w:sz w:val="20"/>
          <w:szCs w:val="20"/>
        </w:rPr>
        <w:t xml:space="preserve">1.1 O presente contrato tem por objeto a contratação de empresa </w:t>
      </w:r>
      <w:r w:rsidR="001329E1" w:rsidRPr="004E660A">
        <w:rPr>
          <w:rFonts w:ascii="Arial" w:hAnsi="Arial" w:cs="Arial"/>
          <w:sz w:val="20"/>
          <w:szCs w:val="20"/>
        </w:rPr>
        <w:t>de empresa especializada para prestação de serviços de administração, gerenciamento, confecção e fornecimento de cartão eletrônico equipado com chip eletrônico de segurança e senha individual, que realize captura, roteamento, transmissão e processamento de transações financeiras na função débito, bem como aplicativo para IOS e ANDROID para consultas e pagamentos via QR-CODE e por aproximação a ser utilizado pelos servidores da Prefeitura Municipal de Ribeirão do Pinhal – Paraná na utilização do benefício de Vale-Alimentação</w:t>
      </w:r>
      <w:r w:rsidRPr="004E660A">
        <w:rPr>
          <w:rFonts w:ascii="Arial" w:hAnsi="Arial" w:cs="Arial"/>
          <w:sz w:val="20"/>
          <w:szCs w:val="20"/>
        </w:rPr>
        <w:t xml:space="preserve">, obrigando-se o </w:t>
      </w:r>
      <w:r w:rsidRPr="004E660A">
        <w:rPr>
          <w:rFonts w:ascii="Arial" w:hAnsi="Arial" w:cs="Arial"/>
          <w:b/>
          <w:sz w:val="20"/>
          <w:szCs w:val="20"/>
          <w:u w:val="single"/>
        </w:rPr>
        <w:t xml:space="preserve">CONTRATADO </w:t>
      </w:r>
      <w:r w:rsidRPr="004E660A">
        <w:rPr>
          <w:rFonts w:ascii="Arial" w:hAnsi="Arial" w:cs="Arial"/>
          <w:sz w:val="20"/>
          <w:szCs w:val="20"/>
        </w:rPr>
        <w:t xml:space="preserve">a executar em favor da </w:t>
      </w:r>
      <w:r w:rsidRPr="004E660A">
        <w:rPr>
          <w:rFonts w:ascii="Arial" w:hAnsi="Arial" w:cs="Arial"/>
          <w:b/>
          <w:sz w:val="20"/>
          <w:szCs w:val="20"/>
          <w:u w:val="single"/>
        </w:rPr>
        <w:t xml:space="preserve">CONTRATANTE </w:t>
      </w:r>
      <w:r w:rsidRPr="004E660A">
        <w:rPr>
          <w:rFonts w:ascii="Arial" w:hAnsi="Arial" w:cs="Arial"/>
          <w:sz w:val="20"/>
          <w:szCs w:val="20"/>
        </w:rPr>
        <w:t xml:space="preserve">o serviço dos itens constantes nesse instrumento, conforme consta na proposta anexada ao Processo </w:t>
      </w:r>
      <w:r w:rsidR="001329E1" w:rsidRPr="004E660A">
        <w:rPr>
          <w:rFonts w:ascii="Arial" w:hAnsi="Arial" w:cs="Arial"/>
          <w:sz w:val="20"/>
          <w:szCs w:val="20"/>
        </w:rPr>
        <w:t>de Credenciamento</w:t>
      </w:r>
      <w:r w:rsidRPr="004E660A">
        <w:rPr>
          <w:rFonts w:ascii="Arial" w:hAnsi="Arial" w:cs="Arial"/>
          <w:sz w:val="20"/>
          <w:szCs w:val="20"/>
        </w:rPr>
        <w:t xml:space="preserve"> Eletrônico, registrado sob n.º </w:t>
      </w:r>
      <w:r w:rsidR="001329E1" w:rsidRPr="004E660A">
        <w:rPr>
          <w:rFonts w:ascii="Arial" w:hAnsi="Arial" w:cs="Arial"/>
          <w:sz w:val="20"/>
          <w:szCs w:val="20"/>
        </w:rPr>
        <w:t>001/2025</w:t>
      </w:r>
      <w:r w:rsidRPr="004E660A">
        <w:rPr>
          <w:rFonts w:ascii="Arial" w:hAnsi="Arial" w:cs="Arial"/>
          <w:sz w:val="20"/>
          <w:szCs w:val="20"/>
        </w:rPr>
        <w:t xml:space="preserve">, a qual fará parte integrante deste instrumento. </w:t>
      </w:r>
    </w:p>
    <w:p w:rsidR="00AE4E93" w:rsidRPr="004E660A" w:rsidRDefault="00AE4E93" w:rsidP="00551C18">
      <w:pPr>
        <w:pStyle w:val="SemEspaamento"/>
        <w:ind w:left="-851"/>
        <w:jc w:val="both"/>
        <w:rPr>
          <w:rFonts w:ascii="Arial" w:hAnsi="Arial" w:cs="Arial"/>
          <w:sz w:val="20"/>
          <w:szCs w:val="20"/>
        </w:rPr>
      </w:pPr>
    </w:p>
    <w:p w:rsidR="00653F7D" w:rsidRPr="004E660A" w:rsidRDefault="00653F7D" w:rsidP="00551C18">
      <w:pPr>
        <w:pStyle w:val="SemEspaamento"/>
        <w:ind w:left="-851"/>
        <w:jc w:val="both"/>
        <w:rPr>
          <w:rFonts w:ascii="Arial" w:hAnsi="Arial" w:cs="Arial"/>
          <w:b/>
          <w:sz w:val="20"/>
          <w:szCs w:val="20"/>
          <w:u w:val="single"/>
        </w:rPr>
      </w:pPr>
      <w:r w:rsidRPr="004E660A">
        <w:rPr>
          <w:rFonts w:ascii="Arial" w:hAnsi="Arial" w:cs="Arial"/>
          <w:b/>
          <w:sz w:val="20"/>
          <w:szCs w:val="20"/>
          <w:u w:val="single"/>
        </w:rPr>
        <w:t xml:space="preserve">CLÁUSULA SEGUNDA – </w:t>
      </w:r>
      <w:r w:rsidR="001329E1" w:rsidRPr="004E660A">
        <w:rPr>
          <w:rFonts w:ascii="Arial" w:hAnsi="Arial" w:cs="Arial"/>
          <w:b/>
          <w:sz w:val="20"/>
          <w:szCs w:val="20"/>
          <w:u w:val="single"/>
        </w:rPr>
        <w:t>DO REPASSE</w:t>
      </w:r>
      <w:r w:rsidR="00537879" w:rsidRPr="004E660A">
        <w:rPr>
          <w:rFonts w:ascii="Arial" w:hAnsi="Arial" w:cs="Arial"/>
          <w:b/>
          <w:sz w:val="20"/>
          <w:szCs w:val="20"/>
          <w:u w:val="single"/>
        </w:rPr>
        <w:t>,</w:t>
      </w:r>
      <w:r w:rsidR="001329E1" w:rsidRPr="004E660A">
        <w:rPr>
          <w:rFonts w:ascii="Arial" w:hAnsi="Arial" w:cs="Arial"/>
          <w:b/>
          <w:sz w:val="20"/>
          <w:szCs w:val="20"/>
          <w:u w:val="single"/>
        </w:rPr>
        <w:t xml:space="preserve"> VALOR</w:t>
      </w:r>
      <w:r w:rsidR="00537879" w:rsidRPr="004E660A">
        <w:rPr>
          <w:rFonts w:ascii="Arial" w:hAnsi="Arial" w:cs="Arial"/>
          <w:b/>
          <w:sz w:val="20"/>
          <w:szCs w:val="20"/>
          <w:u w:val="single"/>
        </w:rPr>
        <w:t xml:space="preserve"> E REAJUSTE</w:t>
      </w:r>
      <w:r w:rsidRPr="004E660A">
        <w:rPr>
          <w:rFonts w:ascii="Arial" w:hAnsi="Arial" w:cs="Arial"/>
          <w:b/>
          <w:sz w:val="20"/>
          <w:szCs w:val="20"/>
          <w:u w:val="single"/>
        </w:rPr>
        <w:t>.</w:t>
      </w:r>
    </w:p>
    <w:p w:rsidR="00653F7D" w:rsidRPr="004E660A" w:rsidRDefault="00653F7D" w:rsidP="00551C18">
      <w:pPr>
        <w:pStyle w:val="SemEspaamento"/>
        <w:ind w:left="-851"/>
        <w:jc w:val="both"/>
        <w:rPr>
          <w:rFonts w:ascii="Arial" w:hAnsi="Arial" w:cs="Arial"/>
          <w:b/>
          <w:sz w:val="20"/>
          <w:szCs w:val="20"/>
          <w:u w:val="single"/>
        </w:rPr>
      </w:pPr>
    </w:p>
    <w:p w:rsidR="001329E1" w:rsidRPr="004E660A" w:rsidRDefault="001329E1" w:rsidP="00551C18">
      <w:pPr>
        <w:pStyle w:val="SemEspaamento"/>
        <w:ind w:left="-851"/>
        <w:jc w:val="both"/>
        <w:rPr>
          <w:rFonts w:ascii="Arial" w:hAnsi="Arial" w:cs="Arial"/>
          <w:sz w:val="20"/>
          <w:szCs w:val="20"/>
        </w:rPr>
      </w:pPr>
      <w:r w:rsidRPr="004E660A">
        <w:rPr>
          <w:rFonts w:ascii="Arial" w:hAnsi="Arial" w:cs="Arial"/>
          <w:sz w:val="20"/>
          <w:szCs w:val="20"/>
        </w:rPr>
        <w:t xml:space="preserve">2.1. O presente Contrato tem por valor total estimado a quantia prevista R$ XXXXXX, observadas as regras de distribuição de demandas previstas no Termo de Referência. </w:t>
      </w:r>
    </w:p>
    <w:p w:rsidR="001329E1" w:rsidRPr="004E660A" w:rsidRDefault="001329E1" w:rsidP="00551C18">
      <w:pPr>
        <w:pStyle w:val="SemEspaamento"/>
        <w:ind w:left="-851"/>
        <w:jc w:val="both"/>
        <w:rPr>
          <w:rFonts w:ascii="Arial" w:hAnsi="Arial" w:cs="Arial"/>
          <w:sz w:val="20"/>
          <w:szCs w:val="20"/>
        </w:rPr>
      </w:pPr>
      <w:r w:rsidRPr="004E660A">
        <w:rPr>
          <w:rFonts w:ascii="Arial" w:hAnsi="Arial" w:cs="Arial"/>
          <w:sz w:val="20"/>
          <w:szCs w:val="20"/>
        </w:rPr>
        <w:t xml:space="preserve">2.2. O valor previsto no item 2.1 é um valor estimado, que não obriga a CONTRATANTE a realizar, à CONTRATADA, os repasses das verbas de Vale Alimentação até aquele limite, nem a obriga a transferir um valor mínimo de repasses. </w:t>
      </w:r>
    </w:p>
    <w:p w:rsidR="00653F7D" w:rsidRPr="004E660A" w:rsidRDefault="001329E1" w:rsidP="00551C18">
      <w:pPr>
        <w:pStyle w:val="SemEspaamento"/>
        <w:ind w:left="-851"/>
        <w:jc w:val="both"/>
        <w:rPr>
          <w:rFonts w:ascii="Arial" w:hAnsi="Arial" w:cs="Arial"/>
          <w:sz w:val="20"/>
          <w:szCs w:val="20"/>
        </w:rPr>
      </w:pPr>
      <w:r w:rsidRPr="004E660A">
        <w:rPr>
          <w:rFonts w:ascii="Arial" w:hAnsi="Arial" w:cs="Arial"/>
          <w:sz w:val="20"/>
          <w:szCs w:val="20"/>
        </w:rPr>
        <w:t xml:space="preserve">2.2.1. O consumo antecipado da verba prevista no item 2.1 não confere à CONTRATADA o direito de exigir a continuidade da relação contratual até o término do prazo de vigência do Contrato, previsto </w:t>
      </w:r>
      <w:r w:rsidR="00CB237F" w:rsidRPr="004E660A">
        <w:rPr>
          <w:rFonts w:ascii="Arial" w:hAnsi="Arial" w:cs="Arial"/>
          <w:sz w:val="20"/>
          <w:szCs w:val="20"/>
        </w:rPr>
        <w:t>na CLÁUSULA</w:t>
      </w:r>
      <w:r w:rsidRPr="004E660A">
        <w:rPr>
          <w:rFonts w:ascii="Arial" w:hAnsi="Arial" w:cs="Arial"/>
          <w:sz w:val="20"/>
          <w:szCs w:val="20"/>
          <w:highlight w:val="yellow"/>
        </w:rPr>
        <w:t xml:space="preserve"> </w:t>
      </w:r>
      <w:r w:rsidRPr="00CB237F">
        <w:rPr>
          <w:rFonts w:ascii="Arial" w:hAnsi="Arial" w:cs="Arial"/>
          <w:sz w:val="20"/>
          <w:szCs w:val="20"/>
        </w:rPr>
        <w:t>TERCEIRA.</w:t>
      </w:r>
    </w:p>
    <w:p w:rsidR="001329E1" w:rsidRPr="004E660A" w:rsidRDefault="001329E1" w:rsidP="00551C18">
      <w:pPr>
        <w:pStyle w:val="SemEspaamento"/>
        <w:ind w:left="-851"/>
        <w:jc w:val="both"/>
        <w:rPr>
          <w:rFonts w:ascii="Arial" w:hAnsi="Arial" w:cs="Arial"/>
          <w:sz w:val="20"/>
          <w:szCs w:val="20"/>
        </w:rPr>
      </w:pPr>
      <w:r w:rsidRPr="004E660A">
        <w:rPr>
          <w:rFonts w:ascii="Arial" w:hAnsi="Arial" w:cs="Arial"/>
          <w:sz w:val="20"/>
          <w:szCs w:val="20"/>
        </w:rPr>
        <w:t xml:space="preserve">2.3. A CONTRATADA declara que no valor dos repasses para execução do objeto contratual, foram considerados todos os custos, insumos, despesas e demais obrigações legais para cumprir as disposições contratuais até o termo final deste Contrato, não cabendo reivindicações a título de revisão de preço, compensação ou reembolso. </w:t>
      </w:r>
    </w:p>
    <w:p w:rsidR="001329E1" w:rsidRPr="004E660A" w:rsidRDefault="001329E1" w:rsidP="00551C18">
      <w:pPr>
        <w:pStyle w:val="SemEspaamento"/>
        <w:ind w:left="-851"/>
        <w:jc w:val="both"/>
        <w:rPr>
          <w:rFonts w:ascii="Arial" w:hAnsi="Arial" w:cs="Arial"/>
          <w:sz w:val="20"/>
          <w:szCs w:val="20"/>
        </w:rPr>
      </w:pPr>
      <w:r w:rsidRPr="004E660A">
        <w:rPr>
          <w:rFonts w:ascii="Arial" w:hAnsi="Arial" w:cs="Arial"/>
          <w:sz w:val="20"/>
          <w:szCs w:val="20"/>
        </w:rPr>
        <w:t xml:space="preserve">2.3.1. Nos preços contratuais estão compreendidas todas as tarifas especificadas, preços públicos, supervisão, administração, tributos, emolumentos fiscais e todas as despesas que incidam direta ou indiretamente no objeto contratual, inclusive lucro, necessários à sua perfeita execução, até o término do Contrato, não cabendo, pois, quaisquer reivindicações de revisão de preços. </w:t>
      </w:r>
    </w:p>
    <w:p w:rsidR="001329E1" w:rsidRPr="004E660A" w:rsidRDefault="001329E1" w:rsidP="00551C18">
      <w:pPr>
        <w:pStyle w:val="SemEspaamento"/>
        <w:ind w:left="-851"/>
        <w:jc w:val="both"/>
        <w:rPr>
          <w:rFonts w:ascii="Arial" w:hAnsi="Arial" w:cs="Arial"/>
          <w:sz w:val="20"/>
          <w:szCs w:val="20"/>
        </w:rPr>
      </w:pPr>
      <w:r w:rsidRPr="004E660A">
        <w:rPr>
          <w:rFonts w:ascii="Arial" w:hAnsi="Arial" w:cs="Arial"/>
          <w:sz w:val="20"/>
          <w:szCs w:val="20"/>
        </w:rPr>
        <w:t xml:space="preserve">2.3.2. Não haverá pagamento por serviços prestados referentes ao objeto deste Contrato, sendo </w:t>
      </w:r>
      <w:proofErr w:type="gramStart"/>
      <w:r w:rsidRPr="004E660A">
        <w:rPr>
          <w:rFonts w:ascii="Arial" w:hAnsi="Arial" w:cs="Arial"/>
          <w:sz w:val="20"/>
          <w:szCs w:val="20"/>
        </w:rPr>
        <w:t>realizado apenas repasses das verbas de Vale Alimentação</w:t>
      </w:r>
      <w:proofErr w:type="gramEnd"/>
      <w:r w:rsidRPr="004E660A">
        <w:rPr>
          <w:rFonts w:ascii="Arial" w:hAnsi="Arial" w:cs="Arial"/>
          <w:sz w:val="20"/>
          <w:szCs w:val="20"/>
        </w:rPr>
        <w:t xml:space="preserve"> a serem creditados em cartões de uso exclusivo dos servidores municipais de Ribeirão do Pinhal/PR. </w:t>
      </w:r>
    </w:p>
    <w:p w:rsidR="001329E1" w:rsidRPr="004E660A" w:rsidRDefault="001329E1" w:rsidP="00551C18">
      <w:pPr>
        <w:pStyle w:val="SemEspaamento"/>
        <w:ind w:left="-851"/>
        <w:jc w:val="both"/>
        <w:rPr>
          <w:rFonts w:ascii="Arial" w:hAnsi="Arial" w:cs="Arial"/>
          <w:sz w:val="20"/>
          <w:szCs w:val="20"/>
        </w:rPr>
      </w:pPr>
      <w:r w:rsidRPr="004E660A">
        <w:rPr>
          <w:rFonts w:ascii="Arial" w:hAnsi="Arial" w:cs="Arial"/>
          <w:sz w:val="20"/>
          <w:szCs w:val="20"/>
        </w:rPr>
        <w:t>2.4. A CONTRATANTE repassará à CONTRATADA o valor total dos vales encomendados no mês.</w:t>
      </w:r>
    </w:p>
    <w:p w:rsidR="00537879" w:rsidRPr="004E660A" w:rsidRDefault="00537879" w:rsidP="00551C18">
      <w:pPr>
        <w:pStyle w:val="SemEspaamento"/>
        <w:ind w:left="-851"/>
        <w:jc w:val="both"/>
        <w:rPr>
          <w:rFonts w:ascii="Arial" w:hAnsi="Arial" w:cs="Arial"/>
          <w:sz w:val="20"/>
          <w:szCs w:val="20"/>
        </w:rPr>
      </w:pPr>
      <w:r w:rsidRPr="004E660A">
        <w:rPr>
          <w:rFonts w:ascii="Arial" w:hAnsi="Arial" w:cs="Arial"/>
          <w:sz w:val="20"/>
          <w:szCs w:val="20"/>
        </w:rPr>
        <w:t>2.5. Os preços inicialmente contratados são fixos e irreajustáveis, podendo haver apenas a atualização anual dos repasses dos valores dos Vales Alimentação, que ocorre através de decreto municipal.</w:t>
      </w:r>
    </w:p>
    <w:p w:rsidR="001329E1" w:rsidRPr="004E660A" w:rsidRDefault="001329E1" w:rsidP="00551C18">
      <w:pPr>
        <w:pStyle w:val="SemEspaamento"/>
        <w:ind w:left="-851"/>
        <w:jc w:val="both"/>
        <w:rPr>
          <w:rFonts w:ascii="Arial" w:hAnsi="Arial" w:cs="Arial"/>
          <w:sz w:val="20"/>
          <w:szCs w:val="20"/>
        </w:rPr>
      </w:pPr>
    </w:p>
    <w:p w:rsidR="00653F7D" w:rsidRPr="004E660A" w:rsidRDefault="00653F7D" w:rsidP="00551C18">
      <w:pPr>
        <w:autoSpaceDE w:val="0"/>
        <w:autoSpaceDN w:val="0"/>
        <w:adjustRightInd w:val="0"/>
        <w:ind w:left="-851"/>
        <w:jc w:val="both"/>
        <w:rPr>
          <w:rFonts w:ascii="Arial" w:hAnsi="Arial" w:cs="Arial"/>
          <w:b/>
          <w:sz w:val="20"/>
          <w:szCs w:val="20"/>
          <w:u w:val="single"/>
        </w:rPr>
      </w:pPr>
      <w:r w:rsidRPr="004E660A">
        <w:rPr>
          <w:rFonts w:ascii="Arial" w:hAnsi="Arial" w:cs="Arial"/>
          <w:b/>
          <w:sz w:val="20"/>
          <w:szCs w:val="20"/>
          <w:u w:val="single"/>
        </w:rPr>
        <w:t>CLÁUSULA TERCEIRA – DA VIGÊNCIA </w:t>
      </w:r>
    </w:p>
    <w:p w:rsidR="00653F7D" w:rsidRPr="004E660A" w:rsidRDefault="00653F7D" w:rsidP="00551C18">
      <w:pPr>
        <w:pStyle w:val="NormalWeb"/>
        <w:ind w:left="-851"/>
        <w:jc w:val="both"/>
        <w:rPr>
          <w:rFonts w:ascii="Arial" w:hAnsi="Arial" w:cs="Arial"/>
          <w:sz w:val="20"/>
          <w:szCs w:val="20"/>
        </w:rPr>
      </w:pPr>
      <w:r w:rsidRPr="004E660A">
        <w:rPr>
          <w:rFonts w:ascii="Arial" w:hAnsi="Arial" w:cs="Arial"/>
          <w:sz w:val="20"/>
          <w:szCs w:val="20"/>
        </w:rPr>
        <w:t xml:space="preserve">3.1 O presente contrato terá início a partir da data de sua assinatura e vigorará até </w:t>
      </w:r>
      <w:proofErr w:type="spellStart"/>
      <w:r w:rsidR="00C34588">
        <w:rPr>
          <w:rFonts w:ascii="Arial" w:hAnsi="Arial" w:cs="Arial"/>
          <w:b/>
          <w:sz w:val="20"/>
          <w:szCs w:val="20"/>
        </w:rPr>
        <w:t>xx</w:t>
      </w:r>
      <w:proofErr w:type="spellEnd"/>
      <w:r w:rsidR="00C34588">
        <w:rPr>
          <w:rFonts w:ascii="Arial" w:hAnsi="Arial" w:cs="Arial"/>
          <w:b/>
          <w:sz w:val="20"/>
          <w:szCs w:val="20"/>
        </w:rPr>
        <w:t>/</w:t>
      </w:r>
      <w:proofErr w:type="spellStart"/>
      <w:r w:rsidR="00C34588">
        <w:rPr>
          <w:rFonts w:ascii="Arial" w:hAnsi="Arial" w:cs="Arial"/>
          <w:b/>
          <w:sz w:val="20"/>
          <w:szCs w:val="20"/>
        </w:rPr>
        <w:t>xx</w:t>
      </w:r>
      <w:proofErr w:type="spellEnd"/>
      <w:r w:rsidR="00C34588">
        <w:rPr>
          <w:rFonts w:ascii="Arial" w:hAnsi="Arial" w:cs="Arial"/>
          <w:b/>
          <w:sz w:val="20"/>
          <w:szCs w:val="20"/>
        </w:rPr>
        <w:t>/</w:t>
      </w:r>
      <w:proofErr w:type="spellStart"/>
      <w:r w:rsidR="00C34588">
        <w:rPr>
          <w:rFonts w:ascii="Arial" w:hAnsi="Arial" w:cs="Arial"/>
          <w:b/>
          <w:sz w:val="20"/>
          <w:szCs w:val="20"/>
        </w:rPr>
        <w:t>xxxx</w:t>
      </w:r>
      <w:proofErr w:type="spellEnd"/>
      <w:r w:rsidRPr="004E660A">
        <w:rPr>
          <w:rFonts w:ascii="Arial" w:hAnsi="Arial" w:cs="Arial"/>
          <w:sz w:val="20"/>
          <w:szCs w:val="20"/>
        </w:rPr>
        <w:t xml:space="preserve">, </w:t>
      </w:r>
      <w:r w:rsidR="00AE4E93" w:rsidRPr="004E660A">
        <w:rPr>
          <w:rFonts w:ascii="Arial" w:hAnsi="Arial" w:cs="Arial"/>
          <w:sz w:val="20"/>
          <w:szCs w:val="20"/>
        </w:rPr>
        <w:t>podendo ser prorrogado por iguais</w:t>
      </w:r>
      <w:r w:rsidRPr="004E660A">
        <w:rPr>
          <w:rFonts w:ascii="Arial" w:hAnsi="Arial" w:cs="Arial"/>
          <w:sz w:val="20"/>
          <w:szCs w:val="20"/>
        </w:rPr>
        <w:t xml:space="preserve"> período</w:t>
      </w:r>
      <w:r w:rsidR="00AE4E93" w:rsidRPr="004E660A">
        <w:rPr>
          <w:rFonts w:ascii="Arial" w:hAnsi="Arial" w:cs="Arial"/>
          <w:sz w:val="20"/>
          <w:szCs w:val="20"/>
        </w:rPr>
        <w:t>s na forma dos artigos 106 e 107 da Lei n° 14.133, de 2021</w:t>
      </w:r>
      <w:r w:rsidRPr="004E660A">
        <w:rPr>
          <w:rFonts w:ascii="Arial" w:hAnsi="Arial" w:cs="Arial"/>
          <w:sz w:val="20"/>
          <w:szCs w:val="20"/>
        </w:rPr>
        <w:t>, dependendo do interesse da Administração Pública Municipal. </w:t>
      </w:r>
    </w:p>
    <w:p w:rsidR="00653F7D" w:rsidRPr="004E660A" w:rsidRDefault="00653F7D" w:rsidP="00551C18">
      <w:pPr>
        <w:pStyle w:val="NormalWeb"/>
        <w:ind w:left="-851"/>
        <w:jc w:val="both"/>
        <w:rPr>
          <w:rFonts w:ascii="Arial" w:hAnsi="Arial" w:cs="Arial"/>
          <w:sz w:val="20"/>
          <w:szCs w:val="20"/>
          <w:u w:val="single"/>
        </w:rPr>
      </w:pPr>
      <w:r w:rsidRPr="004E660A">
        <w:rPr>
          <w:rFonts w:ascii="Arial" w:hAnsi="Arial" w:cs="Arial"/>
          <w:b/>
          <w:bCs/>
          <w:sz w:val="20"/>
          <w:szCs w:val="20"/>
          <w:u w:val="single"/>
        </w:rPr>
        <w:t>CLÁUSULA QUARTA – DA FORMA DE PAGAMENTO</w:t>
      </w:r>
      <w:r w:rsidRPr="004E660A">
        <w:rPr>
          <w:rFonts w:ascii="Arial" w:hAnsi="Arial" w:cs="Arial"/>
          <w:sz w:val="20"/>
          <w:szCs w:val="20"/>
          <w:u w:val="single"/>
        </w:rPr>
        <w:t> </w:t>
      </w:r>
    </w:p>
    <w:p w:rsidR="00AE4E93" w:rsidRPr="004E660A" w:rsidRDefault="00AE4E93" w:rsidP="00551C18">
      <w:pPr>
        <w:pStyle w:val="SemEspaamento"/>
        <w:ind w:left="-851"/>
        <w:jc w:val="both"/>
        <w:rPr>
          <w:rFonts w:ascii="Arial" w:hAnsi="Arial" w:cs="Arial"/>
          <w:sz w:val="20"/>
          <w:szCs w:val="20"/>
        </w:rPr>
      </w:pPr>
      <w:r w:rsidRPr="004E660A">
        <w:rPr>
          <w:rFonts w:ascii="Arial" w:hAnsi="Arial" w:cs="Arial"/>
          <w:sz w:val="20"/>
          <w:szCs w:val="20"/>
        </w:rPr>
        <w:t xml:space="preserve">4.1. A presente contratação permite a antecipação de pagamento, ou seja, a CONTRATADA só irá disponibilizar os créditos nos cartões dos servidores, no primeiro dia útil de cada mês, após o pagamento do boleto de cobrança pela CONTRATANTE. </w:t>
      </w:r>
    </w:p>
    <w:p w:rsidR="00AE4E93" w:rsidRPr="004E660A" w:rsidRDefault="00AE4E93" w:rsidP="00551C18">
      <w:pPr>
        <w:pStyle w:val="SemEspaamento"/>
        <w:ind w:left="-851"/>
        <w:jc w:val="both"/>
        <w:rPr>
          <w:rFonts w:ascii="Arial" w:hAnsi="Arial" w:cs="Arial"/>
          <w:sz w:val="20"/>
          <w:szCs w:val="20"/>
        </w:rPr>
      </w:pPr>
      <w:r w:rsidRPr="004E660A">
        <w:rPr>
          <w:rFonts w:ascii="Arial" w:hAnsi="Arial" w:cs="Arial"/>
          <w:sz w:val="20"/>
          <w:szCs w:val="20"/>
        </w:rPr>
        <w:t xml:space="preserve">4.1.1. Considera-se como pagamento antecipado o pagamento dos pedidos mensais antes de serem repassados aos servidores através de crédito em cartões. </w:t>
      </w:r>
    </w:p>
    <w:p w:rsidR="00AE4E93" w:rsidRPr="004E660A" w:rsidRDefault="00AE4E93" w:rsidP="00551C18">
      <w:pPr>
        <w:pStyle w:val="SemEspaamento"/>
        <w:ind w:left="-851"/>
        <w:jc w:val="both"/>
        <w:rPr>
          <w:rFonts w:ascii="Arial" w:hAnsi="Arial" w:cs="Arial"/>
          <w:sz w:val="20"/>
          <w:szCs w:val="20"/>
        </w:rPr>
      </w:pPr>
      <w:r w:rsidRPr="004E660A">
        <w:rPr>
          <w:rFonts w:ascii="Arial" w:hAnsi="Arial" w:cs="Arial"/>
          <w:sz w:val="20"/>
          <w:szCs w:val="20"/>
        </w:rPr>
        <w:t xml:space="preserve">4.2. Nenhum faturamento da CONTRATADA será processado sem que tenha sido previamente emitido o respectivo Relatório de Medição. </w:t>
      </w:r>
    </w:p>
    <w:p w:rsidR="00653F7D" w:rsidRPr="004E660A" w:rsidRDefault="00AE4E93" w:rsidP="00551C18">
      <w:pPr>
        <w:pStyle w:val="SemEspaamento"/>
        <w:ind w:left="-851"/>
        <w:jc w:val="both"/>
        <w:rPr>
          <w:rFonts w:ascii="Arial" w:hAnsi="Arial" w:cs="Arial"/>
          <w:sz w:val="20"/>
          <w:szCs w:val="20"/>
        </w:rPr>
      </w:pPr>
      <w:r w:rsidRPr="004E660A">
        <w:rPr>
          <w:rFonts w:ascii="Arial" w:hAnsi="Arial" w:cs="Arial"/>
          <w:sz w:val="20"/>
          <w:szCs w:val="20"/>
        </w:rPr>
        <w:t>4.3. Não há remuneração pelo transcurso de prazo necessário ao pagamento das faturas.</w:t>
      </w:r>
    </w:p>
    <w:p w:rsidR="00AE4E93" w:rsidRPr="004E660A" w:rsidRDefault="00AE4E93" w:rsidP="00551C18">
      <w:pPr>
        <w:pStyle w:val="SemEspaamento"/>
        <w:ind w:left="-851"/>
        <w:jc w:val="both"/>
        <w:rPr>
          <w:rFonts w:ascii="Arial" w:hAnsi="Arial" w:cs="Arial"/>
          <w:sz w:val="20"/>
          <w:szCs w:val="20"/>
        </w:rPr>
      </w:pPr>
      <w:r w:rsidRPr="004E660A">
        <w:rPr>
          <w:rFonts w:ascii="Arial" w:hAnsi="Arial" w:cs="Arial"/>
          <w:sz w:val="20"/>
          <w:szCs w:val="20"/>
        </w:rPr>
        <w:t xml:space="preserve">4.4. Fica assegurado </w:t>
      </w:r>
      <w:proofErr w:type="gramStart"/>
      <w:r w:rsidRPr="004E660A">
        <w:rPr>
          <w:rFonts w:ascii="Arial" w:hAnsi="Arial" w:cs="Arial"/>
          <w:sz w:val="20"/>
          <w:szCs w:val="20"/>
        </w:rPr>
        <w:t>à</w:t>
      </w:r>
      <w:proofErr w:type="gramEnd"/>
      <w:r w:rsidRPr="004E660A">
        <w:rPr>
          <w:rFonts w:ascii="Arial" w:hAnsi="Arial" w:cs="Arial"/>
          <w:sz w:val="20"/>
          <w:szCs w:val="20"/>
        </w:rPr>
        <w:t xml:space="preserve"> CONTRATANTE o direito de deduzir do pagamento devido à CONTRATADAS importâncias correspondentes a pagamentos efetuados a maior ou em duplicidade. </w:t>
      </w:r>
    </w:p>
    <w:p w:rsidR="00AE4E93" w:rsidRPr="004E660A" w:rsidRDefault="00AE4E93" w:rsidP="00551C18">
      <w:pPr>
        <w:pStyle w:val="SemEspaamento"/>
        <w:ind w:left="-851"/>
        <w:jc w:val="both"/>
        <w:rPr>
          <w:rFonts w:ascii="Arial" w:hAnsi="Arial" w:cs="Arial"/>
          <w:sz w:val="20"/>
          <w:szCs w:val="20"/>
        </w:rPr>
      </w:pPr>
      <w:r w:rsidRPr="004E660A">
        <w:rPr>
          <w:rFonts w:ascii="Arial" w:hAnsi="Arial" w:cs="Arial"/>
          <w:sz w:val="20"/>
          <w:szCs w:val="20"/>
        </w:rPr>
        <w:lastRenderedPageBreak/>
        <w:t xml:space="preserve">4.5. Reserva-se ao CONTRATANTE o direito de recusar os itens entregues em desacordo com o solicitado, ou fora dos padrões de qualidade estabelecidos, podendo mesmo exigir novo Fornecimento para atender ao pedido da Diretoria requisitante de maneira satisfatória, sem ônus adicional para o mesmo. </w:t>
      </w:r>
    </w:p>
    <w:p w:rsidR="00AE4E93" w:rsidRPr="004E660A" w:rsidRDefault="00AE4E93" w:rsidP="00551C18">
      <w:pPr>
        <w:pStyle w:val="SemEspaamento"/>
        <w:ind w:left="-851"/>
        <w:jc w:val="both"/>
        <w:rPr>
          <w:rFonts w:ascii="Arial" w:hAnsi="Arial" w:cs="Arial"/>
          <w:sz w:val="20"/>
          <w:szCs w:val="20"/>
        </w:rPr>
      </w:pPr>
      <w:r w:rsidRPr="004E660A">
        <w:rPr>
          <w:rFonts w:ascii="Arial" w:hAnsi="Arial" w:cs="Arial"/>
          <w:sz w:val="20"/>
          <w:szCs w:val="20"/>
        </w:rPr>
        <w:t xml:space="preserve">4.6. O prazo para pagamento ao contratado e demais condições a ele referentes encontram-se definidos no Termo de Referência, anexo a este Contrato. </w:t>
      </w:r>
    </w:p>
    <w:p w:rsidR="00AE4E93" w:rsidRPr="004E660A" w:rsidRDefault="00AE4E93" w:rsidP="00551C18">
      <w:pPr>
        <w:pStyle w:val="SemEspaamento"/>
        <w:ind w:left="-851"/>
        <w:jc w:val="both"/>
        <w:rPr>
          <w:rFonts w:ascii="Arial" w:hAnsi="Arial" w:cs="Arial"/>
          <w:sz w:val="20"/>
          <w:szCs w:val="20"/>
        </w:rPr>
      </w:pPr>
      <w:r w:rsidRPr="004E660A">
        <w:rPr>
          <w:rFonts w:ascii="Arial" w:hAnsi="Arial" w:cs="Arial"/>
          <w:sz w:val="20"/>
          <w:szCs w:val="20"/>
        </w:rPr>
        <w:t>4.7. Considerando a natureza pré-paga da operação, não serão pagos juros ou correção monetária de pagamentos não realizados ou realizados após o vencimento do boleto de cobrança.</w:t>
      </w:r>
    </w:p>
    <w:p w:rsidR="00AE4E93" w:rsidRPr="004E660A" w:rsidRDefault="00AE4E93" w:rsidP="00551C18">
      <w:pPr>
        <w:pStyle w:val="SemEspaamento"/>
        <w:ind w:left="-851"/>
        <w:jc w:val="both"/>
        <w:rPr>
          <w:rFonts w:ascii="Arial" w:hAnsi="Arial" w:cs="Arial"/>
          <w:b/>
          <w:sz w:val="20"/>
          <w:szCs w:val="20"/>
        </w:rPr>
      </w:pPr>
    </w:p>
    <w:p w:rsidR="00653F7D" w:rsidRPr="004E660A" w:rsidRDefault="00653F7D" w:rsidP="00551C18">
      <w:pPr>
        <w:pStyle w:val="SemEspaamento"/>
        <w:ind w:left="-851"/>
        <w:jc w:val="both"/>
        <w:rPr>
          <w:rFonts w:ascii="Arial" w:hAnsi="Arial" w:cs="Arial"/>
          <w:sz w:val="20"/>
          <w:szCs w:val="20"/>
          <w:u w:val="single"/>
        </w:rPr>
      </w:pPr>
      <w:r w:rsidRPr="004E660A">
        <w:rPr>
          <w:rFonts w:ascii="Arial" w:hAnsi="Arial" w:cs="Arial"/>
          <w:b/>
          <w:bCs/>
          <w:sz w:val="20"/>
          <w:szCs w:val="20"/>
          <w:u w:val="single"/>
        </w:rPr>
        <w:t xml:space="preserve"> CLÁUSULA QUINTA – DA DOTAÇÃO ORÇAMENTÁRIA.</w:t>
      </w:r>
      <w:r w:rsidRPr="004E660A">
        <w:rPr>
          <w:rFonts w:ascii="Arial" w:hAnsi="Arial" w:cs="Arial"/>
          <w:sz w:val="20"/>
          <w:szCs w:val="20"/>
          <w:u w:val="single"/>
        </w:rPr>
        <w:t> </w:t>
      </w:r>
    </w:p>
    <w:p w:rsidR="00653F7D" w:rsidRPr="004E660A" w:rsidRDefault="00653F7D" w:rsidP="00551C18">
      <w:pPr>
        <w:pStyle w:val="SemEspaamento"/>
        <w:ind w:left="-851"/>
        <w:jc w:val="both"/>
        <w:rPr>
          <w:rFonts w:ascii="Arial" w:hAnsi="Arial" w:cs="Arial"/>
          <w:sz w:val="20"/>
          <w:szCs w:val="20"/>
          <w:u w:val="single"/>
        </w:rPr>
      </w:pPr>
    </w:p>
    <w:p w:rsidR="00653F7D" w:rsidRPr="004E660A" w:rsidRDefault="00653F7D" w:rsidP="00551C18">
      <w:pPr>
        <w:pStyle w:val="SemEspaamento"/>
        <w:ind w:left="-851"/>
        <w:jc w:val="both"/>
        <w:rPr>
          <w:rFonts w:ascii="Arial" w:hAnsi="Arial" w:cs="Arial"/>
          <w:sz w:val="20"/>
          <w:szCs w:val="20"/>
        </w:rPr>
      </w:pPr>
      <w:r w:rsidRPr="004E660A">
        <w:rPr>
          <w:rFonts w:ascii="Arial" w:hAnsi="Arial" w:cs="Arial"/>
          <w:sz w:val="20"/>
          <w:szCs w:val="20"/>
        </w:rPr>
        <w:t xml:space="preserve">5.1 As despesas com a execução deste contrato correrão no orçamento da Dotação Orçamentária: </w:t>
      </w:r>
      <w:r w:rsidR="00CB237F">
        <w:rPr>
          <w:rFonts w:ascii="Arial" w:hAnsi="Arial" w:cs="Arial"/>
          <w:sz w:val="20"/>
          <w:szCs w:val="20"/>
        </w:rPr>
        <w:t>XXXXXX</w:t>
      </w:r>
    </w:p>
    <w:p w:rsidR="00653F7D" w:rsidRPr="004E660A" w:rsidRDefault="00653F7D" w:rsidP="00551C18">
      <w:pPr>
        <w:pStyle w:val="SemEspaamento"/>
        <w:tabs>
          <w:tab w:val="left" w:pos="2465"/>
        </w:tabs>
        <w:ind w:left="-851"/>
        <w:jc w:val="both"/>
        <w:rPr>
          <w:rFonts w:ascii="Arial" w:hAnsi="Arial" w:cs="Arial"/>
          <w:b/>
          <w:bCs/>
          <w:sz w:val="20"/>
          <w:szCs w:val="20"/>
          <w:u w:val="single"/>
        </w:rPr>
      </w:pPr>
    </w:p>
    <w:p w:rsidR="00653F7D" w:rsidRPr="004E660A" w:rsidRDefault="00653F7D" w:rsidP="00551C18">
      <w:pPr>
        <w:pStyle w:val="SemEspaamento"/>
        <w:tabs>
          <w:tab w:val="left" w:pos="2465"/>
        </w:tabs>
        <w:ind w:left="-851"/>
        <w:jc w:val="both"/>
        <w:rPr>
          <w:rFonts w:ascii="Arial" w:hAnsi="Arial" w:cs="Arial"/>
          <w:sz w:val="20"/>
          <w:szCs w:val="20"/>
          <w:u w:val="single"/>
        </w:rPr>
      </w:pPr>
      <w:r w:rsidRPr="004E660A">
        <w:rPr>
          <w:rFonts w:ascii="Arial" w:hAnsi="Arial" w:cs="Arial"/>
          <w:b/>
          <w:bCs/>
          <w:sz w:val="20"/>
          <w:szCs w:val="20"/>
          <w:u w:val="single"/>
        </w:rPr>
        <w:t>CLÁUSULA SEXTA – DAS OBRIGAÇÕES DO CONTRATANTE</w:t>
      </w:r>
      <w:r w:rsidR="00CB237F">
        <w:rPr>
          <w:rFonts w:ascii="Arial" w:hAnsi="Arial" w:cs="Arial"/>
          <w:b/>
          <w:bCs/>
          <w:sz w:val="20"/>
          <w:szCs w:val="20"/>
          <w:u w:val="single"/>
        </w:rPr>
        <w:t>.</w:t>
      </w:r>
    </w:p>
    <w:p w:rsidR="00537879" w:rsidRPr="004E660A" w:rsidRDefault="00537879" w:rsidP="00551C18">
      <w:pPr>
        <w:pStyle w:val="SemEspaamento"/>
        <w:ind w:left="-851"/>
        <w:jc w:val="both"/>
        <w:rPr>
          <w:rFonts w:ascii="Arial" w:hAnsi="Arial" w:cs="Arial"/>
          <w:sz w:val="20"/>
          <w:szCs w:val="20"/>
        </w:rPr>
      </w:pPr>
      <w:r w:rsidRPr="004E660A">
        <w:rPr>
          <w:rFonts w:ascii="Arial" w:hAnsi="Arial" w:cs="Arial"/>
          <w:sz w:val="20"/>
          <w:szCs w:val="20"/>
        </w:rPr>
        <w:t xml:space="preserve">6.1. São obrigações do Contratante: </w:t>
      </w:r>
    </w:p>
    <w:p w:rsidR="00537879" w:rsidRPr="004E660A" w:rsidRDefault="00537879" w:rsidP="00551C18">
      <w:pPr>
        <w:pStyle w:val="SemEspaamento"/>
        <w:ind w:left="-851"/>
        <w:jc w:val="both"/>
        <w:rPr>
          <w:rFonts w:ascii="Arial" w:hAnsi="Arial" w:cs="Arial"/>
          <w:sz w:val="20"/>
          <w:szCs w:val="20"/>
        </w:rPr>
      </w:pPr>
      <w:r w:rsidRPr="004E660A">
        <w:rPr>
          <w:rFonts w:ascii="Arial" w:hAnsi="Arial" w:cs="Arial"/>
          <w:sz w:val="20"/>
          <w:szCs w:val="20"/>
        </w:rPr>
        <w:t xml:space="preserve">6.1.1. Exigir o cumprimento de todas as obrigações assumidas pelo Contratado, de acordo com o contrato e seus anexos; </w:t>
      </w:r>
    </w:p>
    <w:p w:rsidR="00537879" w:rsidRPr="004E660A" w:rsidRDefault="00537879" w:rsidP="00551C18">
      <w:pPr>
        <w:pStyle w:val="SemEspaamento"/>
        <w:ind w:left="-851"/>
        <w:jc w:val="both"/>
        <w:rPr>
          <w:rFonts w:ascii="Arial" w:hAnsi="Arial" w:cs="Arial"/>
          <w:sz w:val="20"/>
          <w:szCs w:val="20"/>
        </w:rPr>
      </w:pPr>
      <w:r w:rsidRPr="004E660A">
        <w:rPr>
          <w:rFonts w:ascii="Arial" w:hAnsi="Arial" w:cs="Arial"/>
          <w:sz w:val="20"/>
          <w:szCs w:val="20"/>
        </w:rPr>
        <w:t xml:space="preserve">6.1.2 Receber o objeto no prazo e condições estabelecidas no Termo de Referência; </w:t>
      </w:r>
    </w:p>
    <w:p w:rsidR="00537879" w:rsidRPr="004E660A" w:rsidRDefault="00537879" w:rsidP="00551C18">
      <w:pPr>
        <w:pStyle w:val="SemEspaamento"/>
        <w:ind w:left="-851"/>
        <w:jc w:val="both"/>
        <w:rPr>
          <w:rFonts w:ascii="Arial" w:hAnsi="Arial" w:cs="Arial"/>
          <w:sz w:val="20"/>
          <w:szCs w:val="20"/>
        </w:rPr>
      </w:pPr>
      <w:r w:rsidRPr="004E660A">
        <w:rPr>
          <w:rFonts w:ascii="Arial" w:hAnsi="Arial" w:cs="Arial"/>
          <w:sz w:val="20"/>
          <w:szCs w:val="20"/>
        </w:rPr>
        <w:t xml:space="preserve">6.1.3. Notificar o Contratado, por escrito, sobre vícios, defeitos ou incorreções verificadas no objeto fornecido, para que seja por ele substituído, reparado ou corrigido, no total ou em parte, às suas expensas; </w:t>
      </w:r>
    </w:p>
    <w:p w:rsidR="00537879" w:rsidRPr="004E660A" w:rsidRDefault="00537879" w:rsidP="00551C18">
      <w:pPr>
        <w:pStyle w:val="SemEspaamento"/>
        <w:ind w:left="-851"/>
        <w:jc w:val="both"/>
        <w:rPr>
          <w:rFonts w:ascii="Arial" w:hAnsi="Arial" w:cs="Arial"/>
          <w:sz w:val="20"/>
          <w:szCs w:val="20"/>
        </w:rPr>
      </w:pPr>
      <w:r w:rsidRPr="004E660A">
        <w:rPr>
          <w:rFonts w:ascii="Arial" w:hAnsi="Arial" w:cs="Arial"/>
          <w:sz w:val="20"/>
          <w:szCs w:val="20"/>
        </w:rPr>
        <w:t xml:space="preserve">6.1.4. Acompanhar e fiscalizar a execução do contrato e o cumprimento das obrigações pelo Contratado; </w:t>
      </w:r>
    </w:p>
    <w:p w:rsidR="00537879" w:rsidRPr="004E660A" w:rsidRDefault="00537879" w:rsidP="00551C18">
      <w:pPr>
        <w:pStyle w:val="SemEspaamento"/>
        <w:ind w:left="-851"/>
        <w:jc w:val="both"/>
        <w:rPr>
          <w:rFonts w:ascii="Arial" w:hAnsi="Arial" w:cs="Arial"/>
          <w:sz w:val="20"/>
          <w:szCs w:val="20"/>
        </w:rPr>
      </w:pPr>
      <w:r w:rsidRPr="004E660A">
        <w:rPr>
          <w:rFonts w:ascii="Arial" w:hAnsi="Arial" w:cs="Arial"/>
          <w:sz w:val="20"/>
          <w:szCs w:val="20"/>
        </w:rPr>
        <w:t xml:space="preserve">6.1.5. Comunicar a empresa para emissão de Nota Fiscal no que </w:t>
      </w:r>
      <w:proofErr w:type="spellStart"/>
      <w:r w:rsidRPr="004E660A">
        <w:rPr>
          <w:rFonts w:ascii="Arial" w:hAnsi="Arial" w:cs="Arial"/>
          <w:sz w:val="20"/>
          <w:szCs w:val="20"/>
        </w:rPr>
        <w:t>pertine</w:t>
      </w:r>
      <w:proofErr w:type="spellEnd"/>
      <w:r w:rsidRPr="004E660A">
        <w:rPr>
          <w:rFonts w:ascii="Arial" w:hAnsi="Arial" w:cs="Arial"/>
          <w:sz w:val="20"/>
          <w:szCs w:val="20"/>
        </w:rPr>
        <w:t xml:space="preserve"> à parcela incontroversa da execução do objeto, para efeito de liquidação e pagamento, quando houver controvérsia sobre a execução do objeto, quanto à dimensão, qualidade e quantidade, conforme o art. 143 da Lei nº 14.133, de 2021; </w:t>
      </w:r>
    </w:p>
    <w:p w:rsidR="00537879" w:rsidRPr="004E660A" w:rsidRDefault="00537879" w:rsidP="00551C18">
      <w:pPr>
        <w:pStyle w:val="SemEspaamento"/>
        <w:ind w:left="-851"/>
        <w:jc w:val="both"/>
        <w:rPr>
          <w:rFonts w:ascii="Arial" w:hAnsi="Arial" w:cs="Arial"/>
          <w:sz w:val="20"/>
          <w:szCs w:val="20"/>
        </w:rPr>
      </w:pPr>
      <w:r w:rsidRPr="004E660A">
        <w:rPr>
          <w:rFonts w:ascii="Arial" w:hAnsi="Arial" w:cs="Arial"/>
          <w:sz w:val="20"/>
          <w:szCs w:val="20"/>
        </w:rPr>
        <w:t>6.1.6. Efetuar o pagamento ao Contratado do valor correspondente à execução do objeto, no prazo, forma e condições estabelecidos no presente Contrato e no Termo de Referência;</w:t>
      </w:r>
    </w:p>
    <w:p w:rsidR="00537879" w:rsidRPr="004E660A" w:rsidRDefault="00537879" w:rsidP="00551C18">
      <w:pPr>
        <w:pStyle w:val="SemEspaamento"/>
        <w:ind w:left="-851"/>
        <w:jc w:val="both"/>
        <w:rPr>
          <w:rFonts w:ascii="Arial" w:hAnsi="Arial" w:cs="Arial"/>
          <w:sz w:val="20"/>
          <w:szCs w:val="20"/>
        </w:rPr>
      </w:pPr>
      <w:r w:rsidRPr="004E660A">
        <w:rPr>
          <w:rFonts w:ascii="Arial" w:hAnsi="Arial" w:cs="Arial"/>
          <w:sz w:val="20"/>
          <w:szCs w:val="20"/>
        </w:rPr>
        <w:t xml:space="preserve">6.1.7 Aplicar ao Contratado as sanções previstas na lei e neste Contrato; </w:t>
      </w:r>
    </w:p>
    <w:p w:rsidR="00537879" w:rsidRDefault="004E660A" w:rsidP="00551C18">
      <w:pPr>
        <w:pStyle w:val="SemEspaamento"/>
        <w:ind w:left="-851"/>
        <w:jc w:val="both"/>
        <w:rPr>
          <w:rFonts w:ascii="Arial" w:hAnsi="Arial" w:cs="Arial"/>
          <w:sz w:val="20"/>
          <w:szCs w:val="20"/>
        </w:rPr>
      </w:pPr>
      <w:r w:rsidRPr="004E660A">
        <w:rPr>
          <w:rFonts w:ascii="Arial" w:hAnsi="Arial" w:cs="Arial"/>
          <w:sz w:val="20"/>
          <w:szCs w:val="20"/>
        </w:rPr>
        <w:t>6.1.8</w:t>
      </w:r>
      <w:r w:rsidR="00537879" w:rsidRPr="004E660A">
        <w:rPr>
          <w:rFonts w:ascii="Arial" w:hAnsi="Arial" w:cs="Arial"/>
          <w:sz w:val="20"/>
          <w:szCs w:val="20"/>
        </w:rPr>
        <w:t>.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CB237F" w:rsidRPr="004E660A" w:rsidRDefault="00CB237F" w:rsidP="00551C18">
      <w:pPr>
        <w:pStyle w:val="SemEspaamento"/>
        <w:ind w:left="-851"/>
        <w:jc w:val="both"/>
        <w:rPr>
          <w:rFonts w:ascii="Arial" w:hAnsi="Arial" w:cs="Arial"/>
          <w:sz w:val="20"/>
          <w:szCs w:val="20"/>
        </w:rPr>
      </w:pPr>
    </w:p>
    <w:p w:rsidR="00653F7D" w:rsidRPr="00CB237F" w:rsidRDefault="00653F7D" w:rsidP="00CB237F">
      <w:pPr>
        <w:pStyle w:val="SemEspaamento"/>
        <w:ind w:left="-851"/>
        <w:jc w:val="both"/>
        <w:rPr>
          <w:rFonts w:ascii="Arial" w:hAnsi="Arial" w:cs="Arial"/>
          <w:b/>
          <w:sz w:val="20"/>
          <w:szCs w:val="20"/>
          <w:u w:val="single"/>
        </w:rPr>
      </w:pPr>
      <w:r w:rsidRPr="00CB237F">
        <w:rPr>
          <w:rFonts w:ascii="Arial" w:hAnsi="Arial" w:cs="Arial"/>
          <w:b/>
          <w:sz w:val="20"/>
          <w:szCs w:val="20"/>
          <w:u w:val="single"/>
        </w:rPr>
        <w:t>CLÁUSULA SÉTIMA – DAS OBRIGAÇÕES DA CONTRATADA</w:t>
      </w:r>
    </w:p>
    <w:p w:rsidR="00653F7D" w:rsidRPr="00CB237F" w:rsidRDefault="00653F7D" w:rsidP="00CB237F">
      <w:pPr>
        <w:pStyle w:val="SemEspaamento"/>
        <w:ind w:left="-851"/>
        <w:jc w:val="both"/>
        <w:rPr>
          <w:rFonts w:ascii="Arial" w:hAnsi="Arial" w:cs="Arial"/>
          <w:sz w:val="20"/>
          <w:szCs w:val="20"/>
        </w:rPr>
      </w:pPr>
      <w:r w:rsidRPr="00CB237F">
        <w:rPr>
          <w:rFonts w:ascii="Arial" w:hAnsi="Arial" w:cs="Arial"/>
          <w:sz w:val="20"/>
          <w:szCs w:val="20"/>
        </w:rPr>
        <w:t>7.1 Executar os serviços de acordo com as especificações exigidas neste Edital e seus anexos, e em consonância com a proposta, bem como cumprir o prazo da entrega, responsabilizando-se por eventuais prejuízos decorrentes do descumprimento de qualquer cláusula estabelecida no contrato; </w:t>
      </w:r>
    </w:p>
    <w:p w:rsidR="00653F7D" w:rsidRPr="00CB237F" w:rsidRDefault="00653F7D" w:rsidP="00CB237F">
      <w:pPr>
        <w:pStyle w:val="SemEspaamento"/>
        <w:ind w:left="-851"/>
        <w:jc w:val="both"/>
        <w:rPr>
          <w:rFonts w:ascii="Arial" w:hAnsi="Arial" w:cs="Arial"/>
          <w:sz w:val="20"/>
          <w:szCs w:val="20"/>
        </w:rPr>
      </w:pPr>
      <w:r w:rsidRPr="00CB237F">
        <w:rPr>
          <w:rFonts w:ascii="Arial" w:hAnsi="Arial" w:cs="Arial"/>
          <w:sz w:val="20"/>
          <w:szCs w:val="20"/>
        </w:rPr>
        <w:t>7.2 Responsabilizar-se por todas as despesas, diretas e indiretas, e demais encargos de qualquer natureza necessária à execução do objeto contratual, inclusive encargos relativos à legislação trabalhista;</w:t>
      </w:r>
    </w:p>
    <w:p w:rsidR="00653F7D" w:rsidRPr="00CB237F" w:rsidRDefault="00653F7D" w:rsidP="00551C18">
      <w:pPr>
        <w:pStyle w:val="SemEspaamento"/>
        <w:ind w:left="-851"/>
        <w:jc w:val="both"/>
        <w:rPr>
          <w:rFonts w:ascii="Arial" w:hAnsi="Arial" w:cs="Arial"/>
          <w:sz w:val="20"/>
          <w:szCs w:val="20"/>
        </w:rPr>
      </w:pPr>
      <w:r w:rsidRPr="00CB237F">
        <w:rPr>
          <w:rFonts w:ascii="Arial" w:hAnsi="Arial" w:cs="Arial"/>
          <w:sz w:val="20"/>
          <w:szCs w:val="20"/>
        </w:rPr>
        <w:t xml:space="preserve">7.3 Responsabilizar-se por todos e quaisquer danos e/ou prejuízos </w:t>
      </w:r>
      <w:proofErr w:type="gramStart"/>
      <w:r w:rsidRPr="00CB237F">
        <w:rPr>
          <w:rFonts w:ascii="Arial" w:hAnsi="Arial" w:cs="Arial"/>
          <w:sz w:val="20"/>
          <w:szCs w:val="20"/>
        </w:rPr>
        <w:t>que</w:t>
      </w:r>
      <w:proofErr w:type="gramEnd"/>
      <w:r w:rsidRPr="00CB237F">
        <w:rPr>
          <w:rFonts w:ascii="Arial" w:hAnsi="Arial" w:cs="Arial"/>
          <w:sz w:val="20"/>
          <w:szCs w:val="20"/>
        </w:rPr>
        <w:t xml:space="preserve"> vier causar ao Município durante a execução dos serviços; </w:t>
      </w:r>
    </w:p>
    <w:p w:rsidR="00653F7D" w:rsidRPr="00CB237F" w:rsidRDefault="00653F7D" w:rsidP="00551C18">
      <w:pPr>
        <w:pStyle w:val="SemEspaamento"/>
        <w:ind w:left="-851"/>
        <w:jc w:val="both"/>
        <w:rPr>
          <w:rFonts w:ascii="Arial" w:hAnsi="Arial" w:cs="Arial"/>
          <w:w w:val="103"/>
          <w:sz w:val="20"/>
          <w:szCs w:val="20"/>
        </w:rPr>
      </w:pPr>
      <w:r w:rsidRPr="00CB237F">
        <w:rPr>
          <w:rFonts w:ascii="Arial" w:hAnsi="Arial" w:cs="Arial"/>
          <w:sz w:val="20"/>
          <w:szCs w:val="20"/>
        </w:rPr>
        <w:t xml:space="preserve">7.4 </w:t>
      </w:r>
      <w:r w:rsidRPr="00CB237F">
        <w:rPr>
          <w:rFonts w:ascii="Arial" w:hAnsi="Arial" w:cs="Arial"/>
          <w:w w:val="103"/>
          <w:sz w:val="20"/>
          <w:szCs w:val="20"/>
        </w:rPr>
        <w:t xml:space="preserve">Fornecer os cartões </w:t>
      </w:r>
      <w:r w:rsidRPr="00CB237F">
        <w:rPr>
          <w:rFonts w:ascii="Arial" w:hAnsi="Arial" w:cs="Arial"/>
          <w:sz w:val="20"/>
          <w:szCs w:val="20"/>
        </w:rPr>
        <w:t>eletrônicos com microchip</w:t>
      </w:r>
      <w:r w:rsidRPr="00CB237F">
        <w:rPr>
          <w:rFonts w:ascii="Arial" w:hAnsi="Arial" w:cs="Arial"/>
          <w:w w:val="103"/>
          <w:sz w:val="20"/>
          <w:szCs w:val="20"/>
        </w:rPr>
        <w:t>, conforme descrição do item “5”, do TR, identificados com o nome do beneficiário e as respectivas senhas, no prazo de 10 (dez) dias úteis após a disponibilização, pelo Departamento de Recursos Humanos da lista dos beneficiários que receberão os valores a serem repassados.</w:t>
      </w:r>
    </w:p>
    <w:p w:rsidR="00653F7D" w:rsidRPr="00CB237F" w:rsidRDefault="00653F7D" w:rsidP="00551C18">
      <w:pPr>
        <w:pStyle w:val="SemEspaamento"/>
        <w:ind w:left="-851"/>
        <w:jc w:val="both"/>
        <w:rPr>
          <w:rFonts w:ascii="Arial" w:hAnsi="Arial" w:cs="Arial"/>
          <w:w w:val="103"/>
          <w:sz w:val="20"/>
          <w:szCs w:val="20"/>
        </w:rPr>
      </w:pPr>
      <w:r w:rsidRPr="00CB237F">
        <w:rPr>
          <w:rFonts w:ascii="Arial" w:hAnsi="Arial" w:cs="Arial"/>
          <w:w w:val="103"/>
          <w:sz w:val="20"/>
          <w:szCs w:val="20"/>
        </w:rPr>
        <w:t xml:space="preserve">7.5 Os cartões </w:t>
      </w:r>
      <w:r w:rsidRPr="00CB237F">
        <w:rPr>
          <w:rFonts w:ascii="Arial" w:hAnsi="Arial" w:cs="Arial"/>
          <w:sz w:val="20"/>
          <w:szCs w:val="20"/>
        </w:rPr>
        <w:t>eletrônicos</w:t>
      </w:r>
      <w:r w:rsidRPr="00CB237F">
        <w:rPr>
          <w:rFonts w:ascii="Arial" w:hAnsi="Arial" w:cs="Arial"/>
          <w:w w:val="103"/>
          <w:sz w:val="20"/>
          <w:szCs w:val="20"/>
        </w:rPr>
        <w:t xml:space="preserve"> solicitados deverão ser entregues, na quantidade e no prazo assinalado, na sede da prefeitura, junto ao Setor de Recursos Humanos, devidamente embalados, sem quaisquer ônus adicionais;</w:t>
      </w:r>
    </w:p>
    <w:p w:rsidR="00653F7D" w:rsidRPr="00CB237F" w:rsidRDefault="00653F7D" w:rsidP="00551C18">
      <w:pPr>
        <w:pStyle w:val="SemEspaamento"/>
        <w:ind w:left="-851"/>
        <w:jc w:val="both"/>
        <w:rPr>
          <w:rFonts w:ascii="Arial" w:hAnsi="Arial" w:cs="Arial"/>
          <w:w w:val="103"/>
          <w:sz w:val="20"/>
          <w:szCs w:val="20"/>
        </w:rPr>
      </w:pPr>
      <w:r w:rsidRPr="00CB237F">
        <w:rPr>
          <w:rFonts w:ascii="Arial" w:hAnsi="Arial" w:cs="Arial"/>
          <w:w w:val="103"/>
          <w:sz w:val="20"/>
          <w:szCs w:val="20"/>
        </w:rPr>
        <w:t xml:space="preserve">7.6 Fornecer recursos de software para processamento, gerenciamento, comunicação entre o município e a CONTRATADA, possibilitando o controle de cargas e das solicitações dos Cartões, acesso e visualização de toda a movimentação efetuada pelos beneficiários com a discriminação do número do cartão, nome do beneficiário, número da autorização, data e valor da compra, bem como o nome do estabelecimento que efetuou a venda; </w:t>
      </w:r>
    </w:p>
    <w:p w:rsidR="00653F7D" w:rsidRPr="00CB237F" w:rsidRDefault="00653F7D" w:rsidP="00551C18">
      <w:pPr>
        <w:pStyle w:val="SemEspaamento"/>
        <w:ind w:left="-851"/>
        <w:jc w:val="both"/>
        <w:rPr>
          <w:rFonts w:ascii="Arial" w:hAnsi="Arial" w:cs="Arial"/>
          <w:w w:val="103"/>
          <w:sz w:val="20"/>
          <w:szCs w:val="20"/>
        </w:rPr>
      </w:pPr>
      <w:r w:rsidRPr="00CB237F">
        <w:rPr>
          <w:rFonts w:ascii="Arial" w:hAnsi="Arial" w:cs="Arial"/>
          <w:w w:val="103"/>
          <w:sz w:val="20"/>
          <w:szCs w:val="20"/>
        </w:rPr>
        <w:t xml:space="preserve">7.7 Fornecer treinamento aos servidores indicados pelo município para operar o sistema disponibilizado pela Contratada prevendo recursos de proteção digital com códigos de acesso com </w:t>
      </w:r>
      <w:proofErr w:type="spellStart"/>
      <w:r w:rsidRPr="00CB237F">
        <w:rPr>
          <w:rFonts w:ascii="Arial" w:hAnsi="Arial" w:cs="Arial"/>
          <w:w w:val="103"/>
          <w:sz w:val="20"/>
          <w:szCs w:val="20"/>
        </w:rPr>
        <w:t>login</w:t>
      </w:r>
      <w:proofErr w:type="spellEnd"/>
      <w:r w:rsidRPr="00CB237F">
        <w:rPr>
          <w:rFonts w:ascii="Arial" w:hAnsi="Arial" w:cs="Arial"/>
          <w:w w:val="103"/>
          <w:sz w:val="20"/>
          <w:szCs w:val="20"/>
        </w:rPr>
        <w:t xml:space="preserve"> (identificação) e </w:t>
      </w:r>
      <w:proofErr w:type="spellStart"/>
      <w:r w:rsidRPr="00CB237F">
        <w:rPr>
          <w:rFonts w:ascii="Arial" w:hAnsi="Arial" w:cs="Arial"/>
          <w:w w:val="103"/>
          <w:sz w:val="20"/>
          <w:szCs w:val="20"/>
        </w:rPr>
        <w:t>password</w:t>
      </w:r>
      <w:proofErr w:type="spellEnd"/>
      <w:r w:rsidRPr="00CB237F">
        <w:rPr>
          <w:rFonts w:ascii="Arial" w:hAnsi="Arial" w:cs="Arial"/>
          <w:w w:val="103"/>
          <w:sz w:val="20"/>
          <w:szCs w:val="20"/>
        </w:rPr>
        <w:t xml:space="preserve"> (senha);</w:t>
      </w:r>
    </w:p>
    <w:p w:rsidR="00653F7D" w:rsidRPr="00CB237F" w:rsidRDefault="00653F7D" w:rsidP="00551C18">
      <w:pPr>
        <w:pStyle w:val="SemEspaamento"/>
        <w:ind w:left="-851"/>
        <w:jc w:val="both"/>
        <w:rPr>
          <w:rFonts w:ascii="Arial" w:hAnsi="Arial" w:cs="Arial"/>
          <w:sz w:val="20"/>
          <w:szCs w:val="20"/>
        </w:rPr>
      </w:pPr>
      <w:r w:rsidRPr="00CB237F">
        <w:rPr>
          <w:rFonts w:ascii="Arial" w:hAnsi="Arial" w:cs="Arial"/>
          <w:w w:val="103"/>
          <w:sz w:val="20"/>
          <w:szCs w:val="20"/>
        </w:rPr>
        <w:t xml:space="preserve">7.8 Efetuar o crédito nos Cartões em </w:t>
      </w:r>
      <w:r w:rsidRPr="00CB237F">
        <w:rPr>
          <w:rFonts w:ascii="Arial" w:hAnsi="Arial" w:cs="Arial"/>
          <w:sz w:val="20"/>
          <w:szCs w:val="20"/>
        </w:rPr>
        <w:t xml:space="preserve">até </w:t>
      </w:r>
      <w:proofErr w:type="gramStart"/>
      <w:r w:rsidRPr="00CB237F">
        <w:rPr>
          <w:rFonts w:ascii="Arial" w:hAnsi="Arial" w:cs="Arial"/>
          <w:sz w:val="20"/>
          <w:szCs w:val="20"/>
        </w:rPr>
        <w:t>2</w:t>
      </w:r>
      <w:proofErr w:type="gramEnd"/>
      <w:r w:rsidRPr="00CB237F">
        <w:rPr>
          <w:rFonts w:ascii="Arial" w:hAnsi="Arial" w:cs="Arial"/>
          <w:sz w:val="20"/>
          <w:szCs w:val="20"/>
        </w:rPr>
        <w:t xml:space="preserve"> (dois) dias úteis após o pagamento do boleto de cobrança ou data posterior pré-determinada pela CONTRATANTE. Além do evento mensal, a CONTRATANTE poderá fazer solicitações de créditos extemporâneas, em data diversa, respeitando a antecedência mínima de três dias úteis. </w:t>
      </w:r>
    </w:p>
    <w:p w:rsidR="00653F7D" w:rsidRPr="00CB237F" w:rsidRDefault="00653F7D" w:rsidP="00551C18">
      <w:pPr>
        <w:pStyle w:val="SemEspaamento"/>
        <w:ind w:left="-851"/>
        <w:jc w:val="both"/>
        <w:rPr>
          <w:rFonts w:ascii="Arial" w:hAnsi="Arial" w:cs="Arial"/>
          <w:w w:val="103"/>
          <w:sz w:val="20"/>
          <w:szCs w:val="20"/>
        </w:rPr>
      </w:pPr>
      <w:r w:rsidRPr="00CB237F">
        <w:rPr>
          <w:rFonts w:ascii="Arial" w:hAnsi="Arial" w:cs="Arial"/>
          <w:w w:val="103"/>
          <w:sz w:val="20"/>
          <w:szCs w:val="20"/>
        </w:rPr>
        <w:t>7.9</w:t>
      </w:r>
      <w:r w:rsidR="00C34588">
        <w:rPr>
          <w:rFonts w:ascii="Arial" w:hAnsi="Arial" w:cs="Arial"/>
          <w:w w:val="103"/>
          <w:sz w:val="20"/>
          <w:szCs w:val="20"/>
        </w:rPr>
        <w:t>.</w:t>
      </w:r>
      <w:r w:rsidRPr="00CB237F">
        <w:rPr>
          <w:rFonts w:ascii="Arial" w:hAnsi="Arial" w:cs="Arial"/>
          <w:w w:val="103"/>
          <w:sz w:val="20"/>
          <w:szCs w:val="20"/>
        </w:rPr>
        <w:t xml:space="preserve"> Efetuar bloqueio de valores sempre que solicitado pela administração; </w:t>
      </w:r>
    </w:p>
    <w:p w:rsidR="00653F7D" w:rsidRPr="00CB237F" w:rsidRDefault="00653F7D" w:rsidP="00551C18">
      <w:pPr>
        <w:pStyle w:val="SemEspaamento"/>
        <w:ind w:left="-851"/>
        <w:jc w:val="both"/>
        <w:rPr>
          <w:rFonts w:ascii="Arial" w:hAnsi="Arial" w:cs="Arial"/>
          <w:w w:val="103"/>
          <w:sz w:val="20"/>
          <w:szCs w:val="20"/>
        </w:rPr>
      </w:pPr>
      <w:r w:rsidRPr="00CB237F">
        <w:rPr>
          <w:rFonts w:ascii="Arial" w:hAnsi="Arial" w:cs="Arial"/>
          <w:w w:val="103"/>
          <w:sz w:val="20"/>
          <w:szCs w:val="20"/>
        </w:rPr>
        <w:t>7.10 Bloquear os cartões que porventura tenham sido perdidos, no prazo máximo de 24 (vinte e quatro) horas a partir da comunicação do BENEFICIÁRIO;</w:t>
      </w:r>
    </w:p>
    <w:p w:rsidR="00653F7D" w:rsidRPr="00CB237F" w:rsidRDefault="00653F7D" w:rsidP="00551C18">
      <w:pPr>
        <w:pStyle w:val="SemEspaamento"/>
        <w:ind w:left="-851"/>
        <w:jc w:val="both"/>
        <w:rPr>
          <w:rFonts w:ascii="Arial" w:hAnsi="Arial" w:cs="Arial"/>
          <w:w w:val="103"/>
          <w:sz w:val="20"/>
          <w:szCs w:val="20"/>
        </w:rPr>
      </w:pPr>
      <w:r w:rsidRPr="00CB237F">
        <w:rPr>
          <w:rFonts w:ascii="Arial" w:hAnsi="Arial" w:cs="Arial"/>
          <w:w w:val="103"/>
          <w:sz w:val="20"/>
          <w:szCs w:val="20"/>
        </w:rPr>
        <w:lastRenderedPageBreak/>
        <w:t xml:space="preserve">7.11 Fornecer novos cartões, no caso de perdas, no prazo máximo de 05 (cinco) dias úteis a partir da comunicação do Departamento de Recursos Humanos, </w:t>
      </w:r>
      <w:r w:rsidRPr="00CB237F">
        <w:rPr>
          <w:rFonts w:ascii="Arial" w:hAnsi="Arial" w:cs="Arial"/>
          <w:color w:val="000000"/>
          <w:sz w:val="20"/>
          <w:szCs w:val="20"/>
        </w:rPr>
        <w:t>sem custo para a CONTRATANTE ou seus empregados</w:t>
      </w:r>
      <w:r w:rsidRPr="00CB237F">
        <w:rPr>
          <w:rFonts w:ascii="Arial" w:hAnsi="Arial" w:cs="Arial"/>
          <w:w w:val="103"/>
          <w:sz w:val="20"/>
          <w:szCs w:val="20"/>
        </w:rPr>
        <w:t xml:space="preserve"> do segundo cartão;</w:t>
      </w:r>
    </w:p>
    <w:p w:rsidR="00653F7D" w:rsidRPr="00CB237F" w:rsidRDefault="00653F7D" w:rsidP="00551C18">
      <w:pPr>
        <w:pStyle w:val="SemEspaamento"/>
        <w:ind w:left="-851"/>
        <w:jc w:val="both"/>
        <w:rPr>
          <w:rFonts w:ascii="Arial" w:hAnsi="Arial" w:cs="Arial"/>
          <w:w w:val="103"/>
          <w:sz w:val="20"/>
          <w:szCs w:val="20"/>
        </w:rPr>
      </w:pPr>
      <w:r w:rsidRPr="00CB237F">
        <w:rPr>
          <w:rFonts w:ascii="Arial" w:hAnsi="Arial" w:cs="Arial"/>
          <w:w w:val="103"/>
          <w:sz w:val="20"/>
          <w:szCs w:val="20"/>
        </w:rPr>
        <w:t xml:space="preserve">7.12. Na hipótese de a CONTRATADA adotar, por qualquer motivo, alteração dos cartões e/ou dos meios tecnológicos diferentes para prestação do serviço contratado, os custos não poderão ser repassados à CONTRATANTE; </w:t>
      </w:r>
    </w:p>
    <w:p w:rsidR="00653F7D" w:rsidRPr="00CB237F" w:rsidRDefault="00653F7D" w:rsidP="00551C18">
      <w:pPr>
        <w:pStyle w:val="SemEspaamento"/>
        <w:ind w:left="-851"/>
        <w:jc w:val="both"/>
        <w:rPr>
          <w:rFonts w:ascii="Arial" w:hAnsi="Arial" w:cs="Arial"/>
          <w:w w:val="103"/>
          <w:sz w:val="20"/>
          <w:szCs w:val="20"/>
        </w:rPr>
      </w:pPr>
      <w:r w:rsidRPr="00CB237F">
        <w:rPr>
          <w:rFonts w:ascii="Arial" w:hAnsi="Arial" w:cs="Arial"/>
          <w:w w:val="103"/>
          <w:sz w:val="20"/>
          <w:szCs w:val="20"/>
        </w:rPr>
        <w:t xml:space="preserve">7.13 A </w:t>
      </w:r>
      <w:r w:rsidR="00C34588" w:rsidRPr="00CB237F">
        <w:rPr>
          <w:rFonts w:ascii="Arial" w:hAnsi="Arial" w:cs="Arial"/>
          <w:w w:val="103"/>
          <w:sz w:val="20"/>
          <w:szCs w:val="20"/>
        </w:rPr>
        <w:t>contratada</w:t>
      </w:r>
      <w:r w:rsidRPr="00CB237F">
        <w:rPr>
          <w:rFonts w:ascii="Arial" w:hAnsi="Arial" w:cs="Arial"/>
          <w:w w:val="103"/>
          <w:sz w:val="20"/>
          <w:szCs w:val="20"/>
        </w:rPr>
        <w:t xml:space="preserve"> deverá manter, durante toda a execução do contrato, todas as obrigações assumidas, nos termos e condições estabelecidas. </w:t>
      </w:r>
    </w:p>
    <w:p w:rsidR="00653F7D" w:rsidRDefault="00653F7D" w:rsidP="00551C18">
      <w:pPr>
        <w:pStyle w:val="SemEspaamento"/>
        <w:ind w:left="-851"/>
        <w:jc w:val="both"/>
        <w:rPr>
          <w:rFonts w:ascii="Arial" w:hAnsi="Arial" w:cs="Arial"/>
          <w:w w:val="103"/>
          <w:sz w:val="20"/>
          <w:szCs w:val="20"/>
        </w:rPr>
      </w:pPr>
      <w:r w:rsidRPr="00CB237F">
        <w:rPr>
          <w:rFonts w:ascii="Arial" w:hAnsi="Arial" w:cs="Arial"/>
          <w:w w:val="103"/>
          <w:sz w:val="20"/>
          <w:szCs w:val="20"/>
        </w:rPr>
        <w:t xml:space="preserve">7.14 A contratada deverá fornecer no prazo de 05 (cinco) dias úteis após o solicitado </w:t>
      </w:r>
      <w:proofErr w:type="gramStart"/>
      <w:r w:rsidRPr="00CB237F">
        <w:rPr>
          <w:rFonts w:ascii="Arial" w:hAnsi="Arial" w:cs="Arial"/>
          <w:w w:val="103"/>
          <w:sz w:val="20"/>
          <w:szCs w:val="20"/>
        </w:rPr>
        <w:t>a</w:t>
      </w:r>
      <w:proofErr w:type="gramEnd"/>
      <w:r w:rsidRPr="00CB237F">
        <w:rPr>
          <w:rFonts w:ascii="Arial" w:hAnsi="Arial" w:cs="Arial"/>
          <w:w w:val="103"/>
          <w:sz w:val="20"/>
          <w:szCs w:val="20"/>
        </w:rPr>
        <w:t xml:space="preserve"> relação dos servidores e empresas onde ocorreu o gasto.</w:t>
      </w:r>
    </w:p>
    <w:p w:rsidR="00C34588" w:rsidRPr="00C34588" w:rsidRDefault="00C34588" w:rsidP="00551C18">
      <w:pPr>
        <w:pStyle w:val="SemEspaamento"/>
        <w:ind w:left="-851"/>
        <w:jc w:val="both"/>
        <w:rPr>
          <w:rFonts w:ascii="Arial" w:hAnsi="Arial" w:cs="Arial"/>
          <w:w w:val="103"/>
          <w:sz w:val="20"/>
          <w:szCs w:val="20"/>
        </w:rPr>
      </w:pPr>
      <w:r w:rsidRPr="00C34588">
        <w:rPr>
          <w:rFonts w:ascii="Arial" w:hAnsi="Arial" w:cs="Arial"/>
          <w:w w:val="103"/>
          <w:sz w:val="20"/>
          <w:szCs w:val="20"/>
        </w:rPr>
        <w:t xml:space="preserve">7.15. A contratada deverá </w:t>
      </w:r>
      <w:r w:rsidRPr="00C34588">
        <w:rPr>
          <w:rFonts w:ascii="Arial" w:hAnsi="Arial" w:cs="Arial"/>
          <w:sz w:val="20"/>
          <w:szCs w:val="20"/>
        </w:rPr>
        <w:t xml:space="preserve">disponibilizar o valor referente ao crédito financeiro de cada empresa conveniada, decorrente das compras efetuadas pelos usuários, no prazo de até 30 </w:t>
      </w:r>
      <w:r>
        <w:rPr>
          <w:rFonts w:ascii="Arial" w:hAnsi="Arial" w:cs="Arial"/>
          <w:sz w:val="20"/>
          <w:szCs w:val="20"/>
        </w:rPr>
        <w:t xml:space="preserve">(trinta) </w:t>
      </w:r>
      <w:r w:rsidRPr="00C34588">
        <w:rPr>
          <w:rFonts w:ascii="Arial" w:hAnsi="Arial" w:cs="Arial"/>
          <w:sz w:val="20"/>
          <w:szCs w:val="20"/>
        </w:rPr>
        <w:t xml:space="preserve">dias corridos, </w:t>
      </w:r>
      <w:proofErr w:type="gramStart"/>
      <w:r w:rsidRPr="00C34588">
        <w:rPr>
          <w:rFonts w:ascii="Arial" w:hAnsi="Arial" w:cs="Arial"/>
          <w:sz w:val="20"/>
          <w:szCs w:val="20"/>
        </w:rPr>
        <w:t>sob pena</w:t>
      </w:r>
      <w:proofErr w:type="gramEnd"/>
      <w:r w:rsidRPr="00C34588">
        <w:rPr>
          <w:rFonts w:ascii="Arial" w:hAnsi="Arial" w:cs="Arial"/>
          <w:sz w:val="20"/>
          <w:szCs w:val="20"/>
        </w:rPr>
        <w:t xml:space="preserve"> de incidência de multa e outras penalidades.</w:t>
      </w:r>
    </w:p>
    <w:p w:rsidR="00A03367" w:rsidRPr="00CB237F" w:rsidRDefault="00A03367" w:rsidP="00551C18">
      <w:pPr>
        <w:pStyle w:val="SemEspaamento"/>
        <w:ind w:left="-851"/>
        <w:jc w:val="both"/>
        <w:rPr>
          <w:rFonts w:ascii="Arial" w:hAnsi="Arial" w:cs="Arial"/>
          <w:w w:val="103"/>
          <w:sz w:val="20"/>
          <w:szCs w:val="20"/>
        </w:rPr>
      </w:pPr>
    </w:p>
    <w:p w:rsidR="00653F7D" w:rsidRPr="00CB237F" w:rsidRDefault="00C34588" w:rsidP="00551C18">
      <w:pPr>
        <w:pStyle w:val="SemEspaamento"/>
        <w:ind w:left="-851"/>
        <w:jc w:val="both"/>
        <w:rPr>
          <w:rFonts w:ascii="Arial" w:hAnsi="Arial" w:cs="Arial"/>
          <w:sz w:val="20"/>
          <w:szCs w:val="20"/>
        </w:rPr>
      </w:pPr>
      <w:r>
        <w:rPr>
          <w:rFonts w:ascii="Arial" w:hAnsi="Arial" w:cs="Arial"/>
          <w:sz w:val="20"/>
          <w:szCs w:val="20"/>
        </w:rPr>
        <w:t>7.16</w:t>
      </w:r>
      <w:r w:rsidR="00653F7D" w:rsidRPr="00CB237F">
        <w:rPr>
          <w:rFonts w:ascii="Arial" w:hAnsi="Arial" w:cs="Arial"/>
          <w:sz w:val="20"/>
          <w:szCs w:val="20"/>
        </w:rPr>
        <w:t xml:space="preserve"> </w:t>
      </w:r>
      <w:r w:rsidR="00653F7D" w:rsidRPr="00CB237F">
        <w:rPr>
          <w:rFonts w:ascii="Arial" w:hAnsi="Arial" w:cs="Arial"/>
          <w:bCs/>
          <w:sz w:val="20"/>
          <w:szCs w:val="20"/>
        </w:rPr>
        <w:t>A recusa na execução dos serviços, sem motivo justificado e aceito pela Administração, constitui-se em falta grave</w:t>
      </w:r>
      <w:r w:rsidR="00653F7D" w:rsidRPr="00CB237F">
        <w:rPr>
          <w:rFonts w:ascii="Arial" w:hAnsi="Arial" w:cs="Arial"/>
          <w:sz w:val="20"/>
          <w:szCs w:val="20"/>
        </w:rPr>
        <w:t xml:space="preserve">, sujeitando a </w:t>
      </w:r>
      <w:r w:rsidR="00653F7D" w:rsidRPr="00CB237F">
        <w:rPr>
          <w:rFonts w:ascii="Arial" w:hAnsi="Arial" w:cs="Arial"/>
          <w:b/>
          <w:sz w:val="20"/>
          <w:szCs w:val="20"/>
        </w:rPr>
        <w:t>CONTRATADA,</w:t>
      </w:r>
      <w:r w:rsidR="00653F7D" w:rsidRPr="00CB237F">
        <w:rPr>
          <w:rFonts w:ascii="Arial" w:hAnsi="Arial" w:cs="Arial"/>
          <w:sz w:val="20"/>
          <w:szCs w:val="20"/>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653F7D" w:rsidRPr="00CB237F" w:rsidRDefault="00653F7D" w:rsidP="00551C18">
      <w:pPr>
        <w:pStyle w:val="SemEspaamento"/>
        <w:ind w:left="-851"/>
        <w:jc w:val="both"/>
        <w:rPr>
          <w:rFonts w:ascii="Arial" w:hAnsi="Arial" w:cs="Arial"/>
          <w:sz w:val="20"/>
          <w:szCs w:val="20"/>
        </w:rPr>
      </w:pPr>
      <w:r w:rsidRPr="00CB237F">
        <w:rPr>
          <w:rFonts w:ascii="Arial" w:hAnsi="Arial" w:cs="Arial"/>
          <w:sz w:val="20"/>
          <w:szCs w:val="20"/>
        </w:rPr>
        <w:t>7.1</w:t>
      </w:r>
      <w:r w:rsidR="00C34588">
        <w:rPr>
          <w:rFonts w:ascii="Arial" w:hAnsi="Arial" w:cs="Arial"/>
          <w:sz w:val="20"/>
          <w:szCs w:val="20"/>
        </w:rPr>
        <w:t>6</w:t>
      </w:r>
      <w:r w:rsidRPr="00CB237F">
        <w:rPr>
          <w:rFonts w:ascii="Arial" w:hAnsi="Arial" w:cs="Arial"/>
          <w:sz w:val="20"/>
          <w:szCs w:val="20"/>
        </w:rPr>
        <w:t>.1 0,5% (zero vírgula cinco por cento) por dia de atraso, na entrega do objeto licitado, calculado</w:t>
      </w:r>
      <w:proofErr w:type="gramStart"/>
      <w:r w:rsidRPr="00CB237F">
        <w:rPr>
          <w:rFonts w:ascii="Arial" w:hAnsi="Arial" w:cs="Arial"/>
          <w:spacing w:val="-56"/>
          <w:sz w:val="20"/>
          <w:szCs w:val="20"/>
        </w:rPr>
        <w:t xml:space="preserve">  </w:t>
      </w:r>
      <w:proofErr w:type="gramEnd"/>
      <w:r w:rsidRPr="00CB237F">
        <w:rPr>
          <w:rFonts w:ascii="Arial" w:hAnsi="Arial" w:cs="Arial"/>
          <w:sz w:val="20"/>
          <w:szCs w:val="20"/>
        </w:rPr>
        <w:t>sobre o valor correspondente a parte inadimplida, até o limite de 9,9% (nove vírgulas nove por</w:t>
      </w:r>
      <w:r w:rsidRPr="00CB237F">
        <w:rPr>
          <w:rFonts w:ascii="Arial" w:hAnsi="Arial" w:cs="Arial"/>
          <w:spacing w:val="1"/>
          <w:sz w:val="20"/>
          <w:szCs w:val="20"/>
        </w:rPr>
        <w:t xml:space="preserve"> </w:t>
      </w:r>
      <w:r w:rsidRPr="00CB237F">
        <w:rPr>
          <w:rFonts w:ascii="Arial" w:hAnsi="Arial" w:cs="Arial"/>
          <w:sz w:val="20"/>
          <w:szCs w:val="20"/>
        </w:rPr>
        <w:t>cento);</w:t>
      </w:r>
    </w:p>
    <w:p w:rsidR="00653F7D" w:rsidRPr="00CB237F" w:rsidRDefault="00C34588" w:rsidP="00551C18">
      <w:pPr>
        <w:pStyle w:val="SemEspaamento"/>
        <w:ind w:left="-851"/>
        <w:jc w:val="both"/>
        <w:rPr>
          <w:rFonts w:ascii="Arial" w:hAnsi="Arial" w:cs="Arial"/>
          <w:sz w:val="20"/>
          <w:szCs w:val="20"/>
        </w:rPr>
      </w:pPr>
      <w:r>
        <w:rPr>
          <w:rFonts w:ascii="Arial" w:hAnsi="Arial" w:cs="Arial"/>
          <w:sz w:val="20"/>
          <w:szCs w:val="20"/>
        </w:rPr>
        <w:t>7.16</w:t>
      </w:r>
      <w:r w:rsidR="00653F7D" w:rsidRPr="00CB237F">
        <w:rPr>
          <w:rFonts w:ascii="Arial" w:hAnsi="Arial" w:cs="Arial"/>
          <w:sz w:val="20"/>
          <w:szCs w:val="20"/>
        </w:rPr>
        <w:t>.2 Até 10% (dez por cento) sobre o valor do contrato, pelo descumprimento de qualquer</w:t>
      </w:r>
      <w:r w:rsidR="00653F7D" w:rsidRPr="00CB237F">
        <w:rPr>
          <w:rFonts w:ascii="Arial" w:hAnsi="Arial" w:cs="Arial"/>
          <w:spacing w:val="1"/>
          <w:sz w:val="20"/>
          <w:szCs w:val="20"/>
        </w:rPr>
        <w:t xml:space="preserve"> </w:t>
      </w:r>
      <w:r w:rsidR="00653F7D" w:rsidRPr="00CB237F">
        <w:rPr>
          <w:rFonts w:ascii="Arial" w:hAnsi="Arial" w:cs="Arial"/>
          <w:sz w:val="20"/>
          <w:szCs w:val="20"/>
        </w:rPr>
        <w:t>cláusula</w:t>
      </w:r>
      <w:r w:rsidR="00653F7D" w:rsidRPr="00CB237F">
        <w:rPr>
          <w:rFonts w:ascii="Arial" w:hAnsi="Arial" w:cs="Arial"/>
          <w:spacing w:val="-1"/>
          <w:sz w:val="20"/>
          <w:szCs w:val="20"/>
        </w:rPr>
        <w:t xml:space="preserve"> </w:t>
      </w:r>
      <w:r w:rsidR="00653F7D" w:rsidRPr="00CB237F">
        <w:rPr>
          <w:rFonts w:ascii="Arial" w:hAnsi="Arial" w:cs="Arial"/>
          <w:sz w:val="20"/>
          <w:szCs w:val="20"/>
        </w:rPr>
        <w:t>do</w:t>
      </w:r>
      <w:r w:rsidR="00653F7D" w:rsidRPr="00CB237F">
        <w:rPr>
          <w:rFonts w:ascii="Arial" w:hAnsi="Arial" w:cs="Arial"/>
          <w:spacing w:val="-1"/>
          <w:sz w:val="20"/>
          <w:szCs w:val="20"/>
        </w:rPr>
        <w:t xml:space="preserve"> </w:t>
      </w:r>
      <w:r w:rsidR="00653F7D" w:rsidRPr="00CB237F">
        <w:rPr>
          <w:rFonts w:ascii="Arial" w:hAnsi="Arial" w:cs="Arial"/>
          <w:sz w:val="20"/>
          <w:szCs w:val="20"/>
        </w:rPr>
        <w:t>contrato,</w:t>
      </w:r>
      <w:r w:rsidR="00653F7D" w:rsidRPr="00CB237F">
        <w:rPr>
          <w:rFonts w:ascii="Arial" w:hAnsi="Arial" w:cs="Arial"/>
          <w:spacing w:val="-2"/>
          <w:sz w:val="20"/>
          <w:szCs w:val="20"/>
        </w:rPr>
        <w:t xml:space="preserve"> </w:t>
      </w:r>
      <w:r w:rsidR="00653F7D" w:rsidRPr="00CB237F">
        <w:rPr>
          <w:rFonts w:ascii="Arial" w:hAnsi="Arial" w:cs="Arial"/>
          <w:sz w:val="20"/>
          <w:szCs w:val="20"/>
        </w:rPr>
        <w:t>exceto</w:t>
      </w:r>
      <w:r w:rsidR="00653F7D" w:rsidRPr="00CB237F">
        <w:rPr>
          <w:rFonts w:ascii="Arial" w:hAnsi="Arial" w:cs="Arial"/>
          <w:spacing w:val="-1"/>
          <w:sz w:val="20"/>
          <w:szCs w:val="20"/>
        </w:rPr>
        <w:t xml:space="preserve"> </w:t>
      </w:r>
      <w:r w:rsidR="00653F7D" w:rsidRPr="00CB237F">
        <w:rPr>
          <w:rFonts w:ascii="Arial" w:hAnsi="Arial" w:cs="Arial"/>
          <w:sz w:val="20"/>
          <w:szCs w:val="20"/>
        </w:rPr>
        <w:t>prazo</w:t>
      </w:r>
      <w:r w:rsidR="00653F7D" w:rsidRPr="00CB237F">
        <w:rPr>
          <w:rFonts w:ascii="Arial" w:hAnsi="Arial" w:cs="Arial"/>
          <w:spacing w:val="-1"/>
          <w:sz w:val="20"/>
          <w:szCs w:val="20"/>
        </w:rPr>
        <w:t xml:space="preserve"> </w:t>
      </w:r>
      <w:r w:rsidR="00653F7D" w:rsidRPr="00CB237F">
        <w:rPr>
          <w:rFonts w:ascii="Arial" w:hAnsi="Arial" w:cs="Arial"/>
          <w:sz w:val="20"/>
          <w:szCs w:val="20"/>
        </w:rPr>
        <w:t>de</w:t>
      </w:r>
      <w:r w:rsidR="00653F7D" w:rsidRPr="00CB237F">
        <w:rPr>
          <w:rFonts w:ascii="Arial" w:hAnsi="Arial" w:cs="Arial"/>
          <w:spacing w:val="-1"/>
          <w:sz w:val="20"/>
          <w:szCs w:val="20"/>
        </w:rPr>
        <w:t xml:space="preserve"> </w:t>
      </w:r>
      <w:r w:rsidR="00653F7D" w:rsidRPr="00CB237F">
        <w:rPr>
          <w:rFonts w:ascii="Arial" w:hAnsi="Arial" w:cs="Arial"/>
          <w:sz w:val="20"/>
          <w:szCs w:val="20"/>
        </w:rPr>
        <w:t>entrega que em caso de não pagamento, será encaminhada para a dívida ativa do Município, visando a sua execução;</w:t>
      </w:r>
    </w:p>
    <w:p w:rsidR="00653F7D" w:rsidRPr="00CB237F" w:rsidRDefault="00C34588" w:rsidP="00551C18">
      <w:pPr>
        <w:pStyle w:val="SemEspaamento"/>
        <w:ind w:left="-851"/>
        <w:jc w:val="both"/>
        <w:rPr>
          <w:rFonts w:ascii="Arial" w:hAnsi="Arial" w:cs="Arial"/>
          <w:sz w:val="20"/>
          <w:szCs w:val="20"/>
        </w:rPr>
      </w:pPr>
      <w:r>
        <w:rPr>
          <w:rFonts w:ascii="Arial" w:hAnsi="Arial" w:cs="Arial"/>
          <w:sz w:val="20"/>
          <w:szCs w:val="20"/>
        </w:rPr>
        <w:t>7.17</w:t>
      </w:r>
      <w:r w:rsidR="00653F7D" w:rsidRPr="00CB237F">
        <w:rPr>
          <w:rFonts w:ascii="Arial" w:hAnsi="Arial" w:cs="Arial"/>
          <w:sz w:val="20"/>
          <w:szCs w:val="20"/>
        </w:rPr>
        <w:t>  Emissão e Publicação de Declaração de Inidoneidade em veículo de imprensa regional, estadual e nacional.</w:t>
      </w:r>
    </w:p>
    <w:p w:rsidR="00653F7D" w:rsidRPr="004E660A" w:rsidRDefault="00653F7D" w:rsidP="00551C18">
      <w:pPr>
        <w:pStyle w:val="SemEspaamento"/>
        <w:ind w:left="-851"/>
        <w:jc w:val="both"/>
        <w:rPr>
          <w:rFonts w:ascii="Arial" w:hAnsi="Arial" w:cs="Arial"/>
          <w:sz w:val="20"/>
          <w:szCs w:val="20"/>
        </w:rPr>
      </w:pPr>
    </w:p>
    <w:p w:rsidR="00653F7D" w:rsidRPr="004E660A" w:rsidRDefault="00653F7D" w:rsidP="00551C18">
      <w:pPr>
        <w:pStyle w:val="SemEspaamento"/>
        <w:ind w:left="-851"/>
        <w:jc w:val="both"/>
        <w:rPr>
          <w:rFonts w:ascii="Arial" w:hAnsi="Arial" w:cs="Arial"/>
          <w:b/>
          <w:sz w:val="20"/>
          <w:szCs w:val="20"/>
          <w:u w:val="single"/>
        </w:rPr>
      </w:pPr>
      <w:r w:rsidRPr="004E660A">
        <w:rPr>
          <w:rFonts w:ascii="Arial" w:hAnsi="Arial" w:cs="Arial"/>
          <w:b/>
          <w:sz w:val="20"/>
          <w:szCs w:val="20"/>
          <w:u w:val="single"/>
        </w:rPr>
        <w:t>CLAUSULA OITAVA: DA FISCALIZAÇÃO</w:t>
      </w:r>
    </w:p>
    <w:p w:rsidR="00653F7D" w:rsidRPr="004E660A" w:rsidRDefault="00653F7D" w:rsidP="00551C18">
      <w:pPr>
        <w:pStyle w:val="SemEspaamento"/>
        <w:ind w:left="-851"/>
        <w:jc w:val="both"/>
        <w:rPr>
          <w:rFonts w:ascii="Arial" w:hAnsi="Arial" w:cs="Arial"/>
          <w:sz w:val="20"/>
          <w:szCs w:val="20"/>
        </w:rPr>
      </w:pPr>
      <w:r w:rsidRPr="004E660A">
        <w:rPr>
          <w:rFonts w:ascii="Arial" w:hAnsi="Arial" w:cs="Arial"/>
          <w:sz w:val="20"/>
          <w:szCs w:val="20"/>
        </w:rPr>
        <w:t>8.1 A fiscalização do presente contrato será exercida pelo senhor JANDER JEAN PINHEIRO.</w:t>
      </w:r>
    </w:p>
    <w:p w:rsidR="00653F7D" w:rsidRPr="004E660A" w:rsidRDefault="00653F7D" w:rsidP="00551C18">
      <w:pPr>
        <w:pStyle w:val="SemEspaamento"/>
        <w:ind w:left="-851"/>
        <w:jc w:val="both"/>
        <w:rPr>
          <w:rFonts w:ascii="Arial" w:hAnsi="Arial" w:cs="Arial"/>
          <w:sz w:val="20"/>
          <w:szCs w:val="20"/>
        </w:rPr>
      </w:pPr>
      <w:r w:rsidRPr="004E660A">
        <w:rPr>
          <w:rFonts w:ascii="Arial" w:hAnsi="Arial" w:cs="Arial"/>
          <w:sz w:val="20"/>
          <w:szCs w:val="20"/>
        </w:rPr>
        <w:t xml:space="preserve">8.2 A fiscalização será realizada nos moldes do artigo 125 do Decreto Municipal 020/2023. </w:t>
      </w:r>
    </w:p>
    <w:p w:rsidR="00653F7D" w:rsidRPr="004E660A" w:rsidRDefault="00653F7D" w:rsidP="00551C18">
      <w:pPr>
        <w:pStyle w:val="SemEspaamento"/>
        <w:ind w:left="-851"/>
        <w:jc w:val="both"/>
        <w:rPr>
          <w:rFonts w:ascii="Arial" w:hAnsi="Arial" w:cs="Arial"/>
          <w:sz w:val="20"/>
          <w:szCs w:val="20"/>
        </w:rPr>
      </w:pPr>
      <w:r w:rsidRPr="004E660A">
        <w:rPr>
          <w:rFonts w:ascii="Arial" w:hAnsi="Arial" w:cs="Arial"/>
          <w:sz w:val="20"/>
          <w:szCs w:val="20"/>
        </w:rPr>
        <w:t>8.3 A ação da fiscalização não diminui a completa responsabilidade da CONTRATADA pela execução dos serviços, ora licitados.</w:t>
      </w:r>
    </w:p>
    <w:p w:rsidR="00653F7D" w:rsidRPr="004E660A" w:rsidRDefault="00653F7D" w:rsidP="00551C18">
      <w:pPr>
        <w:pStyle w:val="SemEspaamento"/>
        <w:ind w:left="-851"/>
        <w:jc w:val="both"/>
        <w:rPr>
          <w:rFonts w:ascii="Arial" w:hAnsi="Arial" w:cs="Arial"/>
          <w:sz w:val="20"/>
          <w:szCs w:val="20"/>
        </w:rPr>
      </w:pPr>
    </w:p>
    <w:p w:rsidR="00653F7D" w:rsidRPr="004E660A" w:rsidRDefault="00653F7D" w:rsidP="00551C18">
      <w:pPr>
        <w:pStyle w:val="SemEspaamento"/>
        <w:ind w:left="-851"/>
        <w:jc w:val="both"/>
        <w:rPr>
          <w:rStyle w:val="Forte"/>
          <w:rFonts w:ascii="Arial" w:hAnsi="Arial" w:cs="Arial"/>
          <w:sz w:val="20"/>
          <w:szCs w:val="20"/>
          <w:u w:val="single"/>
        </w:rPr>
      </w:pPr>
      <w:r w:rsidRPr="004E660A">
        <w:rPr>
          <w:rFonts w:ascii="Arial" w:hAnsi="Arial" w:cs="Arial"/>
          <w:b/>
          <w:bCs/>
          <w:sz w:val="20"/>
          <w:szCs w:val="20"/>
          <w:u w:val="single"/>
        </w:rPr>
        <w:t xml:space="preserve">CLÁUSULA NONA – </w:t>
      </w:r>
      <w:r w:rsidRPr="004E660A">
        <w:rPr>
          <w:rStyle w:val="Forte"/>
          <w:rFonts w:ascii="Arial" w:hAnsi="Arial" w:cs="Arial"/>
          <w:sz w:val="20"/>
          <w:szCs w:val="20"/>
          <w:u w:val="single"/>
        </w:rPr>
        <w:t>DA FRAUDE E DA CORRUPÇÃO</w:t>
      </w:r>
    </w:p>
    <w:p w:rsidR="00653F7D" w:rsidRPr="004E660A" w:rsidRDefault="00653F7D" w:rsidP="00551C18">
      <w:pPr>
        <w:pStyle w:val="NormalWeb"/>
        <w:spacing w:before="0" w:beforeAutospacing="0" w:after="0" w:afterAutospacing="0"/>
        <w:ind w:left="-851"/>
        <w:jc w:val="both"/>
        <w:rPr>
          <w:rFonts w:ascii="Arial" w:hAnsi="Arial" w:cs="Arial"/>
          <w:sz w:val="20"/>
          <w:szCs w:val="20"/>
        </w:rPr>
      </w:pPr>
      <w:r w:rsidRPr="004E660A">
        <w:rPr>
          <w:rFonts w:ascii="Arial" w:hAnsi="Arial" w:cs="Arial"/>
          <w:sz w:val="20"/>
          <w:szCs w:val="20"/>
        </w:rPr>
        <w:t>9.1 A CONTRATADA deve observar e fazer observar, por seus fornecedores e subcontratados, se admitida subcontratação, o mais alto padrão de ética durante todo o processo de licitação, de contratação e de execução do objeto contratual.</w:t>
      </w:r>
    </w:p>
    <w:p w:rsidR="00653F7D" w:rsidRPr="004E660A" w:rsidRDefault="00653F7D" w:rsidP="00551C18">
      <w:pPr>
        <w:pStyle w:val="SemEspaamento"/>
        <w:ind w:left="-851"/>
        <w:jc w:val="both"/>
        <w:rPr>
          <w:rFonts w:ascii="Arial" w:hAnsi="Arial" w:cs="Arial"/>
          <w:sz w:val="20"/>
          <w:szCs w:val="20"/>
        </w:rPr>
      </w:pPr>
      <w:r w:rsidRPr="004E660A">
        <w:rPr>
          <w:rFonts w:ascii="Arial" w:hAnsi="Arial" w:cs="Arial"/>
          <w:sz w:val="20"/>
          <w:szCs w:val="20"/>
        </w:rPr>
        <w:t>9.2 Para os propósitos desta cláusula definem-se as seguintes práticas:</w:t>
      </w:r>
    </w:p>
    <w:p w:rsidR="00653F7D" w:rsidRPr="004E660A" w:rsidRDefault="00653F7D" w:rsidP="00551C18">
      <w:pPr>
        <w:pStyle w:val="SemEspaamento"/>
        <w:ind w:left="-851"/>
        <w:jc w:val="both"/>
        <w:rPr>
          <w:rFonts w:ascii="Arial" w:hAnsi="Arial" w:cs="Arial"/>
          <w:sz w:val="20"/>
          <w:szCs w:val="20"/>
        </w:rPr>
      </w:pPr>
      <w:r w:rsidRPr="004E660A">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653F7D" w:rsidRPr="004E660A" w:rsidRDefault="00653F7D" w:rsidP="00551C18">
      <w:pPr>
        <w:pStyle w:val="SemEspaamento"/>
        <w:ind w:left="-851"/>
        <w:jc w:val="both"/>
        <w:rPr>
          <w:rFonts w:ascii="Arial" w:hAnsi="Arial" w:cs="Arial"/>
          <w:sz w:val="20"/>
          <w:szCs w:val="20"/>
        </w:rPr>
      </w:pPr>
      <w:r w:rsidRPr="004E660A">
        <w:rPr>
          <w:rFonts w:ascii="Arial" w:hAnsi="Arial" w:cs="Arial"/>
          <w:sz w:val="20"/>
          <w:szCs w:val="20"/>
        </w:rPr>
        <w:t>b) “prática fraudulenta”: a falsificação ou omissão dos fatos, com o objetivo de influenciar o processo de licitação ou de execução de contrato;</w:t>
      </w:r>
    </w:p>
    <w:p w:rsidR="00653F7D" w:rsidRPr="004E660A" w:rsidRDefault="00653F7D" w:rsidP="00551C18">
      <w:pPr>
        <w:pStyle w:val="SemEspaamento"/>
        <w:ind w:left="-851"/>
        <w:jc w:val="both"/>
        <w:rPr>
          <w:rFonts w:ascii="Arial" w:hAnsi="Arial" w:cs="Arial"/>
          <w:sz w:val="20"/>
          <w:szCs w:val="20"/>
        </w:rPr>
      </w:pPr>
      <w:r w:rsidRPr="004E660A">
        <w:rPr>
          <w:rFonts w:ascii="Arial" w:hAnsi="Arial" w:cs="Arial"/>
          <w:sz w:val="20"/>
          <w:szCs w:val="20"/>
        </w:rPr>
        <w:t xml:space="preserve">c) “prática </w:t>
      </w:r>
      <w:proofErr w:type="spellStart"/>
      <w:r w:rsidRPr="004E660A">
        <w:rPr>
          <w:rFonts w:ascii="Arial" w:hAnsi="Arial" w:cs="Arial"/>
          <w:sz w:val="20"/>
          <w:szCs w:val="20"/>
        </w:rPr>
        <w:t>colusiva</w:t>
      </w:r>
      <w:proofErr w:type="spellEnd"/>
      <w:r w:rsidRPr="004E660A">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653F7D" w:rsidRPr="004E660A" w:rsidRDefault="00653F7D" w:rsidP="00551C18">
      <w:pPr>
        <w:pStyle w:val="SemEspaamento"/>
        <w:ind w:left="-851"/>
        <w:jc w:val="both"/>
        <w:rPr>
          <w:rFonts w:ascii="Arial" w:hAnsi="Arial" w:cs="Arial"/>
          <w:sz w:val="20"/>
          <w:szCs w:val="20"/>
        </w:rPr>
      </w:pPr>
      <w:r w:rsidRPr="004E660A">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653F7D" w:rsidRPr="004E660A" w:rsidRDefault="00653F7D" w:rsidP="00551C18">
      <w:pPr>
        <w:pStyle w:val="SemEspaamento"/>
        <w:ind w:left="-851"/>
        <w:jc w:val="both"/>
        <w:rPr>
          <w:rFonts w:ascii="Arial" w:hAnsi="Arial" w:cs="Arial"/>
          <w:sz w:val="20"/>
          <w:szCs w:val="20"/>
        </w:rPr>
      </w:pPr>
      <w:r w:rsidRPr="004E660A">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4E660A">
        <w:rPr>
          <w:rFonts w:ascii="Arial" w:hAnsi="Arial" w:cs="Arial"/>
          <w:sz w:val="20"/>
          <w:szCs w:val="20"/>
        </w:rPr>
        <w:t>ii</w:t>
      </w:r>
      <w:proofErr w:type="spellEnd"/>
      <w:proofErr w:type="gramEnd"/>
      <w:r w:rsidRPr="004E660A">
        <w:rPr>
          <w:rFonts w:ascii="Arial" w:hAnsi="Arial" w:cs="Arial"/>
          <w:sz w:val="20"/>
          <w:szCs w:val="20"/>
        </w:rPr>
        <w:t>) atos cuja intenção seja impedir materialmente o exercício do direito de o organismo financeiro multilateral promover inspeção.</w:t>
      </w:r>
    </w:p>
    <w:p w:rsidR="00653F7D" w:rsidRPr="004E660A" w:rsidRDefault="00653F7D" w:rsidP="00551C18">
      <w:pPr>
        <w:spacing w:after="0" w:line="285" w:lineRule="atLeast"/>
        <w:ind w:left="-851"/>
        <w:jc w:val="both"/>
        <w:rPr>
          <w:rFonts w:ascii="Arial" w:hAnsi="Arial" w:cs="Arial"/>
          <w:sz w:val="20"/>
          <w:szCs w:val="20"/>
        </w:rPr>
      </w:pPr>
      <w:proofErr w:type="gramStart"/>
      <w:r w:rsidRPr="004E660A">
        <w:rPr>
          <w:rFonts w:ascii="Arial" w:hAnsi="Arial" w:cs="Arial"/>
          <w:sz w:val="20"/>
          <w:szCs w:val="20"/>
        </w:rPr>
        <w:t>9.3 Na hipótese de financiamento, parcial ou integral, por organismo financeiro multilateral, mediante adiantamento ou reembolso, este</w:t>
      </w:r>
      <w:proofErr w:type="gramEnd"/>
      <w:r w:rsidRPr="004E660A">
        <w:rPr>
          <w:rFonts w:ascii="Arial" w:hAnsi="Arial" w:cs="Arial"/>
          <w:sz w:val="20"/>
          <w:szCs w:val="20"/>
        </w:rPr>
        <w:t xml:space="preserv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4E660A">
        <w:rPr>
          <w:rFonts w:ascii="Arial" w:hAnsi="Arial" w:cs="Arial"/>
          <w:sz w:val="20"/>
          <w:szCs w:val="20"/>
        </w:rPr>
        <w:t>colusivas</w:t>
      </w:r>
      <w:proofErr w:type="spellEnd"/>
      <w:r w:rsidRPr="004E660A">
        <w:rPr>
          <w:rFonts w:ascii="Arial" w:hAnsi="Arial" w:cs="Arial"/>
          <w:sz w:val="20"/>
          <w:szCs w:val="20"/>
        </w:rPr>
        <w:t>, coercitivas ou obstrutivas ao participar da licitação ou da execução um contrato financiado pelo organismo. </w:t>
      </w:r>
    </w:p>
    <w:p w:rsidR="00653F7D" w:rsidRPr="004E660A" w:rsidRDefault="00653F7D" w:rsidP="00551C18">
      <w:pPr>
        <w:spacing w:after="0" w:line="285" w:lineRule="atLeast"/>
        <w:ind w:left="-851"/>
        <w:jc w:val="both"/>
        <w:rPr>
          <w:rFonts w:ascii="Arial" w:hAnsi="Arial" w:cs="Arial"/>
          <w:sz w:val="20"/>
          <w:szCs w:val="20"/>
        </w:rPr>
      </w:pPr>
      <w:r w:rsidRPr="004E660A">
        <w:rPr>
          <w:rFonts w:ascii="Arial" w:hAnsi="Arial" w:cs="Arial"/>
          <w:sz w:val="20"/>
          <w:szCs w:val="20"/>
        </w:rPr>
        <w:lastRenderedPageBreak/>
        <w:t xml:space="preserve">9.4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653F7D" w:rsidRPr="004E660A" w:rsidRDefault="00653F7D" w:rsidP="00551C18">
      <w:pPr>
        <w:spacing w:after="0" w:line="285" w:lineRule="atLeast"/>
        <w:ind w:left="-851"/>
        <w:jc w:val="both"/>
        <w:rPr>
          <w:rFonts w:ascii="Arial" w:hAnsi="Arial" w:cs="Arial"/>
          <w:sz w:val="20"/>
          <w:szCs w:val="20"/>
        </w:rPr>
      </w:pPr>
    </w:p>
    <w:p w:rsidR="00653F7D" w:rsidRPr="004E660A" w:rsidRDefault="00653F7D" w:rsidP="00551C18">
      <w:pPr>
        <w:spacing w:after="0" w:line="285" w:lineRule="atLeast"/>
        <w:ind w:left="-851"/>
        <w:jc w:val="both"/>
        <w:rPr>
          <w:rFonts w:ascii="Arial" w:hAnsi="Arial" w:cs="Arial"/>
          <w:sz w:val="20"/>
          <w:szCs w:val="20"/>
          <w:u w:val="single"/>
        </w:rPr>
      </w:pPr>
      <w:r w:rsidRPr="004E660A">
        <w:rPr>
          <w:rFonts w:ascii="Arial" w:hAnsi="Arial" w:cs="Arial"/>
          <w:b/>
          <w:sz w:val="20"/>
          <w:szCs w:val="20"/>
          <w:u w:val="single"/>
        </w:rPr>
        <w:t xml:space="preserve">CLÁUSULA DÉCIMA - </w:t>
      </w:r>
      <w:r w:rsidRPr="004E660A">
        <w:rPr>
          <w:rFonts w:ascii="Arial" w:hAnsi="Arial" w:cs="Arial"/>
          <w:b/>
          <w:bCs/>
          <w:sz w:val="20"/>
          <w:szCs w:val="20"/>
          <w:u w:val="single"/>
        </w:rPr>
        <w:t>DA RENÚNCIA E DA RESCISÃO</w:t>
      </w:r>
      <w:r w:rsidRPr="004E660A">
        <w:rPr>
          <w:rFonts w:ascii="Arial" w:hAnsi="Arial" w:cs="Arial"/>
          <w:sz w:val="20"/>
          <w:szCs w:val="20"/>
          <w:u w:val="single"/>
        </w:rPr>
        <w:t> </w:t>
      </w:r>
    </w:p>
    <w:p w:rsidR="00653F7D" w:rsidRPr="004E660A" w:rsidRDefault="00653F7D" w:rsidP="00551C18">
      <w:pPr>
        <w:pStyle w:val="SemEspaamento"/>
        <w:ind w:left="-851"/>
        <w:jc w:val="both"/>
        <w:rPr>
          <w:rFonts w:ascii="Arial" w:hAnsi="Arial" w:cs="Arial"/>
          <w:sz w:val="20"/>
          <w:szCs w:val="20"/>
        </w:rPr>
      </w:pPr>
      <w:r w:rsidRPr="004E660A">
        <w:rPr>
          <w:rFonts w:ascii="Arial" w:hAnsi="Arial" w:cs="Arial"/>
          <w:sz w:val="20"/>
          <w:szCs w:val="20"/>
        </w:rPr>
        <w:t xml:space="preserve">10.1 O presente contrato poderá ser rescindido: </w:t>
      </w:r>
    </w:p>
    <w:p w:rsidR="00653F7D" w:rsidRPr="004E660A" w:rsidRDefault="00653F7D" w:rsidP="00551C18">
      <w:pPr>
        <w:pStyle w:val="SemEspaamento"/>
        <w:ind w:left="-851"/>
        <w:jc w:val="both"/>
        <w:rPr>
          <w:rFonts w:ascii="Arial" w:hAnsi="Arial" w:cs="Arial"/>
          <w:sz w:val="20"/>
          <w:szCs w:val="20"/>
        </w:rPr>
      </w:pPr>
      <w:r w:rsidRPr="004E660A">
        <w:rPr>
          <w:rFonts w:ascii="Arial" w:hAnsi="Arial" w:cs="Arial"/>
          <w:sz w:val="20"/>
          <w:szCs w:val="20"/>
        </w:rPr>
        <w:t xml:space="preserve">a) unilateralmente, pela Prefeitura, na forma do artigo 124, inciso I, “a, b” da Lei nº 14.133/2021; </w:t>
      </w:r>
    </w:p>
    <w:p w:rsidR="00653F7D" w:rsidRPr="004E660A" w:rsidRDefault="00653F7D" w:rsidP="00551C18">
      <w:pPr>
        <w:pStyle w:val="SemEspaamento"/>
        <w:ind w:left="-851"/>
        <w:jc w:val="both"/>
        <w:rPr>
          <w:rFonts w:ascii="Arial" w:hAnsi="Arial" w:cs="Arial"/>
          <w:sz w:val="20"/>
          <w:szCs w:val="20"/>
        </w:rPr>
      </w:pPr>
      <w:r w:rsidRPr="004E660A">
        <w:rPr>
          <w:rFonts w:ascii="Arial" w:hAnsi="Arial" w:cs="Arial"/>
          <w:sz w:val="20"/>
          <w:szCs w:val="20"/>
        </w:rPr>
        <w:t xml:space="preserve">b) </w:t>
      </w:r>
      <w:r w:rsidRPr="004E660A">
        <w:rPr>
          <w:rFonts w:ascii="Arial" w:hAnsi="Arial" w:cs="Arial"/>
          <w:color w:val="000000"/>
          <w:sz w:val="20"/>
          <w:szCs w:val="20"/>
        </w:rPr>
        <w:t>por acordo entre as partes</w:t>
      </w:r>
      <w:r w:rsidRPr="004E660A">
        <w:rPr>
          <w:rFonts w:ascii="Arial" w:hAnsi="Arial" w:cs="Arial"/>
          <w:sz w:val="20"/>
          <w:szCs w:val="20"/>
        </w:rPr>
        <w:t xml:space="preserve">, na forma </w:t>
      </w:r>
      <w:proofErr w:type="gramStart"/>
      <w:r w:rsidRPr="004E660A">
        <w:rPr>
          <w:rFonts w:ascii="Arial" w:hAnsi="Arial" w:cs="Arial"/>
          <w:sz w:val="20"/>
          <w:szCs w:val="20"/>
        </w:rPr>
        <w:t>do 124</w:t>
      </w:r>
      <w:proofErr w:type="gramEnd"/>
      <w:r w:rsidRPr="004E660A">
        <w:rPr>
          <w:rFonts w:ascii="Arial" w:hAnsi="Arial" w:cs="Arial"/>
          <w:sz w:val="20"/>
          <w:szCs w:val="20"/>
        </w:rPr>
        <w:t>, inciso II, “a, b, c, d” da Lei nº 14.133/2021;</w:t>
      </w:r>
    </w:p>
    <w:p w:rsidR="00653F7D" w:rsidRPr="004E660A" w:rsidRDefault="00653F7D" w:rsidP="00551C18">
      <w:pPr>
        <w:pStyle w:val="SemEspaamento"/>
        <w:ind w:left="-851"/>
        <w:jc w:val="both"/>
        <w:rPr>
          <w:rFonts w:ascii="Arial" w:hAnsi="Arial" w:cs="Arial"/>
          <w:sz w:val="20"/>
          <w:szCs w:val="20"/>
        </w:rPr>
      </w:pPr>
      <w:r w:rsidRPr="004E660A">
        <w:rPr>
          <w:rFonts w:ascii="Arial" w:hAnsi="Arial" w:cs="Arial"/>
          <w:sz w:val="20"/>
          <w:szCs w:val="20"/>
        </w:rPr>
        <w:t xml:space="preserve">c) nas </w:t>
      </w:r>
      <w:proofErr w:type="gramStart"/>
      <w:r w:rsidRPr="004E660A">
        <w:rPr>
          <w:rFonts w:ascii="Arial" w:hAnsi="Arial" w:cs="Arial"/>
          <w:sz w:val="20"/>
          <w:szCs w:val="20"/>
        </w:rPr>
        <w:t>hipóteses prevista no artigo 137 da Lei</w:t>
      </w:r>
      <w:proofErr w:type="gramEnd"/>
      <w:r w:rsidRPr="004E660A">
        <w:rPr>
          <w:rFonts w:ascii="Arial" w:hAnsi="Arial" w:cs="Arial"/>
          <w:sz w:val="20"/>
          <w:szCs w:val="20"/>
        </w:rPr>
        <w:t xml:space="preserve"> nº 14.133/2021;</w:t>
      </w:r>
    </w:p>
    <w:p w:rsidR="00653F7D" w:rsidRPr="004E660A" w:rsidRDefault="00653F7D" w:rsidP="00551C18">
      <w:pPr>
        <w:pStyle w:val="SemEspaamento"/>
        <w:ind w:left="-851"/>
        <w:jc w:val="both"/>
        <w:rPr>
          <w:rFonts w:ascii="Arial" w:hAnsi="Arial" w:cs="Arial"/>
          <w:sz w:val="20"/>
          <w:szCs w:val="20"/>
        </w:rPr>
      </w:pPr>
      <w:r w:rsidRPr="004E660A">
        <w:rPr>
          <w:rFonts w:ascii="Arial" w:hAnsi="Arial" w:cs="Arial"/>
          <w:sz w:val="20"/>
          <w:szCs w:val="20"/>
        </w:rPr>
        <w:t xml:space="preserve">d) Caso a detentora da melhor proposta não oferte a totalidade do quantitativo disputado, será efetuado o registro de outros fornecedores habilitados, respeitando a ordem de classificação no certame, desde que os mesmos aceitem entregar </w:t>
      </w:r>
      <w:proofErr w:type="gramStart"/>
      <w:r w:rsidRPr="004E660A">
        <w:rPr>
          <w:rFonts w:ascii="Arial" w:hAnsi="Arial" w:cs="Arial"/>
          <w:sz w:val="20"/>
          <w:szCs w:val="20"/>
        </w:rPr>
        <w:t>o produtos</w:t>
      </w:r>
      <w:proofErr w:type="gramEnd"/>
      <w:r w:rsidRPr="004E660A">
        <w:rPr>
          <w:rFonts w:ascii="Arial" w:hAnsi="Arial" w:cs="Arial"/>
          <w:sz w:val="20"/>
          <w:szCs w:val="20"/>
        </w:rPr>
        <w:t xml:space="preserve"> nos valores propostos pelo primeiro colocado. </w:t>
      </w:r>
    </w:p>
    <w:p w:rsidR="00653F7D" w:rsidRDefault="00653F7D" w:rsidP="00551C18">
      <w:pPr>
        <w:pStyle w:val="SemEspaamento"/>
        <w:ind w:left="-851"/>
        <w:jc w:val="both"/>
        <w:rPr>
          <w:rFonts w:ascii="Arial" w:hAnsi="Arial" w:cs="Arial"/>
          <w:sz w:val="20"/>
          <w:szCs w:val="20"/>
        </w:rPr>
      </w:pPr>
      <w:r w:rsidRPr="004E660A">
        <w:rPr>
          <w:rFonts w:ascii="Arial" w:hAnsi="Arial" w:cs="Arial"/>
          <w:sz w:val="20"/>
          <w:szCs w:val="20"/>
        </w:rPr>
        <w:t xml:space="preserve">e) Visando prevenir eventuais faltas da mercadoria em caso de algum acontecimento que acarrete a interrupção da entrega dos produtos </w:t>
      </w:r>
      <w:proofErr w:type="gramStart"/>
      <w:r w:rsidRPr="004E660A">
        <w:rPr>
          <w:rFonts w:ascii="Arial" w:hAnsi="Arial" w:cs="Arial"/>
          <w:sz w:val="20"/>
          <w:szCs w:val="20"/>
        </w:rPr>
        <w:t>pelo(</w:t>
      </w:r>
      <w:proofErr w:type="gramEnd"/>
      <w:r w:rsidRPr="004E660A">
        <w:rPr>
          <w:rFonts w:ascii="Arial" w:hAnsi="Arial" w:cs="Arial"/>
          <w:sz w:val="20"/>
          <w:szCs w:val="20"/>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A03367" w:rsidRPr="004E660A" w:rsidRDefault="00A03367" w:rsidP="00551C18">
      <w:pPr>
        <w:pStyle w:val="SemEspaamento"/>
        <w:ind w:left="-851"/>
        <w:jc w:val="both"/>
        <w:rPr>
          <w:rFonts w:ascii="Arial" w:hAnsi="Arial" w:cs="Arial"/>
          <w:sz w:val="20"/>
          <w:szCs w:val="20"/>
        </w:rPr>
      </w:pPr>
    </w:p>
    <w:p w:rsidR="00653F7D" w:rsidRPr="00A03367" w:rsidRDefault="00653F7D" w:rsidP="00A03367">
      <w:pPr>
        <w:pStyle w:val="SemEspaamento"/>
        <w:ind w:left="-851"/>
        <w:jc w:val="both"/>
        <w:rPr>
          <w:rFonts w:ascii="Arial" w:hAnsi="Arial" w:cs="Arial"/>
          <w:b/>
          <w:sz w:val="20"/>
          <w:szCs w:val="20"/>
          <w:u w:val="single"/>
        </w:rPr>
      </w:pPr>
      <w:r w:rsidRPr="00A03367">
        <w:rPr>
          <w:rFonts w:ascii="Arial" w:hAnsi="Arial" w:cs="Arial"/>
          <w:b/>
          <w:sz w:val="20"/>
          <w:szCs w:val="20"/>
          <w:u w:val="single"/>
        </w:rPr>
        <w:t>CLÁUSULA DÉCIMA PRIMEIRA– VEDAÇÕES</w:t>
      </w:r>
    </w:p>
    <w:p w:rsidR="00653F7D" w:rsidRPr="00A03367" w:rsidRDefault="00653F7D" w:rsidP="00A03367">
      <w:pPr>
        <w:pStyle w:val="SemEspaamento"/>
        <w:ind w:left="-851"/>
        <w:jc w:val="both"/>
        <w:rPr>
          <w:rFonts w:ascii="Arial" w:hAnsi="Arial" w:cs="Arial"/>
          <w:sz w:val="20"/>
          <w:szCs w:val="20"/>
        </w:rPr>
      </w:pPr>
      <w:r w:rsidRPr="00A03367">
        <w:rPr>
          <w:rFonts w:ascii="Arial" w:hAnsi="Arial" w:cs="Arial"/>
          <w:sz w:val="20"/>
          <w:szCs w:val="20"/>
        </w:rPr>
        <w:t xml:space="preserve">11.1 </w:t>
      </w:r>
      <w:proofErr w:type="gramStart"/>
      <w:r w:rsidRPr="00A03367">
        <w:rPr>
          <w:rFonts w:ascii="Arial" w:hAnsi="Arial" w:cs="Arial"/>
          <w:sz w:val="20"/>
          <w:szCs w:val="20"/>
        </w:rPr>
        <w:t>É</w:t>
      </w:r>
      <w:proofErr w:type="gramEnd"/>
      <w:r w:rsidRPr="00A03367">
        <w:rPr>
          <w:rFonts w:ascii="Arial" w:hAnsi="Arial" w:cs="Arial"/>
          <w:sz w:val="20"/>
          <w:szCs w:val="20"/>
        </w:rPr>
        <w:t xml:space="preserve"> vedado à empresa contratada: </w:t>
      </w:r>
    </w:p>
    <w:p w:rsidR="00653F7D" w:rsidRPr="004E660A" w:rsidRDefault="00653F7D" w:rsidP="00551C18">
      <w:pPr>
        <w:pStyle w:val="SemEspaamento"/>
        <w:numPr>
          <w:ilvl w:val="0"/>
          <w:numId w:val="13"/>
        </w:numPr>
        <w:ind w:left="-851" w:firstLine="0"/>
        <w:jc w:val="both"/>
        <w:rPr>
          <w:rFonts w:ascii="Arial" w:hAnsi="Arial" w:cs="Arial"/>
          <w:sz w:val="20"/>
          <w:szCs w:val="20"/>
        </w:rPr>
      </w:pPr>
      <w:proofErr w:type="gramStart"/>
      <w:r w:rsidRPr="004E660A">
        <w:rPr>
          <w:rFonts w:ascii="Arial" w:hAnsi="Arial" w:cs="Arial"/>
          <w:sz w:val="20"/>
          <w:szCs w:val="20"/>
        </w:rPr>
        <w:t>transferir</w:t>
      </w:r>
      <w:proofErr w:type="gramEnd"/>
      <w:r w:rsidRPr="004E660A">
        <w:rPr>
          <w:rFonts w:ascii="Arial" w:hAnsi="Arial" w:cs="Arial"/>
          <w:sz w:val="20"/>
          <w:szCs w:val="20"/>
        </w:rPr>
        <w:t xml:space="preserve"> ou ceder a terceiros o objeto contratado, ainda que parcialmente, excetuando-se as hipóteses de fusão, cisão e incorporação da contratada, a critério exclusivo da Prefeitura.</w:t>
      </w:r>
    </w:p>
    <w:p w:rsidR="00653F7D" w:rsidRPr="004E660A" w:rsidRDefault="00653F7D" w:rsidP="00551C18">
      <w:pPr>
        <w:pStyle w:val="SemEspaamento"/>
        <w:ind w:left="-851"/>
        <w:jc w:val="both"/>
        <w:rPr>
          <w:rFonts w:ascii="Arial" w:hAnsi="Arial" w:cs="Arial"/>
          <w:bCs/>
          <w:sz w:val="20"/>
          <w:szCs w:val="20"/>
          <w:shd w:val="clear" w:color="auto" w:fill="F5F5F5"/>
        </w:rPr>
      </w:pPr>
      <w:r w:rsidRPr="004E660A">
        <w:rPr>
          <w:rFonts w:ascii="Arial" w:hAnsi="Arial" w:cs="Arial"/>
          <w:bCs/>
          <w:sz w:val="20"/>
          <w:szCs w:val="20"/>
          <w:shd w:val="clear" w:color="auto" w:fill="F5F5F5"/>
        </w:rPr>
        <w:t xml:space="preserve">11.2 </w:t>
      </w:r>
      <w:proofErr w:type="gramStart"/>
      <w:r w:rsidRPr="004E660A">
        <w:rPr>
          <w:rFonts w:ascii="Arial" w:hAnsi="Arial" w:cs="Arial"/>
          <w:bCs/>
          <w:sz w:val="20"/>
          <w:szCs w:val="20"/>
          <w:shd w:val="clear" w:color="auto" w:fill="F5F5F5"/>
        </w:rPr>
        <w:t>É</w:t>
      </w:r>
      <w:proofErr w:type="gramEnd"/>
      <w:r w:rsidRPr="004E660A">
        <w:rPr>
          <w:rFonts w:ascii="Arial" w:hAnsi="Arial" w:cs="Arial"/>
          <w:bCs/>
          <w:sz w:val="20"/>
          <w:szCs w:val="20"/>
          <w:shd w:val="clear" w:color="auto" w:fill="F5F5F5"/>
        </w:rPr>
        <w:t xml:space="preserve"> vedado a contratante: </w:t>
      </w:r>
    </w:p>
    <w:p w:rsidR="00653F7D" w:rsidRPr="004E660A" w:rsidRDefault="00653F7D" w:rsidP="00551C18">
      <w:pPr>
        <w:pStyle w:val="SemEspaamento"/>
        <w:numPr>
          <w:ilvl w:val="0"/>
          <w:numId w:val="14"/>
        </w:numPr>
        <w:ind w:left="-851" w:firstLine="0"/>
        <w:jc w:val="both"/>
        <w:rPr>
          <w:rFonts w:ascii="Arial" w:hAnsi="Arial" w:cs="Arial"/>
          <w:sz w:val="20"/>
          <w:szCs w:val="20"/>
        </w:rPr>
      </w:pPr>
      <w:r w:rsidRPr="004E660A">
        <w:rPr>
          <w:rFonts w:ascii="Arial" w:hAnsi="Arial" w:cs="Arial"/>
          <w:bCs/>
          <w:sz w:val="20"/>
          <w:szCs w:val="20"/>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653F7D" w:rsidRPr="004E660A" w:rsidRDefault="00653F7D" w:rsidP="00551C18">
      <w:pPr>
        <w:pStyle w:val="SemEspaamento"/>
        <w:ind w:left="-851"/>
        <w:jc w:val="both"/>
        <w:rPr>
          <w:rFonts w:ascii="Arial" w:hAnsi="Arial" w:cs="Arial"/>
          <w:sz w:val="20"/>
          <w:szCs w:val="20"/>
        </w:rPr>
      </w:pPr>
      <w:r w:rsidRPr="004E660A">
        <w:rPr>
          <w:rFonts w:ascii="Arial" w:hAnsi="Arial" w:cs="Arial"/>
          <w:sz w:val="20"/>
          <w:szCs w:val="20"/>
        </w:rPr>
        <w:t>11.3 O presente contrato poderá ser renunciado, por acordo entre as partes, mediante notificação expressa, com antecedência mínima de 30(trinta) dias da data desejada para o encerramento, em conformidade com Lei nº 14.133/2021.</w:t>
      </w:r>
    </w:p>
    <w:p w:rsidR="00653F7D" w:rsidRPr="004E660A" w:rsidRDefault="00653F7D" w:rsidP="00551C18">
      <w:pPr>
        <w:pStyle w:val="SemEspaamento"/>
        <w:ind w:left="-851"/>
        <w:jc w:val="both"/>
        <w:rPr>
          <w:rFonts w:ascii="Arial" w:hAnsi="Arial" w:cs="Arial"/>
          <w:sz w:val="20"/>
          <w:szCs w:val="20"/>
        </w:rPr>
      </w:pPr>
    </w:p>
    <w:p w:rsidR="00653F7D" w:rsidRPr="00A03367" w:rsidRDefault="00653F7D" w:rsidP="00A03367">
      <w:pPr>
        <w:pStyle w:val="SemEspaamento"/>
        <w:ind w:left="-851"/>
        <w:jc w:val="both"/>
        <w:rPr>
          <w:rFonts w:ascii="Arial" w:hAnsi="Arial" w:cs="Arial"/>
          <w:b/>
          <w:sz w:val="20"/>
          <w:szCs w:val="20"/>
          <w:u w:val="single"/>
        </w:rPr>
      </w:pPr>
      <w:r w:rsidRPr="00A03367">
        <w:rPr>
          <w:rFonts w:ascii="Arial" w:hAnsi="Arial" w:cs="Arial"/>
          <w:b/>
          <w:color w:val="000000"/>
          <w:sz w:val="20"/>
          <w:szCs w:val="20"/>
          <w:u w:val="single"/>
        </w:rPr>
        <w:t xml:space="preserve">CLAUSULA </w:t>
      </w:r>
      <w:r w:rsidRPr="00A03367">
        <w:rPr>
          <w:rFonts w:ascii="Arial" w:hAnsi="Arial" w:cs="Arial"/>
          <w:b/>
          <w:sz w:val="20"/>
          <w:szCs w:val="20"/>
          <w:u w:val="single"/>
        </w:rPr>
        <w:t xml:space="preserve">DÉCIMA </w:t>
      </w:r>
      <w:r w:rsidRPr="00A03367">
        <w:rPr>
          <w:rFonts w:ascii="Arial" w:hAnsi="Arial" w:cs="Arial"/>
          <w:b/>
          <w:color w:val="000000"/>
          <w:sz w:val="20"/>
          <w:szCs w:val="20"/>
          <w:u w:val="single"/>
        </w:rPr>
        <w:t xml:space="preserve">SEGUNDA </w:t>
      </w:r>
      <w:r w:rsidRPr="00A03367">
        <w:rPr>
          <w:rFonts w:ascii="Arial" w:hAnsi="Arial" w:cs="Arial"/>
          <w:b/>
          <w:sz w:val="20"/>
          <w:szCs w:val="20"/>
          <w:u w:val="single"/>
        </w:rPr>
        <w:t>– OBRIGAÇÕES PERTINENTES A LGPD.</w:t>
      </w:r>
    </w:p>
    <w:p w:rsidR="00653F7D" w:rsidRPr="00A03367" w:rsidRDefault="00653F7D" w:rsidP="00A03367">
      <w:pPr>
        <w:pStyle w:val="SemEspaamento"/>
        <w:ind w:left="-851"/>
        <w:jc w:val="both"/>
        <w:rPr>
          <w:rFonts w:ascii="Arial" w:hAnsi="Arial" w:cs="Arial"/>
          <w:color w:val="24252A"/>
          <w:sz w:val="20"/>
          <w:szCs w:val="20"/>
        </w:rPr>
      </w:pPr>
      <w:r w:rsidRPr="00A03367">
        <w:rPr>
          <w:rFonts w:ascii="Arial" w:eastAsiaTheme="minorEastAsia" w:hAnsi="Arial" w:cs="Arial"/>
          <w:bCs/>
          <w:color w:val="000000"/>
          <w:sz w:val="20"/>
          <w:szCs w:val="20"/>
        </w:rPr>
        <w:t xml:space="preserve">12.1 </w:t>
      </w:r>
      <w:r w:rsidRPr="00A03367">
        <w:rPr>
          <w:rFonts w:ascii="Arial" w:eastAsiaTheme="minorEastAsia" w:hAnsi="Arial" w:cs="Arial"/>
          <w:sz w:val="20"/>
          <w:szCs w:val="20"/>
        </w:rPr>
        <w:t xml:space="preserve">As partes deverão cumprir a Lei </w:t>
      </w:r>
      <w:r w:rsidRPr="00A03367">
        <w:rPr>
          <w:rFonts w:ascii="Arial" w:eastAsiaTheme="minorEastAsia" w:hAnsi="Arial" w:cs="Arial"/>
          <w:color w:val="000000"/>
          <w:sz w:val="20"/>
          <w:szCs w:val="20"/>
        </w:rPr>
        <w:t xml:space="preserve">n° </w:t>
      </w:r>
      <w:r w:rsidRPr="00A03367">
        <w:rPr>
          <w:rFonts w:ascii="Arial" w:eastAsiaTheme="minorEastAsia" w:hAnsi="Arial" w:cs="Arial"/>
          <w:sz w:val="20"/>
          <w:szCs w:val="20"/>
        </w:rPr>
        <w:t xml:space="preserve">13.709, de 14 de </w:t>
      </w:r>
      <w:r w:rsidRPr="00A03367">
        <w:rPr>
          <w:rFonts w:ascii="Arial" w:eastAsiaTheme="minorEastAsia" w:hAnsi="Arial" w:cs="Arial"/>
          <w:color w:val="24252A"/>
          <w:sz w:val="20"/>
          <w:szCs w:val="20"/>
        </w:rPr>
        <w:t xml:space="preserve">agosto </w:t>
      </w:r>
      <w:r w:rsidRPr="00A03367">
        <w:rPr>
          <w:rFonts w:ascii="Arial" w:eastAsiaTheme="minorEastAsia" w:hAnsi="Arial" w:cs="Arial"/>
          <w:sz w:val="20"/>
          <w:szCs w:val="20"/>
        </w:rPr>
        <w:t xml:space="preserve">de 2018 (LGPD), quanto a todos </w:t>
      </w:r>
      <w:r w:rsidRPr="00A03367">
        <w:rPr>
          <w:rFonts w:ascii="Arial" w:eastAsiaTheme="minorEastAsia" w:hAnsi="Arial" w:cs="Arial"/>
          <w:color w:val="24252A"/>
          <w:sz w:val="20"/>
          <w:szCs w:val="20"/>
        </w:rPr>
        <w:t xml:space="preserve">os </w:t>
      </w:r>
      <w:r w:rsidRPr="00A03367">
        <w:rPr>
          <w:rFonts w:ascii="Arial" w:eastAsiaTheme="minorEastAsia" w:hAnsi="Arial" w:cs="Arial"/>
          <w:sz w:val="20"/>
          <w:szCs w:val="20"/>
        </w:rPr>
        <w:t xml:space="preserve">dados pessoais a que tenham acesso, em razão </w:t>
      </w:r>
      <w:r w:rsidRPr="00A03367">
        <w:rPr>
          <w:rFonts w:ascii="Arial" w:eastAsiaTheme="minorEastAsia" w:hAnsi="Arial" w:cs="Arial"/>
          <w:color w:val="24252A"/>
          <w:sz w:val="20"/>
          <w:szCs w:val="20"/>
        </w:rPr>
        <w:t xml:space="preserve">do </w:t>
      </w:r>
      <w:r w:rsidRPr="00A03367">
        <w:rPr>
          <w:rFonts w:ascii="Arial" w:eastAsiaTheme="minorEastAsia" w:hAnsi="Arial" w:cs="Arial"/>
          <w:sz w:val="20"/>
          <w:szCs w:val="20"/>
        </w:rPr>
        <w:t xml:space="preserve">certame </w:t>
      </w:r>
      <w:r w:rsidRPr="00A03367">
        <w:rPr>
          <w:rFonts w:ascii="Arial" w:eastAsiaTheme="minorEastAsia" w:hAnsi="Arial" w:cs="Arial"/>
          <w:color w:val="24252A"/>
          <w:sz w:val="20"/>
          <w:szCs w:val="20"/>
        </w:rPr>
        <w:t xml:space="preserve">ou do </w:t>
      </w:r>
      <w:r w:rsidRPr="00A03367">
        <w:rPr>
          <w:rFonts w:ascii="Arial" w:eastAsiaTheme="minorEastAsia" w:hAnsi="Arial" w:cs="Arial"/>
          <w:sz w:val="20"/>
          <w:szCs w:val="20"/>
        </w:rPr>
        <w:t>contrato administrativo que eventualmente venha a ser firmado, a partir da apresentação da proposta no procedimento de contratação, independentemente da declaração ou de aceitação expressa.</w:t>
      </w:r>
      <w:r w:rsidRPr="00A03367">
        <w:rPr>
          <w:rFonts w:ascii="Arial" w:eastAsiaTheme="minorEastAsia" w:hAnsi="Arial" w:cs="Arial"/>
          <w:sz w:val="20"/>
          <w:szCs w:val="20"/>
        </w:rPr>
        <w:br/>
      </w:r>
      <w:r w:rsidRPr="00A03367">
        <w:rPr>
          <w:rFonts w:ascii="Arial" w:eastAsiaTheme="minorEastAsia" w:hAnsi="Arial" w:cs="Arial"/>
          <w:color w:val="000000"/>
          <w:sz w:val="20"/>
          <w:szCs w:val="20"/>
        </w:rPr>
        <w:t xml:space="preserve">12.2 </w:t>
      </w:r>
      <w:r w:rsidRPr="00A03367">
        <w:rPr>
          <w:rFonts w:ascii="Arial" w:eastAsiaTheme="minorEastAsia" w:hAnsi="Arial" w:cs="Arial"/>
          <w:sz w:val="20"/>
          <w:szCs w:val="20"/>
        </w:rPr>
        <w:t xml:space="preserve">Os dados obtidos somente poderão ser utilizados para as finalidades que justificaram seu acesso e de acordo com </w:t>
      </w:r>
      <w:r w:rsidRPr="00A03367">
        <w:rPr>
          <w:rFonts w:ascii="Arial" w:eastAsiaTheme="minorEastAsia" w:hAnsi="Arial" w:cs="Arial"/>
          <w:color w:val="24252A"/>
          <w:sz w:val="20"/>
          <w:szCs w:val="20"/>
        </w:rPr>
        <w:t xml:space="preserve">a </w:t>
      </w:r>
      <w:r w:rsidRPr="00A03367">
        <w:rPr>
          <w:rFonts w:ascii="Arial" w:eastAsiaTheme="minorEastAsia" w:hAnsi="Arial" w:cs="Arial"/>
          <w:sz w:val="20"/>
          <w:szCs w:val="20"/>
        </w:rPr>
        <w:t xml:space="preserve">boa-fé e com os princípios do art. </w:t>
      </w:r>
      <w:r w:rsidRPr="00A03367">
        <w:rPr>
          <w:rFonts w:ascii="Arial" w:eastAsiaTheme="minorEastAsia" w:hAnsi="Arial" w:cs="Arial"/>
          <w:color w:val="24252A"/>
          <w:sz w:val="20"/>
          <w:szCs w:val="20"/>
        </w:rPr>
        <w:t xml:space="preserve">6° </w:t>
      </w:r>
      <w:r w:rsidRPr="00A03367">
        <w:rPr>
          <w:rFonts w:ascii="Arial" w:eastAsiaTheme="minorEastAsia" w:hAnsi="Arial" w:cs="Arial"/>
          <w:sz w:val="20"/>
          <w:szCs w:val="20"/>
        </w:rPr>
        <w:t>da LGPD.</w:t>
      </w:r>
      <w:r w:rsidRPr="00A03367">
        <w:rPr>
          <w:rFonts w:ascii="Arial" w:eastAsiaTheme="minorEastAsia" w:hAnsi="Arial" w:cs="Arial"/>
          <w:sz w:val="20"/>
          <w:szCs w:val="20"/>
        </w:rPr>
        <w:br/>
        <w:t xml:space="preserve">12.3 </w:t>
      </w:r>
      <w:proofErr w:type="gramStart"/>
      <w:r w:rsidRPr="00A03367">
        <w:rPr>
          <w:rFonts w:ascii="Arial" w:eastAsiaTheme="minorEastAsia" w:hAnsi="Arial" w:cs="Arial"/>
          <w:sz w:val="20"/>
          <w:szCs w:val="20"/>
        </w:rPr>
        <w:t>É</w:t>
      </w:r>
      <w:proofErr w:type="gramEnd"/>
      <w:r w:rsidRPr="00A03367">
        <w:rPr>
          <w:rFonts w:ascii="Arial" w:eastAsiaTheme="minorEastAsia" w:hAnsi="Arial" w:cs="Arial"/>
          <w:sz w:val="20"/>
          <w:szCs w:val="20"/>
        </w:rPr>
        <w:t xml:space="preserve"> vedado o compartilhamento com terceiros </w:t>
      </w:r>
      <w:r w:rsidRPr="00A03367">
        <w:rPr>
          <w:rFonts w:ascii="Arial" w:eastAsiaTheme="minorEastAsia" w:hAnsi="Arial" w:cs="Arial"/>
          <w:color w:val="24252A"/>
          <w:sz w:val="20"/>
          <w:szCs w:val="20"/>
        </w:rPr>
        <w:t xml:space="preserve">dos dados obtidos </w:t>
      </w:r>
      <w:r w:rsidRPr="00A03367">
        <w:rPr>
          <w:rFonts w:ascii="Arial" w:eastAsiaTheme="minorEastAsia" w:hAnsi="Arial" w:cs="Arial"/>
          <w:sz w:val="20"/>
          <w:szCs w:val="20"/>
        </w:rPr>
        <w:t xml:space="preserve">fora das hipóteses permitidas em </w:t>
      </w:r>
      <w:r w:rsidRPr="00A03367">
        <w:rPr>
          <w:rFonts w:ascii="Arial" w:eastAsiaTheme="minorEastAsia" w:hAnsi="Arial" w:cs="Arial"/>
          <w:color w:val="24252A"/>
          <w:sz w:val="20"/>
          <w:szCs w:val="20"/>
        </w:rPr>
        <w:t>lei.</w:t>
      </w:r>
    </w:p>
    <w:p w:rsidR="00653F7D" w:rsidRPr="004E660A" w:rsidRDefault="00653F7D" w:rsidP="00551C18">
      <w:pPr>
        <w:ind w:left="-851"/>
        <w:jc w:val="both"/>
        <w:rPr>
          <w:rFonts w:ascii="Arial" w:hAnsi="Arial" w:cs="Arial"/>
          <w:color w:val="131318"/>
          <w:sz w:val="20"/>
          <w:szCs w:val="20"/>
        </w:rPr>
      </w:pPr>
      <w:r w:rsidRPr="00A03367">
        <w:rPr>
          <w:rFonts w:ascii="Arial" w:hAnsi="Arial" w:cs="Arial"/>
          <w:sz w:val="20"/>
          <w:szCs w:val="20"/>
        </w:rPr>
        <w:t xml:space="preserve">12.4 </w:t>
      </w:r>
      <w:r w:rsidRPr="00A03367">
        <w:rPr>
          <w:rFonts w:ascii="Arial" w:hAnsi="Arial" w:cs="Arial"/>
          <w:color w:val="24252A"/>
          <w:sz w:val="20"/>
          <w:szCs w:val="20"/>
        </w:rPr>
        <w:t xml:space="preserve">A </w:t>
      </w:r>
      <w:r w:rsidRPr="00A03367">
        <w:rPr>
          <w:rFonts w:ascii="Arial" w:hAnsi="Arial" w:cs="Arial"/>
          <w:sz w:val="20"/>
          <w:szCs w:val="20"/>
        </w:rPr>
        <w:t>Administração deverá ser informada no prazo de 0</w:t>
      </w:r>
      <w:r w:rsidRPr="00A03367">
        <w:rPr>
          <w:rFonts w:ascii="Arial" w:hAnsi="Arial" w:cs="Arial"/>
          <w:color w:val="24252A"/>
          <w:sz w:val="20"/>
          <w:szCs w:val="20"/>
        </w:rPr>
        <w:t xml:space="preserve">5 </w:t>
      </w:r>
      <w:r w:rsidRPr="00A03367">
        <w:rPr>
          <w:rFonts w:ascii="Arial" w:hAnsi="Arial" w:cs="Arial"/>
          <w:sz w:val="20"/>
          <w:szCs w:val="20"/>
        </w:rPr>
        <w:t>(cinco) dias úteis sobre todos os contratos de sub operação firmados ou que venham a ser celebrados pelo Contratado.</w:t>
      </w:r>
      <w:r w:rsidRPr="00A03367">
        <w:rPr>
          <w:rFonts w:ascii="Arial" w:hAnsi="Arial" w:cs="Arial"/>
          <w:sz w:val="20"/>
          <w:szCs w:val="20"/>
        </w:rPr>
        <w:br/>
      </w:r>
      <w:r w:rsidRPr="004E660A">
        <w:rPr>
          <w:rFonts w:ascii="Arial" w:hAnsi="Arial" w:cs="Arial"/>
          <w:sz w:val="20"/>
          <w:szCs w:val="20"/>
        </w:rPr>
        <w:t xml:space="preserve">12.5 Terminado </w:t>
      </w:r>
      <w:r w:rsidRPr="004E660A">
        <w:rPr>
          <w:rFonts w:ascii="Arial" w:hAnsi="Arial" w:cs="Arial"/>
          <w:color w:val="24252A"/>
          <w:sz w:val="20"/>
          <w:szCs w:val="20"/>
        </w:rPr>
        <w:t xml:space="preserve">o </w:t>
      </w:r>
      <w:r w:rsidRPr="004E660A">
        <w:rPr>
          <w:rFonts w:ascii="Arial" w:hAnsi="Arial" w:cs="Arial"/>
          <w:sz w:val="20"/>
          <w:szCs w:val="20"/>
        </w:rPr>
        <w:t xml:space="preserve">tratamento dos dados nos termos do art. </w:t>
      </w:r>
      <w:r w:rsidRPr="004E660A">
        <w:rPr>
          <w:rFonts w:ascii="Arial" w:hAnsi="Arial" w:cs="Arial"/>
          <w:color w:val="24252A"/>
          <w:sz w:val="20"/>
          <w:szCs w:val="20"/>
        </w:rPr>
        <w:t xml:space="preserve">15 </w:t>
      </w:r>
      <w:r w:rsidRPr="004E660A">
        <w:rPr>
          <w:rFonts w:ascii="Arial" w:hAnsi="Arial" w:cs="Arial"/>
          <w:sz w:val="20"/>
          <w:szCs w:val="20"/>
        </w:rPr>
        <w:t>da LGPD, é</w:t>
      </w:r>
      <w:r w:rsidRPr="004E660A">
        <w:rPr>
          <w:rFonts w:ascii="Arial" w:hAnsi="Arial" w:cs="Arial"/>
          <w:color w:val="000000"/>
          <w:sz w:val="20"/>
          <w:szCs w:val="20"/>
        </w:rPr>
        <w:t xml:space="preserve"> </w:t>
      </w:r>
      <w:r w:rsidRPr="004E660A">
        <w:rPr>
          <w:rFonts w:ascii="Arial" w:hAnsi="Arial" w:cs="Arial"/>
          <w:sz w:val="20"/>
          <w:szCs w:val="20"/>
        </w:rPr>
        <w:t xml:space="preserve">dever do contratado eliminá-los, com exceção das hipóteses do art. 16 da LGPD, incluindo aquelas em que houver necessidade de guarda </w:t>
      </w:r>
      <w:r w:rsidRPr="004E660A">
        <w:rPr>
          <w:rFonts w:ascii="Arial" w:hAnsi="Arial" w:cs="Arial"/>
          <w:color w:val="24252A"/>
          <w:sz w:val="20"/>
          <w:szCs w:val="20"/>
        </w:rPr>
        <w:t xml:space="preserve">de </w:t>
      </w:r>
      <w:r w:rsidRPr="004E660A">
        <w:rPr>
          <w:rFonts w:ascii="Arial" w:hAnsi="Arial" w:cs="Arial"/>
          <w:sz w:val="20"/>
          <w:szCs w:val="20"/>
        </w:rPr>
        <w:t xml:space="preserve">documentação para fins de comprovação do cumprimento de obrigações legais ou contratuais e </w:t>
      </w:r>
      <w:r w:rsidRPr="004E660A">
        <w:rPr>
          <w:rFonts w:ascii="Arial" w:hAnsi="Arial" w:cs="Arial"/>
          <w:color w:val="24252A"/>
          <w:sz w:val="20"/>
          <w:szCs w:val="20"/>
        </w:rPr>
        <w:t xml:space="preserve">somente </w:t>
      </w:r>
      <w:r w:rsidRPr="004E660A">
        <w:rPr>
          <w:rFonts w:ascii="Arial" w:hAnsi="Arial" w:cs="Arial"/>
          <w:sz w:val="20"/>
          <w:szCs w:val="20"/>
        </w:rPr>
        <w:t>enquanto não prescritas essas obrigações.</w:t>
      </w:r>
      <w:r w:rsidRPr="004E660A">
        <w:rPr>
          <w:rFonts w:ascii="Arial" w:hAnsi="Arial" w:cs="Arial"/>
          <w:sz w:val="20"/>
          <w:szCs w:val="20"/>
        </w:rPr>
        <w:br/>
        <w:t>12.6</w:t>
      </w:r>
      <w:r w:rsidRPr="004E660A">
        <w:rPr>
          <w:rFonts w:ascii="Arial" w:hAnsi="Arial" w:cs="Arial"/>
          <w:color w:val="000000"/>
          <w:sz w:val="20"/>
          <w:szCs w:val="20"/>
        </w:rPr>
        <w:t xml:space="preserve"> </w:t>
      </w:r>
      <w:r w:rsidRPr="004E660A">
        <w:rPr>
          <w:rFonts w:ascii="Arial" w:hAnsi="Arial" w:cs="Arial"/>
          <w:sz w:val="20"/>
          <w:szCs w:val="20"/>
        </w:rPr>
        <w:t xml:space="preserve">O Contratado deverá exigir de sub operadores e subcontratados, quando for o caso, o cumprimento dos deveres </w:t>
      </w:r>
      <w:proofErr w:type="gramStart"/>
      <w:r w:rsidRPr="004E660A">
        <w:rPr>
          <w:rFonts w:ascii="Arial" w:hAnsi="Arial" w:cs="Arial"/>
          <w:sz w:val="20"/>
          <w:szCs w:val="20"/>
        </w:rPr>
        <w:t>da presente</w:t>
      </w:r>
      <w:proofErr w:type="gramEnd"/>
      <w:r w:rsidRPr="004E660A">
        <w:rPr>
          <w:rFonts w:ascii="Arial" w:hAnsi="Arial" w:cs="Arial"/>
          <w:sz w:val="20"/>
          <w:szCs w:val="20"/>
        </w:rPr>
        <w:t xml:space="preserve"> cláusula, permanecendo integralmente responsável por garantir sua observância.</w:t>
      </w:r>
      <w:r w:rsidRPr="004E660A">
        <w:rPr>
          <w:rFonts w:ascii="Arial" w:hAnsi="Arial" w:cs="Arial"/>
          <w:sz w:val="20"/>
          <w:szCs w:val="20"/>
        </w:rPr>
        <w:br/>
        <w:t xml:space="preserve">12.7 O Contratante poderá realizar diligencia para aferir o cumprimento dessa cláusula, devendo </w:t>
      </w:r>
      <w:r w:rsidRPr="004E660A">
        <w:rPr>
          <w:rFonts w:ascii="Arial" w:hAnsi="Arial" w:cs="Arial"/>
          <w:color w:val="24252A"/>
          <w:sz w:val="20"/>
          <w:szCs w:val="20"/>
        </w:rPr>
        <w:t>o</w:t>
      </w:r>
      <w:r w:rsidRPr="004E660A">
        <w:rPr>
          <w:rFonts w:ascii="Arial" w:hAnsi="Arial" w:cs="Arial"/>
          <w:color w:val="24252A"/>
          <w:sz w:val="20"/>
          <w:szCs w:val="20"/>
        </w:rPr>
        <w:br/>
      </w:r>
      <w:r w:rsidRPr="004E660A">
        <w:rPr>
          <w:rFonts w:ascii="Arial" w:hAnsi="Arial" w:cs="Arial"/>
          <w:sz w:val="20"/>
          <w:szCs w:val="20"/>
        </w:rPr>
        <w:t>Contratado atender prontamente eventuais pedidos de comprovação formulados.</w:t>
      </w:r>
      <w:r w:rsidRPr="004E660A">
        <w:rPr>
          <w:rFonts w:ascii="Arial" w:hAnsi="Arial" w:cs="Arial"/>
          <w:sz w:val="20"/>
          <w:szCs w:val="20"/>
        </w:rPr>
        <w:br/>
        <w:t xml:space="preserve">12.8 </w:t>
      </w:r>
      <w:r w:rsidRPr="004E660A">
        <w:rPr>
          <w:rFonts w:ascii="Arial" w:hAnsi="Arial" w:cs="Arial"/>
          <w:color w:val="24252A"/>
          <w:sz w:val="20"/>
          <w:szCs w:val="20"/>
        </w:rPr>
        <w:t xml:space="preserve">0 </w:t>
      </w:r>
      <w:r w:rsidRPr="004E660A">
        <w:rPr>
          <w:rFonts w:ascii="Arial" w:hAnsi="Arial" w:cs="Arial"/>
          <w:sz w:val="20"/>
          <w:szCs w:val="20"/>
        </w:rPr>
        <w:t xml:space="preserve">Contratado deverá prestar, </w:t>
      </w:r>
      <w:r w:rsidRPr="004E660A">
        <w:rPr>
          <w:rFonts w:ascii="Arial" w:hAnsi="Arial" w:cs="Arial"/>
          <w:color w:val="24252A"/>
          <w:sz w:val="20"/>
          <w:szCs w:val="20"/>
        </w:rPr>
        <w:t xml:space="preserve">no </w:t>
      </w:r>
      <w:r w:rsidRPr="004E660A">
        <w:rPr>
          <w:rFonts w:ascii="Arial" w:hAnsi="Arial" w:cs="Arial"/>
          <w:sz w:val="20"/>
          <w:szCs w:val="20"/>
        </w:rPr>
        <w:t xml:space="preserve">prazo </w:t>
      </w:r>
      <w:r w:rsidRPr="004E660A">
        <w:rPr>
          <w:rFonts w:ascii="Arial" w:hAnsi="Arial" w:cs="Arial"/>
          <w:color w:val="24252A"/>
          <w:sz w:val="20"/>
          <w:szCs w:val="20"/>
        </w:rPr>
        <w:t xml:space="preserve">fixado </w:t>
      </w:r>
      <w:r w:rsidRPr="004E660A">
        <w:rPr>
          <w:rFonts w:ascii="Arial" w:hAnsi="Arial" w:cs="Arial"/>
          <w:sz w:val="20"/>
          <w:szCs w:val="20"/>
        </w:rPr>
        <w:t xml:space="preserve">pelo Contratante, </w:t>
      </w:r>
      <w:r w:rsidRPr="004E660A">
        <w:rPr>
          <w:rFonts w:ascii="Arial" w:hAnsi="Arial" w:cs="Arial"/>
          <w:color w:val="24252A"/>
          <w:sz w:val="20"/>
          <w:szCs w:val="20"/>
        </w:rPr>
        <w:t>prorrogável justificadamente,</w:t>
      </w:r>
      <w:r w:rsidRPr="004E660A">
        <w:rPr>
          <w:rFonts w:ascii="Arial" w:hAnsi="Arial" w:cs="Arial"/>
          <w:color w:val="24252A"/>
          <w:sz w:val="20"/>
          <w:szCs w:val="20"/>
        </w:rPr>
        <w:br/>
      </w:r>
      <w:r w:rsidRPr="004E660A">
        <w:rPr>
          <w:rFonts w:ascii="Arial" w:hAnsi="Arial" w:cs="Arial"/>
          <w:sz w:val="20"/>
          <w:szCs w:val="20"/>
        </w:rPr>
        <w:t xml:space="preserve">quaisquer informações acerca dos dados pessoais </w:t>
      </w:r>
      <w:r w:rsidRPr="004E660A">
        <w:rPr>
          <w:rFonts w:ascii="Arial" w:hAnsi="Arial" w:cs="Arial"/>
          <w:color w:val="24252A"/>
          <w:sz w:val="20"/>
          <w:szCs w:val="20"/>
        </w:rPr>
        <w:t xml:space="preserve">para </w:t>
      </w:r>
      <w:r w:rsidRPr="004E660A">
        <w:rPr>
          <w:rFonts w:ascii="Arial" w:hAnsi="Arial" w:cs="Arial"/>
          <w:sz w:val="20"/>
          <w:szCs w:val="20"/>
        </w:rPr>
        <w:t>cumprimento da LGPD, inclusive quanto a eventual descarte realizado.</w:t>
      </w:r>
      <w:r w:rsidRPr="004E660A">
        <w:rPr>
          <w:rFonts w:ascii="Arial" w:hAnsi="Arial" w:cs="Arial"/>
          <w:sz w:val="20"/>
          <w:szCs w:val="20"/>
        </w:rPr>
        <w:br/>
      </w:r>
      <w:r w:rsidRPr="004E660A">
        <w:rPr>
          <w:rFonts w:ascii="Arial" w:hAnsi="Arial" w:cs="Arial"/>
          <w:color w:val="131318"/>
          <w:sz w:val="20"/>
          <w:szCs w:val="20"/>
        </w:rPr>
        <w:t xml:space="preserve">12.9 0 Fornecedor deverá implementar e manter as medidas técnicas e organizacionais necessárias para a proteção dos Dados Pessoais do Contratante, contra destruição acidental ou ilegal, danos, perdas, alterações, divulgação ou acesso não autorizados, sem prejuízo do cumprimento de qualquer outra medida exigida pelas </w:t>
      </w:r>
      <w:r w:rsidRPr="004E660A">
        <w:rPr>
          <w:rFonts w:ascii="Arial" w:hAnsi="Arial" w:cs="Arial"/>
          <w:color w:val="131318"/>
          <w:sz w:val="20"/>
          <w:szCs w:val="20"/>
        </w:rPr>
        <w:lastRenderedPageBreak/>
        <w:t>leis de proteção de dados aplicáveis. O Contratado devera assegurar que qualquer pessoa autorizada a processar os Dados Pessoais do Cliente esteja vinculada a obrigações contratuais de confidencialidade.</w:t>
      </w:r>
    </w:p>
    <w:p w:rsidR="00653F7D" w:rsidRPr="00A03367" w:rsidRDefault="00653F7D" w:rsidP="00A03367">
      <w:pPr>
        <w:pStyle w:val="SemEspaamento"/>
        <w:ind w:left="-851"/>
        <w:jc w:val="both"/>
        <w:rPr>
          <w:rFonts w:ascii="Arial" w:hAnsi="Arial" w:cs="Arial"/>
          <w:sz w:val="20"/>
          <w:szCs w:val="20"/>
        </w:rPr>
      </w:pPr>
      <w:r w:rsidRPr="00A03367">
        <w:rPr>
          <w:rFonts w:ascii="Arial" w:hAnsi="Arial" w:cs="Arial"/>
          <w:b/>
          <w:sz w:val="20"/>
          <w:szCs w:val="20"/>
          <w:u w:val="single"/>
        </w:rPr>
        <w:t xml:space="preserve">CLÁUSULA DÉCIMA TERCEIRA - </w:t>
      </w:r>
      <w:r w:rsidRPr="00C34588">
        <w:rPr>
          <w:rFonts w:ascii="Arial" w:hAnsi="Arial" w:cs="Arial"/>
          <w:b/>
          <w:sz w:val="20"/>
          <w:szCs w:val="20"/>
          <w:u w:val="single"/>
        </w:rPr>
        <w:t>DA PUBLICAÇÃO</w:t>
      </w:r>
      <w:r w:rsidR="00C34588">
        <w:rPr>
          <w:rFonts w:ascii="Arial" w:hAnsi="Arial" w:cs="Arial"/>
          <w:sz w:val="20"/>
          <w:szCs w:val="20"/>
        </w:rPr>
        <w:t>.</w:t>
      </w:r>
      <w:r w:rsidRPr="00A03367">
        <w:rPr>
          <w:rFonts w:ascii="Arial" w:hAnsi="Arial" w:cs="Arial"/>
          <w:sz w:val="20"/>
          <w:szCs w:val="20"/>
        </w:rPr>
        <w:t> </w:t>
      </w:r>
    </w:p>
    <w:p w:rsidR="00653F7D" w:rsidRDefault="00653F7D" w:rsidP="00A03367">
      <w:pPr>
        <w:pStyle w:val="SemEspaamento"/>
        <w:ind w:left="-851"/>
        <w:jc w:val="both"/>
        <w:rPr>
          <w:rFonts w:ascii="Arial" w:hAnsi="Arial" w:cs="Arial"/>
          <w:sz w:val="20"/>
          <w:szCs w:val="20"/>
        </w:rPr>
      </w:pPr>
      <w:r w:rsidRPr="00A03367">
        <w:rPr>
          <w:rFonts w:ascii="Arial" w:hAnsi="Arial" w:cs="Arial"/>
          <w:sz w:val="20"/>
          <w:szCs w:val="20"/>
        </w:rPr>
        <w:t>13.1 Para eficácia do presente instrumento, o CONTRATANTE providenciará sua publicação em veículo de grande circulação, em forma de extrato, em conformidade com o disposto no art. 174 e 175 da Lei 14.133/2021. </w:t>
      </w:r>
    </w:p>
    <w:p w:rsidR="00A03367" w:rsidRPr="00A03367" w:rsidRDefault="00A03367" w:rsidP="00A03367">
      <w:pPr>
        <w:pStyle w:val="SemEspaamento"/>
        <w:ind w:left="-851"/>
        <w:jc w:val="both"/>
        <w:rPr>
          <w:rFonts w:ascii="Arial" w:hAnsi="Arial" w:cs="Arial"/>
          <w:sz w:val="20"/>
          <w:szCs w:val="20"/>
        </w:rPr>
      </w:pPr>
    </w:p>
    <w:p w:rsidR="00653F7D" w:rsidRPr="00A03367" w:rsidRDefault="00653F7D" w:rsidP="00A03367">
      <w:pPr>
        <w:pStyle w:val="SemEspaamento"/>
        <w:ind w:left="-851"/>
        <w:jc w:val="both"/>
        <w:rPr>
          <w:rFonts w:ascii="Arial" w:hAnsi="Arial" w:cs="Arial"/>
          <w:b/>
          <w:sz w:val="20"/>
          <w:szCs w:val="20"/>
          <w:u w:val="single"/>
        </w:rPr>
      </w:pPr>
      <w:r w:rsidRPr="00A03367">
        <w:rPr>
          <w:rFonts w:ascii="Arial" w:hAnsi="Arial" w:cs="Arial"/>
          <w:b/>
          <w:sz w:val="20"/>
          <w:szCs w:val="20"/>
          <w:u w:val="single"/>
        </w:rPr>
        <w:t xml:space="preserve">CLÁUSULA DÉCIMA QUARTA – DOS DOCUMENTOS INTEGRANTES </w:t>
      </w:r>
    </w:p>
    <w:p w:rsidR="00653F7D" w:rsidRDefault="00653F7D" w:rsidP="00A03367">
      <w:pPr>
        <w:pStyle w:val="SemEspaamento"/>
        <w:ind w:left="-851"/>
        <w:jc w:val="both"/>
        <w:rPr>
          <w:rFonts w:ascii="Arial" w:hAnsi="Arial" w:cs="Arial"/>
          <w:sz w:val="20"/>
          <w:szCs w:val="20"/>
        </w:rPr>
      </w:pPr>
      <w:r w:rsidRPr="00A03367">
        <w:rPr>
          <w:rFonts w:ascii="Arial" w:hAnsi="Arial" w:cs="Arial"/>
          <w:sz w:val="20"/>
          <w:szCs w:val="20"/>
        </w:rPr>
        <w:t xml:space="preserve">14.1 Independentemente de transcrição, farão parte integrante deste instrumento de Contrato o Edital de Licitação - Modalidade </w:t>
      </w:r>
      <w:r w:rsidR="004E660A" w:rsidRPr="00A03367">
        <w:rPr>
          <w:rFonts w:ascii="Arial" w:hAnsi="Arial" w:cs="Arial"/>
          <w:sz w:val="20"/>
          <w:szCs w:val="20"/>
        </w:rPr>
        <w:t xml:space="preserve">Credenciamento </w:t>
      </w:r>
      <w:r w:rsidRPr="00A03367">
        <w:rPr>
          <w:rFonts w:ascii="Arial" w:hAnsi="Arial" w:cs="Arial"/>
          <w:sz w:val="20"/>
          <w:szCs w:val="20"/>
        </w:rPr>
        <w:t xml:space="preserve">Eletrônico nº </w:t>
      </w:r>
      <w:r w:rsidR="004E660A" w:rsidRPr="00A03367">
        <w:rPr>
          <w:rFonts w:ascii="Arial" w:hAnsi="Arial" w:cs="Arial"/>
          <w:sz w:val="20"/>
          <w:szCs w:val="20"/>
        </w:rPr>
        <w:t>001/2025</w:t>
      </w:r>
      <w:r w:rsidRPr="00A03367">
        <w:rPr>
          <w:rFonts w:ascii="Arial" w:hAnsi="Arial" w:cs="Arial"/>
          <w:sz w:val="20"/>
          <w:szCs w:val="20"/>
        </w:rPr>
        <w:t>, e a proposta final e adjudicada da CONTRATADA.</w:t>
      </w:r>
    </w:p>
    <w:p w:rsidR="00A03367" w:rsidRPr="00A03367" w:rsidRDefault="00A03367" w:rsidP="00A03367">
      <w:pPr>
        <w:pStyle w:val="SemEspaamento"/>
        <w:ind w:left="-851"/>
        <w:jc w:val="both"/>
        <w:rPr>
          <w:rFonts w:ascii="Arial" w:hAnsi="Arial" w:cs="Arial"/>
          <w:sz w:val="20"/>
          <w:szCs w:val="20"/>
        </w:rPr>
      </w:pPr>
    </w:p>
    <w:p w:rsidR="00653F7D" w:rsidRPr="00A03367" w:rsidRDefault="00653F7D" w:rsidP="00A03367">
      <w:pPr>
        <w:pStyle w:val="SemEspaamento"/>
        <w:ind w:left="-851"/>
        <w:jc w:val="both"/>
        <w:rPr>
          <w:rFonts w:ascii="Arial" w:hAnsi="Arial" w:cs="Arial"/>
          <w:b/>
          <w:sz w:val="20"/>
          <w:szCs w:val="20"/>
          <w:u w:val="single"/>
        </w:rPr>
      </w:pPr>
      <w:r w:rsidRPr="00A03367">
        <w:rPr>
          <w:rFonts w:ascii="Arial" w:hAnsi="Arial" w:cs="Arial"/>
          <w:b/>
          <w:sz w:val="20"/>
          <w:szCs w:val="20"/>
          <w:u w:val="single"/>
        </w:rPr>
        <w:t>CLÁUSULA DÉCIMA QUINTA – DAS DISPOSIÇÕES FINAIS</w:t>
      </w:r>
    </w:p>
    <w:p w:rsidR="00653F7D" w:rsidRDefault="00653F7D" w:rsidP="00A03367">
      <w:pPr>
        <w:pStyle w:val="SemEspaamento"/>
        <w:ind w:left="-851"/>
        <w:jc w:val="both"/>
        <w:rPr>
          <w:rFonts w:ascii="Arial" w:hAnsi="Arial" w:cs="Arial"/>
          <w:sz w:val="20"/>
          <w:szCs w:val="20"/>
        </w:rPr>
      </w:pPr>
      <w:r w:rsidRPr="00A03367">
        <w:rPr>
          <w:rFonts w:ascii="Arial" w:hAnsi="Arial" w:cs="Arial"/>
          <w:sz w:val="20"/>
          <w:szCs w:val="20"/>
        </w:rPr>
        <w:t>15.1 A CONTRATADA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A03367" w:rsidRPr="00A03367" w:rsidRDefault="00A03367" w:rsidP="00A03367">
      <w:pPr>
        <w:pStyle w:val="SemEspaamento"/>
        <w:ind w:left="-851"/>
        <w:jc w:val="both"/>
        <w:rPr>
          <w:rFonts w:ascii="Arial" w:hAnsi="Arial" w:cs="Arial"/>
          <w:sz w:val="20"/>
          <w:szCs w:val="20"/>
        </w:rPr>
      </w:pPr>
    </w:p>
    <w:p w:rsidR="00653F7D" w:rsidRPr="004E660A" w:rsidRDefault="00653F7D" w:rsidP="00551C18">
      <w:pPr>
        <w:pStyle w:val="SemEspaamento"/>
        <w:ind w:left="-851"/>
        <w:jc w:val="both"/>
        <w:rPr>
          <w:rFonts w:ascii="Arial" w:hAnsi="Arial" w:cs="Arial"/>
          <w:b/>
          <w:sz w:val="20"/>
          <w:szCs w:val="20"/>
          <w:u w:val="single"/>
        </w:rPr>
      </w:pPr>
      <w:r w:rsidRPr="004E660A">
        <w:rPr>
          <w:rFonts w:ascii="Arial" w:hAnsi="Arial" w:cs="Arial"/>
          <w:b/>
          <w:sz w:val="20"/>
          <w:szCs w:val="20"/>
          <w:u w:val="single"/>
        </w:rPr>
        <w:t>CLÁUSULA DÉCIMA SEXTA– DO FORO </w:t>
      </w:r>
    </w:p>
    <w:p w:rsidR="00653F7D" w:rsidRPr="004E660A" w:rsidRDefault="00653F7D" w:rsidP="00551C18">
      <w:pPr>
        <w:pStyle w:val="SemEspaamento"/>
        <w:ind w:left="-851"/>
        <w:jc w:val="both"/>
        <w:rPr>
          <w:rFonts w:ascii="Arial" w:hAnsi="Arial" w:cs="Arial"/>
          <w:sz w:val="20"/>
          <w:szCs w:val="20"/>
        </w:rPr>
      </w:pPr>
      <w:r w:rsidRPr="004E660A">
        <w:rPr>
          <w:rFonts w:ascii="Arial" w:hAnsi="Arial" w:cs="Arial"/>
          <w:sz w:val="20"/>
          <w:szCs w:val="20"/>
        </w:rPr>
        <w:t>16.1 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653F7D" w:rsidRPr="004E660A" w:rsidRDefault="00653F7D" w:rsidP="00551C18">
      <w:pPr>
        <w:pStyle w:val="SemEspaamento"/>
        <w:ind w:left="-851"/>
        <w:jc w:val="both"/>
        <w:rPr>
          <w:rFonts w:ascii="Arial" w:hAnsi="Arial" w:cs="Arial"/>
          <w:sz w:val="20"/>
          <w:szCs w:val="20"/>
        </w:rPr>
      </w:pPr>
      <w:r w:rsidRPr="004E660A">
        <w:rPr>
          <w:rFonts w:ascii="Arial" w:hAnsi="Arial" w:cs="Arial"/>
          <w:sz w:val="20"/>
          <w:szCs w:val="20"/>
        </w:rPr>
        <w:t xml:space="preserve">16.2 E por estarem de acordo, as partes firmam o presente Contrato em 02 (duas) vias de igual teor e forma para um só efeito legal, ficando pelo menos uma via arquivada na sede da </w:t>
      </w:r>
      <w:r w:rsidRPr="004E660A">
        <w:rPr>
          <w:rFonts w:ascii="Arial" w:hAnsi="Arial" w:cs="Arial"/>
          <w:b/>
          <w:bCs/>
          <w:sz w:val="20"/>
          <w:szCs w:val="20"/>
        </w:rPr>
        <w:t>CONTRATANTE</w:t>
      </w:r>
      <w:r w:rsidRPr="004E660A">
        <w:rPr>
          <w:rFonts w:ascii="Arial" w:hAnsi="Arial" w:cs="Arial"/>
          <w:sz w:val="20"/>
          <w:szCs w:val="20"/>
        </w:rPr>
        <w:t>, na forma da Lei 14.133/2021.</w:t>
      </w:r>
    </w:p>
    <w:p w:rsidR="00653F7D" w:rsidRPr="004E660A" w:rsidRDefault="00653F7D" w:rsidP="00551C18">
      <w:pPr>
        <w:pStyle w:val="SemEspaamento"/>
        <w:ind w:left="-851"/>
        <w:jc w:val="both"/>
        <w:rPr>
          <w:rFonts w:ascii="Arial" w:hAnsi="Arial" w:cs="Arial"/>
          <w:sz w:val="20"/>
          <w:szCs w:val="20"/>
        </w:rPr>
      </w:pPr>
    </w:p>
    <w:p w:rsidR="00653F7D" w:rsidRDefault="00653F7D" w:rsidP="00551C18">
      <w:pPr>
        <w:spacing w:line="360" w:lineRule="auto"/>
        <w:ind w:left="-851" w:right="-376"/>
        <w:jc w:val="both"/>
        <w:rPr>
          <w:rFonts w:ascii="Arial" w:hAnsi="Arial" w:cs="Arial"/>
          <w:sz w:val="20"/>
          <w:szCs w:val="20"/>
        </w:rPr>
      </w:pPr>
      <w:r w:rsidRPr="004E660A">
        <w:rPr>
          <w:rFonts w:ascii="Arial" w:hAnsi="Arial" w:cs="Arial"/>
          <w:sz w:val="20"/>
          <w:szCs w:val="20"/>
        </w:rPr>
        <w:t xml:space="preserve">Ribeirão do Pinhal, </w:t>
      </w:r>
      <w:proofErr w:type="spellStart"/>
      <w:r w:rsidR="004E660A" w:rsidRPr="004E660A">
        <w:rPr>
          <w:rFonts w:ascii="Arial" w:hAnsi="Arial" w:cs="Arial"/>
          <w:sz w:val="20"/>
          <w:szCs w:val="20"/>
        </w:rPr>
        <w:t>xxx</w:t>
      </w:r>
      <w:proofErr w:type="spellEnd"/>
      <w:r w:rsidR="004E660A" w:rsidRPr="004E660A">
        <w:rPr>
          <w:rFonts w:ascii="Arial" w:hAnsi="Arial" w:cs="Arial"/>
          <w:sz w:val="20"/>
          <w:szCs w:val="20"/>
        </w:rPr>
        <w:t xml:space="preserve"> de </w:t>
      </w:r>
      <w:proofErr w:type="spellStart"/>
      <w:r w:rsidR="004E660A" w:rsidRPr="004E660A">
        <w:rPr>
          <w:rFonts w:ascii="Arial" w:hAnsi="Arial" w:cs="Arial"/>
          <w:sz w:val="20"/>
          <w:szCs w:val="20"/>
        </w:rPr>
        <w:t>xxxxx</w:t>
      </w:r>
      <w:proofErr w:type="spellEnd"/>
      <w:r w:rsidR="004E660A" w:rsidRPr="004E660A">
        <w:rPr>
          <w:rFonts w:ascii="Arial" w:hAnsi="Arial" w:cs="Arial"/>
          <w:sz w:val="20"/>
          <w:szCs w:val="20"/>
        </w:rPr>
        <w:t xml:space="preserve"> de 2025</w:t>
      </w:r>
      <w:r w:rsidRPr="004E660A">
        <w:rPr>
          <w:rFonts w:ascii="Arial" w:hAnsi="Arial" w:cs="Arial"/>
          <w:sz w:val="20"/>
          <w:szCs w:val="20"/>
        </w:rPr>
        <w:t>.</w:t>
      </w:r>
    </w:p>
    <w:p w:rsidR="00105C54" w:rsidRDefault="00105C54" w:rsidP="00551C18">
      <w:pPr>
        <w:spacing w:line="360" w:lineRule="auto"/>
        <w:ind w:left="-851" w:right="-376"/>
        <w:jc w:val="both"/>
        <w:rPr>
          <w:rFonts w:ascii="Arial" w:hAnsi="Arial" w:cs="Arial"/>
          <w:sz w:val="20"/>
          <w:szCs w:val="20"/>
        </w:rPr>
      </w:pPr>
    </w:p>
    <w:p w:rsidR="00105C54" w:rsidRDefault="00105C54" w:rsidP="00551C18">
      <w:pPr>
        <w:spacing w:line="360" w:lineRule="auto"/>
        <w:ind w:left="-851" w:right="-376"/>
        <w:jc w:val="both"/>
        <w:rPr>
          <w:rFonts w:ascii="Arial" w:hAnsi="Arial" w:cs="Arial"/>
          <w:sz w:val="20"/>
          <w:szCs w:val="20"/>
        </w:rPr>
      </w:pPr>
    </w:p>
    <w:p w:rsidR="00A03367" w:rsidRDefault="00A03367" w:rsidP="00551C18">
      <w:pPr>
        <w:spacing w:line="360" w:lineRule="auto"/>
        <w:ind w:left="-851" w:right="-376"/>
        <w:jc w:val="both"/>
        <w:rPr>
          <w:rFonts w:ascii="Arial" w:hAnsi="Arial" w:cs="Arial"/>
          <w:sz w:val="20"/>
          <w:szCs w:val="20"/>
        </w:rPr>
      </w:pPr>
    </w:p>
    <w:p w:rsidR="00A03367" w:rsidRDefault="00A03367" w:rsidP="00551C18">
      <w:pPr>
        <w:spacing w:line="360" w:lineRule="auto"/>
        <w:ind w:left="-851" w:right="-376"/>
        <w:jc w:val="both"/>
        <w:rPr>
          <w:rFonts w:ascii="Arial" w:hAnsi="Arial" w:cs="Arial"/>
          <w:sz w:val="20"/>
          <w:szCs w:val="20"/>
        </w:rPr>
      </w:pPr>
    </w:p>
    <w:p w:rsidR="00A03367" w:rsidRDefault="00A03367" w:rsidP="00551C18">
      <w:pPr>
        <w:spacing w:line="360" w:lineRule="auto"/>
        <w:ind w:left="-851" w:right="-376"/>
        <w:jc w:val="both"/>
        <w:rPr>
          <w:rFonts w:ascii="Arial" w:hAnsi="Arial" w:cs="Arial"/>
          <w:sz w:val="20"/>
          <w:szCs w:val="20"/>
        </w:rPr>
      </w:pPr>
    </w:p>
    <w:p w:rsidR="00551C18" w:rsidRPr="00334069" w:rsidRDefault="00551C18" w:rsidP="00551C18">
      <w:pPr>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5"/>
          <w:sz w:val="20"/>
          <w:szCs w:val="20"/>
          <w:u w:val="single"/>
        </w:rPr>
        <w:t xml:space="preserve"> </w:t>
      </w:r>
      <w:r w:rsidRPr="00334069">
        <w:rPr>
          <w:rFonts w:ascii="Arial" w:hAnsi="Arial" w:cs="Arial"/>
          <w:b/>
          <w:sz w:val="20"/>
          <w:szCs w:val="20"/>
          <w:u w:val="single"/>
        </w:rPr>
        <w:t>0</w:t>
      </w:r>
      <w:r>
        <w:rPr>
          <w:rFonts w:ascii="Arial" w:hAnsi="Arial" w:cs="Arial"/>
          <w:b/>
          <w:sz w:val="20"/>
          <w:szCs w:val="20"/>
          <w:u w:val="single"/>
        </w:rPr>
        <w:t>3</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3"/>
          <w:sz w:val="20"/>
          <w:szCs w:val="20"/>
          <w:u w:val="single"/>
        </w:rPr>
        <w:t xml:space="preserve"> </w:t>
      </w:r>
      <w:r w:rsidRPr="00334069">
        <w:rPr>
          <w:rFonts w:ascii="Arial" w:hAnsi="Arial" w:cs="Arial"/>
          <w:b/>
          <w:sz w:val="20"/>
          <w:szCs w:val="20"/>
          <w:u w:val="single"/>
        </w:rPr>
        <w:t>DECLARAÇÃO UNIFICADA</w:t>
      </w:r>
    </w:p>
    <w:p w:rsidR="00551C18" w:rsidRPr="00334069" w:rsidRDefault="00551C18" w:rsidP="00A03367">
      <w:pPr>
        <w:pStyle w:val="SemEspaamento"/>
        <w:ind w:left="-709"/>
        <w:jc w:val="both"/>
        <w:rPr>
          <w:rFonts w:ascii="Arial" w:hAnsi="Arial" w:cs="Arial"/>
          <w:b/>
          <w:sz w:val="20"/>
          <w:szCs w:val="20"/>
        </w:rPr>
      </w:pPr>
      <w:r w:rsidRPr="00334069">
        <w:rPr>
          <w:rFonts w:ascii="Arial" w:hAnsi="Arial" w:cs="Arial"/>
          <w:b/>
          <w:sz w:val="20"/>
          <w:szCs w:val="20"/>
        </w:rPr>
        <w:t xml:space="preserve">A </w:t>
      </w:r>
      <w:r>
        <w:rPr>
          <w:rFonts w:ascii="Arial" w:hAnsi="Arial" w:cs="Arial"/>
          <w:b/>
          <w:sz w:val="20"/>
          <w:szCs w:val="20"/>
        </w:rPr>
        <w:t>Comissão de Contratação</w:t>
      </w:r>
      <w:r w:rsidRPr="00334069">
        <w:rPr>
          <w:rFonts w:ascii="Arial" w:hAnsi="Arial" w:cs="Arial"/>
          <w:b/>
          <w:sz w:val="20"/>
          <w:szCs w:val="20"/>
        </w:rPr>
        <w:t xml:space="preserve"> </w:t>
      </w:r>
    </w:p>
    <w:p w:rsidR="00551C18" w:rsidRPr="00334069" w:rsidRDefault="00551C18" w:rsidP="00A03367">
      <w:pPr>
        <w:pStyle w:val="SemEspaamento"/>
        <w:ind w:left="-709"/>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551C18" w:rsidRPr="00334069" w:rsidRDefault="00551C18" w:rsidP="00A03367">
      <w:pPr>
        <w:pStyle w:val="SemEspaamento"/>
        <w:ind w:left="-709"/>
        <w:jc w:val="both"/>
        <w:rPr>
          <w:rFonts w:ascii="Arial" w:hAnsi="Arial" w:cs="Arial"/>
          <w:b/>
          <w:sz w:val="20"/>
          <w:szCs w:val="20"/>
        </w:rPr>
      </w:pPr>
      <w:r w:rsidRPr="00334069">
        <w:rPr>
          <w:rFonts w:ascii="Arial" w:hAnsi="Arial" w:cs="Arial"/>
          <w:b/>
          <w:sz w:val="20"/>
          <w:szCs w:val="20"/>
        </w:rPr>
        <w:t xml:space="preserve">Ref.: </w:t>
      </w:r>
      <w:r>
        <w:rPr>
          <w:rFonts w:ascii="Arial" w:hAnsi="Arial" w:cs="Arial"/>
          <w:b/>
          <w:sz w:val="20"/>
          <w:szCs w:val="20"/>
        </w:rPr>
        <w:t>CREDENCIAMENTO</w:t>
      </w:r>
      <w:r w:rsidRPr="00334069">
        <w:rPr>
          <w:rFonts w:ascii="Arial" w:hAnsi="Arial" w:cs="Arial"/>
          <w:b/>
          <w:sz w:val="20"/>
          <w:szCs w:val="20"/>
        </w:rPr>
        <w:t xml:space="preserve"> ELETRÔNICO</w:t>
      </w:r>
      <w:r>
        <w:rPr>
          <w:rFonts w:ascii="Arial" w:hAnsi="Arial" w:cs="Arial"/>
          <w:b/>
          <w:sz w:val="20"/>
          <w:szCs w:val="20"/>
        </w:rPr>
        <w:t xml:space="preserve"> </w:t>
      </w:r>
      <w:r w:rsidRPr="00334069">
        <w:rPr>
          <w:rFonts w:ascii="Arial" w:hAnsi="Arial" w:cs="Arial"/>
          <w:b/>
          <w:sz w:val="20"/>
          <w:szCs w:val="20"/>
        </w:rPr>
        <w:t xml:space="preserve">nº </w:t>
      </w:r>
      <w:r>
        <w:rPr>
          <w:rFonts w:ascii="Arial" w:hAnsi="Arial" w:cs="Arial"/>
          <w:b/>
          <w:sz w:val="20"/>
          <w:szCs w:val="20"/>
        </w:rPr>
        <w:t>00</w:t>
      </w:r>
      <w:r w:rsidR="00E765E5">
        <w:rPr>
          <w:rFonts w:ascii="Arial" w:hAnsi="Arial" w:cs="Arial"/>
          <w:b/>
          <w:sz w:val="20"/>
          <w:szCs w:val="20"/>
        </w:rPr>
        <w:t>2</w:t>
      </w:r>
      <w:r>
        <w:rPr>
          <w:rFonts w:ascii="Arial" w:hAnsi="Arial" w:cs="Arial"/>
          <w:b/>
          <w:sz w:val="20"/>
          <w:szCs w:val="20"/>
        </w:rPr>
        <w:t>/2025</w:t>
      </w:r>
    </w:p>
    <w:p w:rsidR="00551C18" w:rsidRPr="00334069" w:rsidRDefault="00551C18" w:rsidP="00A03367">
      <w:pPr>
        <w:pStyle w:val="SemEspaamento"/>
        <w:ind w:left="-709"/>
        <w:jc w:val="both"/>
        <w:rPr>
          <w:rFonts w:ascii="Arial" w:hAnsi="Arial" w:cs="Arial"/>
          <w:sz w:val="20"/>
          <w:szCs w:val="20"/>
        </w:rPr>
      </w:pPr>
    </w:p>
    <w:p w:rsidR="00551C18" w:rsidRPr="00334069" w:rsidRDefault="00551C18" w:rsidP="00A03367">
      <w:pPr>
        <w:pStyle w:val="SemEspaamento"/>
        <w:ind w:left="-709"/>
        <w:jc w:val="both"/>
        <w:rPr>
          <w:rFonts w:ascii="Arial" w:hAnsi="Arial" w:cs="Arial"/>
          <w:sz w:val="20"/>
          <w:szCs w:val="20"/>
        </w:rPr>
      </w:pPr>
    </w:p>
    <w:p w:rsidR="00551C18" w:rsidRPr="00F3618B" w:rsidRDefault="00551C18" w:rsidP="00A03367">
      <w:pPr>
        <w:pStyle w:val="SemEspaamento"/>
        <w:ind w:left="-709"/>
        <w:jc w:val="both"/>
        <w:rPr>
          <w:rFonts w:ascii="Arial" w:hAnsi="Arial" w:cs="Arial"/>
          <w:sz w:val="20"/>
          <w:szCs w:val="20"/>
        </w:rPr>
      </w:pPr>
      <w:r w:rsidRPr="00F3618B">
        <w:rPr>
          <w:rFonts w:ascii="Arial" w:hAnsi="Arial" w:cs="Arial"/>
          <w:sz w:val="20"/>
          <w:szCs w:val="20"/>
        </w:rPr>
        <w:t xml:space="preserve">OBJETO: </w:t>
      </w:r>
      <w:r>
        <w:rPr>
          <w:rFonts w:ascii="Arial" w:hAnsi="Arial" w:cs="Arial"/>
          <w:sz w:val="19"/>
          <w:szCs w:val="19"/>
        </w:rPr>
        <w:t>Credenciamento</w:t>
      </w:r>
      <w:r w:rsidRPr="00BE51F0">
        <w:rPr>
          <w:rFonts w:ascii="Arial" w:hAnsi="Arial" w:cs="Arial"/>
          <w:sz w:val="19"/>
          <w:szCs w:val="19"/>
        </w:rPr>
        <w:t xml:space="preserve"> de empresa especializada para prestação de serviços de administração, gerenciament</w:t>
      </w:r>
      <w:r>
        <w:rPr>
          <w:rFonts w:ascii="Arial" w:hAnsi="Arial" w:cs="Arial"/>
          <w:sz w:val="19"/>
          <w:szCs w:val="19"/>
        </w:rPr>
        <w:t>o, confecção e fornecimento de c</w:t>
      </w:r>
      <w:r w:rsidRPr="00BE51F0">
        <w:rPr>
          <w:rFonts w:ascii="Arial" w:hAnsi="Arial" w:cs="Arial"/>
          <w:sz w:val="19"/>
          <w:szCs w:val="19"/>
        </w:rPr>
        <w:t xml:space="preserve">artão </w:t>
      </w:r>
      <w:r>
        <w:rPr>
          <w:rFonts w:ascii="Arial" w:hAnsi="Arial" w:cs="Arial"/>
          <w:sz w:val="19"/>
          <w:szCs w:val="19"/>
        </w:rPr>
        <w:t>e</w:t>
      </w:r>
      <w:r w:rsidRPr="00BE51F0">
        <w:rPr>
          <w:rFonts w:ascii="Arial" w:hAnsi="Arial" w:cs="Arial"/>
          <w:sz w:val="19"/>
          <w:szCs w:val="19"/>
        </w:rPr>
        <w:t>letrônico equipado com chip eletrônico de segurança e senha individual, que realize captura, roteamento, transmissão e processamento de transações financeiras na função débito, bem como aplicativo para IOS e ANDROID para consultas e pagamentos via QR-CODE e por aproximação a ser utilizado pelos servidores da Prefeitura Municipal de Ribeirão do Pinhal – Paraná na utilização do benefício de Vale-Alimentação</w:t>
      </w:r>
      <w:r w:rsidRPr="00F3618B">
        <w:rPr>
          <w:rFonts w:ascii="Arial" w:hAnsi="Arial" w:cs="Arial"/>
          <w:sz w:val="20"/>
          <w:szCs w:val="20"/>
        </w:rPr>
        <w:t>, de acordo com as condições, quantidades e exigências estabelecidas neste edital e seus anexos.</w:t>
      </w:r>
    </w:p>
    <w:p w:rsidR="00551C18" w:rsidRPr="00334069" w:rsidRDefault="00551C18" w:rsidP="00A03367">
      <w:pPr>
        <w:pStyle w:val="SemEspaamento"/>
        <w:ind w:left="-709"/>
        <w:jc w:val="both"/>
        <w:rPr>
          <w:rFonts w:ascii="Arial" w:hAnsi="Arial" w:cs="Arial"/>
          <w:sz w:val="20"/>
          <w:szCs w:val="20"/>
        </w:rPr>
      </w:pPr>
    </w:p>
    <w:p w:rsidR="00551C18" w:rsidRPr="00334069" w:rsidRDefault="00551C18" w:rsidP="00A03367">
      <w:pPr>
        <w:pStyle w:val="SemEspaamento"/>
        <w:ind w:left="-709"/>
        <w:jc w:val="both"/>
        <w:rPr>
          <w:rFonts w:ascii="Arial" w:hAnsi="Arial" w:cs="Arial"/>
          <w:sz w:val="20"/>
          <w:szCs w:val="20"/>
        </w:rPr>
      </w:pPr>
      <w:r w:rsidRPr="00334069">
        <w:rPr>
          <w:rFonts w:ascii="Arial" w:hAnsi="Arial" w:cs="Arial"/>
          <w:sz w:val="20"/>
          <w:szCs w:val="20"/>
        </w:rPr>
        <w:t>Nós da empresa __________________________, CNPJ:______________</w:t>
      </w:r>
      <w:r>
        <w:rPr>
          <w:rFonts w:ascii="Arial" w:hAnsi="Arial" w:cs="Arial"/>
          <w:sz w:val="20"/>
          <w:szCs w:val="20"/>
        </w:rPr>
        <w:t xml:space="preserve"> </w:t>
      </w:r>
      <w:r w:rsidRPr="00334069">
        <w:rPr>
          <w:rFonts w:ascii="Arial" w:hAnsi="Arial" w:cs="Arial"/>
          <w:sz w:val="20"/>
          <w:szCs w:val="20"/>
        </w:rPr>
        <w:t>declaramos para os fins de direito, na qualidade de proponente do procedimento licitatório, sob</w:t>
      </w:r>
      <w:r w:rsidRPr="00334069">
        <w:rPr>
          <w:rFonts w:ascii="Arial" w:hAnsi="Arial" w:cs="Arial"/>
          <w:spacing w:val="1"/>
          <w:sz w:val="20"/>
          <w:szCs w:val="20"/>
        </w:rPr>
        <w:t xml:space="preserve"> </w:t>
      </w:r>
      <w:r w:rsidRPr="00334069">
        <w:rPr>
          <w:rFonts w:ascii="Arial" w:hAnsi="Arial" w:cs="Arial"/>
          <w:sz w:val="20"/>
          <w:szCs w:val="20"/>
        </w:rPr>
        <w:t xml:space="preserve">a modalidade de </w:t>
      </w:r>
      <w:r>
        <w:rPr>
          <w:rFonts w:ascii="Arial" w:hAnsi="Arial" w:cs="Arial"/>
          <w:sz w:val="20"/>
          <w:szCs w:val="20"/>
        </w:rPr>
        <w:t>Credenciamento</w:t>
      </w:r>
      <w:r w:rsidRPr="00334069">
        <w:rPr>
          <w:rFonts w:ascii="Arial" w:hAnsi="Arial" w:cs="Arial"/>
          <w:sz w:val="20"/>
          <w:szCs w:val="20"/>
        </w:rPr>
        <w:t xml:space="preserve"> Eletrônico N.º </w:t>
      </w:r>
      <w:r>
        <w:rPr>
          <w:rFonts w:ascii="Arial" w:hAnsi="Arial" w:cs="Arial"/>
          <w:sz w:val="20"/>
          <w:szCs w:val="20"/>
        </w:rPr>
        <w:t>001/2025</w:t>
      </w:r>
      <w:r w:rsidRPr="00334069">
        <w:rPr>
          <w:rFonts w:ascii="Arial" w:hAnsi="Arial" w:cs="Arial"/>
          <w:sz w:val="20"/>
          <w:szCs w:val="20"/>
        </w:rPr>
        <w:t>, instaurado por este município, que:</w:t>
      </w:r>
    </w:p>
    <w:p w:rsidR="00551C18" w:rsidRPr="00334069" w:rsidRDefault="00551C18" w:rsidP="00A03367">
      <w:pPr>
        <w:pStyle w:val="SemEspaamento"/>
        <w:ind w:left="-709"/>
        <w:jc w:val="both"/>
      </w:pPr>
    </w:p>
    <w:p w:rsidR="00551C18" w:rsidRPr="0012613A" w:rsidRDefault="00551C18" w:rsidP="00A03367">
      <w:pPr>
        <w:pStyle w:val="SemEspaamento"/>
        <w:ind w:left="-709"/>
        <w:jc w:val="both"/>
        <w:rPr>
          <w:rFonts w:ascii="Arial" w:hAnsi="Arial" w:cs="Arial"/>
          <w:b/>
          <w:sz w:val="18"/>
          <w:szCs w:val="18"/>
        </w:rPr>
      </w:pPr>
      <w:proofErr w:type="gramStart"/>
      <w:r w:rsidRPr="0012613A">
        <w:rPr>
          <w:rFonts w:ascii="Arial" w:hAnsi="Arial" w:cs="Arial"/>
          <w:sz w:val="18"/>
          <w:szCs w:val="18"/>
        </w:rPr>
        <w:t xml:space="preserve">( </w:t>
      </w:r>
      <w:proofErr w:type="gramEnd"/>
      <w:r w:rsidRPr="0012613A">
        <w:rPr>
          <w:rFonts w:ascii="Arial" w:hAnsi="Arial" w:cs="Arial"/>
          <w:sz w:val="18"/>
          <w:szCs w:val="18"/>
        </w:rPr>
        <w:t>)</w:t>
      </w:r>
      <w:r w:rsidRPr="0012613A">
        <w:rPr>
          <w:rFonts w:ascii="Arial" w:hAnsi="Arial" w:cs="Arial"/>
          <w:b/>
          <w:sz w:val="18"/>
          <w:szCs w:val="18"/>
        </w:rPr>
        <w:t xml:space="preserve"> </w:t>
      </w:r>
      <w:r w:rsidRPr="0012613A">
        <w:rPr>
          <w:rFonts w:ascii="Arial" w:hAnsi="Arial" w:cs="Arial"/>
          <w:sz w:val="18"/>
          <w:szCs w:val="18"/>
        </w:rPr>
        <w:t xml:space="preserve">Declara, sob as penas do artigo 299 do Código Penal, que se enquadra na situação de ME/EPP/MEI, para efeito do disposto na LC 123/2006, alterada pela Lei Complementar nº 147, de 7 de agosto de 2014, bem assim que inexistem fatos supervenientes que conduzam ao seu </w:t>
      </w:r>
      <w:proofErr w:type="spellStart"/>
      <w:r w:rsidRPr="0012613A">
        <w:rPr>
          <w:rFonts w:ascii="Arial" w:hAnsi="Arial" w:cs="Arial"/>
          <w:sz w:val="18"/>
          <w:szCs w:val="18"/>
        </w:rPr>
        <w:t>desenquadramento</w:t>
      </w:r>
      <w:proofErr w:type="spellEnd"/>
      <w:r w:rsidRPr="0012613A">
        <w:rPr>
          <w:rFonts w:ascii="Arial" w:hAnsi="Arial" w:cs="Arial"/>
          <w:sz w:val="18"/>
          <w:szCs w:val="18"/>
        </w:rPr>
        <w:t xml:space="preserve"> desta situação. </w:t>
      </w:r>
      <w:r w:rsidRPr="0012613A">
        <w:rPr>
          <w:rFonts w:ascii="Arial" w:hAnsi="Arial" w:cs="Arial"/>
          <w:color w:val="000000"/>
          <w:sz w:val="18"/>
          <w:szCs w:val="18"/>
        </w:rPr>
        <w:t>Declaramos também, que neste exercício fiscal não celebramos contratos com a Administração Pública cujos valores somados extrapolem a receita bruta máxima admitida para fins de enquadramento no regime indicado.</w:t>
      </w:r>
    </w:p>
    <w:p w:rsidR="00551C18" w:rsidRPr="0012613A" w:rsidRDefault="00551C18" w:rsidP="00A03367">
      <w:pPr>
        <w:pStyle w:val="SemEspaamento"/>
        <w:ind w:left="-709"/>
        <w:jc w:val="both"/>
        <w:rPr>
          <w:rFonts w:ascii="Arial" w:hAnsi="Arial" w:cs="Arial"/>
          <w:sz w:val="14"/>
          <w:szCs w:val="14"/>
        </w:rPr>
      </w:pPr>
      <w:r w:rsidRPr="0012613A">
        <w:rPr>
          <w:rFonts w:ascii="Arial" w:hAnsi="Arial" w:cs="Arial"/>
          <w:b/>
          <w:i/>
          <w:sz w:val="14"/>
          <w:szCs w:val="14"/>
          <w:highlight w:val="green"/>
        </w:rPr>
        <w:t>*Marcar este item caso se enquadre na situação de microempresa, empresa de pequeno porte ou cooperativa</w:t>
      </w:r>
      <w:r w:rsidRPr="0012613A">
        <w:rPr>
          <w:rFonts w:ascii="Arial" w:hAnsi="Arial" w:cs="Arial"/>
          <w:sz w:val="14"/>
          <w:szCs w:val="14"/>
          <w:highlight w:val="green"/>
        </w:rPr>
        <w:t>.</w:t>
      </w:r>
    </w:p>
    <w:p w:rsidR="00551C18" w:rsidRPr="0012613A" w:rsidRDefault="00551C18" w:rsidP="00A03367">
      <w:pPr>
        <w:pStyle w:val="SemEspaamento"/>
        <w:ind w:left="-709"/>
        <w:jc w:val="both"/>
        <w:rPr>
          <w:rFonts w:ascii="Arial" w:hAnsi="Arial" w:cs="Arial"/>
          <w:sz w:val="18"/>
          <w:szCs w:val="18"/>
        </w:rPr>
      </w:pPr>
    </w:p>
    <w:p w:rsidR="00551C18" w:rsidRPr="0012613A" w:rsidRDefault="00551C18" w:rsidP="00A03367">
      <w:pPr>
        <w:pStyle w:val="SemEspaamento"/>
        <w:ind w:left="-709"/>
        <w:jc w:val="both"/>
        <w:rPr>
          <w:rFonts w:ascii="Arial" w:hAnsi="Arial" w:cs="Arial"/>
          <w:sz w:val="18"/>
          <w:szCs w:val="18"/>
        </w:rPr>
      </w:pPr>
      <w:proofErr w:type="gramStart"/>
      <w:r w:rsidRPr="0012613A">
        <w:rPr>
          <w:rFonts w:ascii="Arial" w:hAnsi="Arial" w:cs="Arial"/>
          <w:sz w:val="18"/>
          <w:szCs w:val="18"/>
        </w:rPr>
        <w:t>01)</w:t>
      </w:r>
      <w:proofErr w:type="gramEnd"/>
      <w:r w:rsidRPr="0012613A">
        <w:rPr>
          <w:rFonts w:ascii="Arial" w:hAnsi="Arial" w:cs="Arial"/>
          <w:sz w:val="18"/>
          <w:szCs w:val="18"/>
        </w:rPr>
        <w:t xml:space="preserve"> Não estamos impedidos de licitar ou contratar com a administração pública, em qualquer de suas esferas;</w:t>
      </w:r>
    </w:p>
    <w:p w:rsidR="00551C18" w:rsidRPr="0012613A" w:rsidRDefault="00551C18" w:rsidP="00A03367">
      <w:pPr>
        <w:pStyle w:val="SemEspaamento"/>
        <w:ind w:left="-709"/>
        <w:jc w:val="both"/>
        <w:rPr>
          <w:rFonts w:ascii="Arial" w:hAnsi="Arial" w:cs="Arial"/>
          <w:sz w:val="18"/>
          <w:szCs w:val="18"/>
        </w:rPr>
      </w:pPr>
    </w:p>
    <w:p w:rsidR="00551C18" w:rsidRPr="0012613A" w:rsidRDefault="00551C18" w:rsidP="00A03367">
      <w:pPr>
        <w:pStyle w:val="SemEspaamento"/>
        <w:ind w:left="-709"/>
        <w:jc w:val="both"/>
        <w:rPr>
          <w:rFonts w:ascii="Arial" w:hAnsi="Arial" w:cs="Arial"/>
          <w:sz w:val="18"/>
          <w:szCs w:val="18"/>
        </w:rPr>
      </w:pPr>
      <w:proofErr w:type="gramStart"/>
      <w:r w:rsidRPr="0012613A">
        <w:rPr>
          <w:rFonts w:ascii="Arial" w:hAnsi="Arial" w:cs="Arial"/>
          <w:sz w:val="18"/>
          <w:szCs w:val="18"/>
        </w:rPr>
        <w:t>02)</w:t>
      </w:r>
      <w:proofErr w:type="gramEnd"/>
      <w:r w:rsidRPr="0012613A">
        <w:rPr>
          <w:rFonts w:ascii="Arial" w:hAnsi="Arial" w:cs="Arial"/>
          <w:sz w:val="18"/>
          <w:szCs w:val="18"/>
        </w:rPr>
        <w:t xml:space="preserve"> Inexiste fato impeditivo, passado, atual ou superveniente, para licitar ou contratar com a administração pública;</w:t>
      </w:r>
    </w:p>
    <w:p w:rsidR="00551C18" w:rsidRPr="0012613A" w:rsidRDefault="00551C18" w:rsidP="00A03367">
      <w:pPr>
        <w:pStyle w:val="SemEspaamento"/>
        <w:ind w:left="-709"/>
        <w:jc w:val="both"/>
        <w:rPr>
          <w:rFonts w:ascii="Arial" w:hAnsi="Arial" w:cs="Arial"/>
          <w:sz w:val="18"/>
          <w:szCs w:val="18"/>
        </w:rPr>
      </w:pPr>
    </w:p>
    <w:p w:rsidR="00551C18" w:rsidRPr="0012613A" w:rsidRDefault="00551C18" w:rsidP="00A03367">
      <w:pPr>
        <w:pStyle w:val="SemEspaamento"/>
        <w:ind w:left="-709"/>
        <w:jc w:val="both"/>
        <w:rPr>
          <w:rFonts w:ascii="Arial" w:hAnsi="Arial" w:cs="Arial"/>
          <w:sz w:val="18"/>
          <w:szCs w:val="18"/>
        </w:rPr>
      </w:pPr>
      <w:proofErr w:type="gramStart"/>
      <w:r w:rsidRPr="0012613A">
        <w:rPr>
          <w:rFonts w:ascii="Arial" w:hAnsi="Arial" w:cs="Arial"/>
          <w:sz w:val="18"/>
          <w:szCs w:val="18"/>
        </w:rPr>
        <w:t>03)</w:t>
      </w:r>
      <w:proofErr w:type="gramEnd"/>
      <w:r w:rsidRPr="0012613A">
        <w:rPr>
          <w:rFonts w:ascii="Arial" w:hAnsi="Arial" w:cs="Arial"/>
          <w:sz w:val="18"/>
          <w:szCs w:val="18"/>
        </w:rPr>
        <w:t xml:space="preserve"> Não empregamos menores de dezoito anos em trabalho noturno, perigoso ou insalubre.</w:t>
      </w:r>
    </w:p>
    <w:p w:rsidR="00551C18" w:rsidRPr="0012613A" w:rsidRDefault="00551C18" w:rsidP="00A03367">
      <w:pPr>
        <w:pStyle w:val="SemEspaamento"/>
        <w:ind w:left="-709"/>
        <w:jc w:val="both"/>
        <w:rPr>
          <w:rFonts w:ascii="Arial" w:hAnsi="Arial" w:cs="Arial"/>
          <w:sz w:val="18"/>
          <w:szCs w:val="18"/>
        </w:rPr>
      </w:pPr>
    </w:p>
    <w:p w:rsidR="00551C18" w:rsidRPr="0012613A" w:rsidRDefault="00551C18" w:rsidP="00A03367">
      <w:pPr>
        <w:pStyle w:val="SemEspaamento"/>
        <w:ind w:left="-709"/>
        <w:jc w:val="both"/>
        <w:rPr>
          <w:rFonts w:ascii="Arial" w:eastAsiaTheme="minorHAnsi" w:hAnsi="Arial" w:cs="Arial"/>
          <w:bCs/>
          <w:sz w:val="18"/>
          <w:szCs w:val="18"/>
        </w:rPr>
      </w:pPr>
      <w:proofErr w:type="gramStart"/>
      <w:r w:rsidRPr="0012613A">
        <w:rPr>
          <w:rFonts w:ascii="Arial" w:hAnsi="Arial" w:cs="Arial"/>
          <w:sz w:val="18"/>
          <w:szCs w:val="18"/>
        </w:rPr>
        <w:t>04)</w:t>
      </w:r>
      <w:proofErr w:type="gramEnd"/>
      <w:r w:rsidRPr="0012613A">
        <w:rPr>
          <w:rFonts w:ascii="Arial" w:hAnsi="Arial" w:cs="Arial"/>
          <w:sz w:val="18"/>
          <w:szCs w:val="18"/>
        </w:rPr>
        <w:t xml:space="preserve"> </w:t>
      </w:r>
      <w:r w:rsidRPr="0012613A">
        <w:rPr>
          <w:rFonts w:ascii="Arial" w:eastAsiaTheme="minorHAnsi" w:hAnsi="Arial" w:cs="Arial"/>
          <w:bCs/>
          <w:sz w:val="18"/>
          <w:szCs w:val="18"/>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551C18" w:rsidRPr="0012613A" w:rsidRDefault="00551C18" w:rsidP="00A03367">
      <w:pPr>
        <w:pStyle w:val="SemEspaamento"/>
        <w:ind w:left="-709"/>
        <w:jc w:val="both"/>
        <w:rPr>
          <w:rFonts w:ascii="Arial" w:eastAsiaTheme="minorHAnsi" w:hAnsi="Arial" w:cs="Arial"/>
          <w:bCs/>
          <w:sz w:val="18"/>
          <w:szCs w:val="18"/>
        </w:rPr>
      </w:pPr>
    </w:p>
    <w:p w:rsidR="00551C18" w:rsidRPr="0012613A" w:rsidRDefault="00551C18" w:rsidP="00A03367">
      <w:pPr>
        <w:pStyle w:val="SemEspaamento"/>
        <w:ind w:left="-709"/>
        <w:jc w:val="both"/>
        <w:rPr>
          <w:rFonts w:ascii="Arial" w:hAnsi="Arial" w:cs="Arial"/>
          <w:sz w:val="18"/>
          <w:szCs w:val="18"/>
        </w:rPr>
      </w:pPr>
      <w:proofErr w:type="gramStart"/>
      <w:r w:rsidRPr="0012613A">
        <w:rPr>
          <w:rFonts w:ascii="Arial" w:eastAsiaTheme="minorHAnsi" w:hAnsi="Arial" w:cs="Arial"/>
          <w:bCs/>
          <w:sz w:val="18"/>
          <w:szCs w:val="18"/>
        </w:rPr>
        <w:t>05)</w:t>
      </w:r>
      <w:proofErr w:type="gramEnd"/>
      <w:r w:rsidRPr="0012613A">
        <w:rPr>
          <w:rFonts w:ascii="Arial" w:eastAsiaTheme="minorHAnsi" w:hAnsi="Arial" w:cs="Arial"/>
          <w:bCs/>
          <w:sz w:val="18"/>
          <w:szCs w:val="18"/>
        </w:rPr>
        <w:t xml:space="preserve"> </w:t>
      </w:r>
      <w:r>
        <w:rPr>
          <w:rFonts w:ascii="Arial" w:hAnsi="Arial" w:cs="Arial"/>
          <w:sz w:val="18"/>
          <w:szCs w:val="18"/>
        </w:rPr>
        <w:t>A execução dos serviços</w:t>
      </w:r>
      <w:r w:rsidRPr="0012613A">
        <w:rPr>
          <w:rFonts w:ascii="Arial" w:hAnsi="Arial" w:cs="Arial"/>
          <w:sz w:val="18"/>
          <w:szCs w:val="18"/>
        </w:rPr>
        <w:t xml:space="preserve"> contratados perante nossa empresa de forma alguma deixarão de ser entregues e que após assinatura do contrato nos responsabilizaremos pelo fornecimento dentro do prazo estabelecido no instrumento convocatório.</w:t>
      </w:r>
    </w:p>
    <w:p w:rsidR="00551C18" w:rsidRPr="0012613A" w:rsidRDefault="00551C18" w:rsidP="00A03367">
      <w:pPr>
        <w:pStyle w:val="SemEspaamento"/>
        <w:ind w:left="-709"/>
        <w:jc w:val="both"/>
        <w:rPr>
          <w:rFonts w:ascii="Arial" w:hAnsi="Arial" w:cs="Arial"/>
          <w:sz w:val="18"/>
          <w:szCs w:val="18"/>
          <w:u w:val="single"/>
        </w:rPr>
      </w:pPr>
    </w:p>
    <w:p w:rsidR="00551C18" w:rsidRPr="0012613A" w:rsidRDefault="00551C18" w:rsidP="00A03367">
      <w:pPr>
        <w:pStyle w:val="SemEspaamento"/>
        <w:ind w:left="-709"/>
        <w:jc w:val="both"/>
        <w:rPr>
          <w:rFonts w:ascii="Arial" w:hAnsi="Arial" w:cs="Arial"/>
          <w:sz w:val="18"/>
          <w:szCs w:val="18"/>
        </w:rPr>
      </w:pPr>
      <w:proofErr w:type="gramStart"/>
      <w:r w:rsidRPr="0012613A">
        <w:rPr>
          <w:rFonts w:ascii="Arial" w:hAnsi="Arial" w:cs="Arial"/>
          <w:sz w:val="18"/>
          <w:szCs w:val="18"/>
        </w:rPr>
        <w:t>06)</w:t>
      </w:r>
      <w:proofErr w:type="gramEnd"/>
      <w:r w:rsidRPr="0012613A">
        <w:rPr>
          <w:rFonts w:ascii="Arial" w:hAnsi="Arial" w:cs="Arial"/>
          <w:sz w:val="18"/>
          <w:szCs w:val="18"/>
        </w:rPr>
        <w:t xml:space="preserve"> Que cumpre minuciosamente os requisitos da habilitação, se comprometendo a prestar serviços tidos como de primeira qualidade.</w:t>
      </w:r>
    </w:p>
    <w:p w:rsidR="00551C18" w:rsidRPr="0012613A" w:rsidRDefault="00551C18" w:rsidP="00A03367">
      <w:pPr>
        <w:pStyle w:val="SemEspaamento"/>
        <w:ind w:left="-709"/>
        <w:jc w:val="both"/>
        <w:rPr>
          <w:rFonts w:ascii="Arial" w:hAnsi="Arial" w:cs="Arial"/>
          <w:sz w:val="18"/>
          <w:szCs w:val="18"/>
        </w:rPr>
      </w:pPr>
    </w:p>
    <w:p w:rsidR="00551C18" w:rsidRPr="0012613A" w:rsidRDefault="00551C18" w:rsidP="00A03367">
      <w:pPr>
        <w:pStyle w:val="SemEspaamento"/>
        <w:ind w:left="-709"/>
        <w:jc w:val="both"/>
        <w:rPr>
          <w:rFonts w:ascii="Arial" w:hAnsi="Arial" w:cs="Arial"/>
          <w:sz w:val="18"/>
          <w:szCs w:val="18"/>
        </w:rPr>
      </w:pPr>
      <w:proofErr w:type="gramStart"/>
      <w:r w:rsidRPr="0012613A">
        <w:rPr>
          <w:rFonts w:ascii="Arial" w:hAnsi="Arial" w:cs="Arial"/>
          <w:sz w:val="18"/>
          <w:szCs w:val="18"/>
        </w:rPr>
        <w:t>07)</w:t>
      </w:r>
      <w:proofErr w:type="gramEnd"/>
      <w:r w:rsidRPr="0012613A">
        <w:rPr>
          <w:rFonts w:ascii="Arial" w:hAnsi="Arial" w:cs="Arial"/>
          <w:sz w:val="18"/>
          <w:szCs w:val="18"/>
        </w:rPr>
        <w:t xml:space="preserve"> Que cumpre </w:t>
      </w:r>
      <w:r w:rsidRPr="0012613A">
        <w:rPr>
          <w:rFonts w:ascii="Arial" w:hAnsi="Arial" w:cs="Arial"/>
          <w:color w:val="000000"/>
          <w:sz w:val="18"/>
          <w:szCs w:val="18"/>
        </w:rPr>
        <w:t>as exigências de reserva de cargos para pessoa com deficiência e para reabilitado da Previdência Social, previstas em lei e em outras normas específicas.</w:t>
      </w:r>
    </w:p>
    <w:p w:rsidR="00551C18" w:rsidRPr="0012613A" w:rsidRDefault="00551C18" w:rsidP="00A03367">
      <w:pPr>
        <w:pStyle w:val="SemEspaamento"/>
        <w:ind w:left="-709"/>
        <w:jc w:val="both"/>
        <w:rPr>
          <w:rFonts w:ascii="Arial" w:hAnsi="Arial" w:cs="Arial"/>
          <w:sz w:val="18"/>
          <w:szCs w:val="18"/>
        </w:rPr>
      </w:pPr>
    </w:p>
    <w:p w:rsidR="00551C18" w:rsidRPr="0012613A" w:rsidRDefault="00551C18" w:rsidP="00A03367">
      <w:pPr>
        <w:pStyle w:val="SemEspaamento"/>
        <w:ind w:left="-709"/>
        <w:jc w:val="both"/>
        <w:rPr>
          <w:rFonts w:ascii="Arial" w:hAnsi="Arial" w:cs="Arial"/>
          <w:sz w:val="18"/>
          <w:szCs w:val="18"/>
        </w:rPr>
      </w:pPr>
      <w:r w:rsidRPr="0012613A">
        <w:rPr>
          <w:rFonts w:ascii="Arial" w:hAnsi="Arial" w:cs="Arial"/>
          <w:sz w:val="18"/>
          <w:szCs w:val="18"/>
        </w:rPr>
        <w:t xml:space="preserve">Por ser expressão da verdade, firmamos </w:t>
      </w:r>
      <w:proofErr w:type="gramStart"/>
      <w:r w:rsidRPr="0012613A">
        <w:rPr>
          <w:rFonts w:ascii="Arial" w:hAnsi="Arial" w:cs="Arial"/>
          <w:sz w:val="18"/>
          <w:szCs w:val="18"/>
        </w:rPr>
        <w:t>a presente</w:t>
      </w:r>
      <w:proofErr w:type="gramEnd"/>
      <w:r w:rsidRPr="0012613A">
        <w:rPr>
          <w:rFonts w:ascii="Arial" w:hAnsi="Arial" w:cs="Arial"/>
          <w:sz w:val="18"/>
          <w:szCs w:val="18"/>
        </w:rPr>
        <w:t>.</w:t>
      </w:r>
    </w:p>
    <w:p w:rsidR="00551C18" w:rsidRPr="0012613A" w:rsidRDefault="00551C18" w:rsidP="00A03367">
      <w:pPr>
        <w:pStyle w:val="SemEspaamento"/>
        <w:ind w:left="-709"/>
        <w:jc w:val="both"/>
        <w:rPr>
          <w:rFonts w:ascii="Arial" w:hAnsi="Arial" w:cs="Arial"/>
          <w:sz w:val="20"/>
          <w:szCs w:val="20"/>
        </w:rPr>
      </w:pPr>
    </w:p>
    <w:p w:rsidR="00551C18" w:rsidRPr="0012613A" w:rsidRDefault="00551C18" w:rsidP="00A03367">
      <w:pPr>
        <w:pStyle w:val="SemEspaamento"/>
        <w:ind w:left="-709"/>
        <w:jc w:val="both"/>
        <w:rPr>
          <w:rFonts w:ascii="Arial" w:hAnsi="Arial" w:cs="Arial"/>
          <w:sz w:val="20"/>
          <w:szCs w:val="20"/>
        </w:rPr>
      </w:pPr>
      <w:r w:rsidRPr="0012613A">
        <w:rPr>
          <w:rFonts w:ascii="Arial" w:hAnsi="Arial" w:cs="Arial"/>
          <w:sz w:val="20"/>
          <w:szCs w:val="20"/>
        </w:rPr>
        <w:t xml:space="preserve">(LOCAL), ___ de _____________ </w:t>
      </w:r>
      <w:proofErr w:type="spellStart"/>
      <w:r w:rsidRPr="0012613A">
        <w:rPr>
          <w:rFonts w:ascii="Arial" w:hAnsi="Arial" w:cs="Arial"/>
          <w:sz w:val="20"/>
          <w:szCs w:val="20"/>
        </w:rPr>
        <w:t>de</w:t>
      </w:r>
      <w:proofErr w:type="spellEnd"/>
      <w:r w:rsidRPr="0012613A">
        <w:rPr>
          <w:rFonts w:ascii="Arial" w:hAnsi="Arial" w:cs="Arial"/>
          <w:sz w:val="20"/>
          <w:szCs w:val="20"/>
        </w:rPr>
        <w:t xml:space="preserve"> 202</w:t>
      </w:r>
      <w:r>
        <w:rPr>
          <w:rFonts w:ascii="Arial" w:hAnsi="Arial" w:cs="Arial"/>
          <w:sz w:val="20"/>
          <w:szCs w:val="20"/>
        </w:rPr>
        <w:t>5</w:t>
      </w:r>
      <w:r w:rsidRPr="0012613A">
        <w:rPr>
          <w:rFonts w:ascii="Arial" w:hAnsi="Arial" w:cs="Arial"/>
          <w:sz w:val="20"/>
          <w:szCs w:val="20"/>
        </w:rPr>
        <w:t xml:space="preserve">. </w:t>
      </w:r>
    </w:p>
    <w:p w:rsidR="00551C18" w:rsidRPr="0012613A" w:rsidRDefault="00551C18" w:rsidP="00A03367">
      <w:pPr>
        <w:pStyle w:val="SemEspaamento"/>
        <w:ind w:left="-709"/>
        <w:jc w:val="both"/>
        <w:rPr>
          <w:rFonts w:ascii="Arial" w:hAnsi="Arial" w:cs="Arial"/>
          <w:sz w:val="20"/>
          <w:szCs w:val="20"/>
        </w:rPr>
      </w:pPr>
    </w:p>
    <w:p w:rsidR="00551C18" w:rsidRPr="0012613A" w:rsidRDefault="00551C18" w:rsidP="00A03367">
      <w:pPr>
        <w:pStyle w:val="SemEspaamento"/>
        <w:ind w:left="-709"/>
        <w:jc w:val="both"/>
        <w:rPr>
          <w:rFonts w:ascii="Arial" w:hAnsi="Arial" w:cs="Arial"/>
          <w:sz w:val="20"/>
          <w:szCs w:val="20"/>
        </w:rPr>
      </w:pPr>
    </w:p>
    <w:p w:rsidR="00551C18" w:rsidRPr="0012613A" w:rsidRDefault="00551C18" w:rsidP="00A03367">
      <w:pPr>
        <w:pStyle w:val="SemEspaamento"/>
        <w:ind w:left="-709"/>
        <w:jc w:val="both"/>
        <w:rPr>
          <w:rFonts w:ascii="Arial" w:hAnsi="Arial" w:cs="Arial"/>
          <w:sz w:val="20"/>
          <w:szCs w:val="20"/>
        </w:rPr>
      </w:pPr>
    </w:p>
    <w:p w:rsidR="00551C18" w:rsidRPr="0012613A" w:rsidRDefault="00551C18" w:rsidP="00A03367">
      <w:pPr>
        <w:pStyle w:val="SemEspaamento"/>
        <w:ind w:left="-709"/>
        <w:jc w:val="both"/>
        <w:rPr>
          <w:rFonts w:ascii="Arial" w:hAnsi="Arial" w:cs="Arial"/>
          <w:sz w:val="20"/>
          <w:szCs w:val="20"/>
        </w:rPr>
      </w:pPr>
      <w:r w:rsidRPr="0012613A">
        <w:rPr>
          <w:rFonts w:ascii="Arial" w:hAnsi="Arial" w:cs="Arial"/>
          <w:sz w:val="20"/>
          <w:szCs w:val="20"/>
        </w:rPr>
        <w:t xml:space="preserve">______________________________________________________________ </w:t>
      </w:r>
    </w:p>
    <w:p w:rsidR="00551C18" w:rsidRPr="0012613A" w:rsidRDefault="00551C18" w:rsidP="00A03367">
      <w:pPr>
        <w:pStyle w:val="SemEspaamento"/>
        <w:ind w:left="-709"/>
        <w:jc w:val="both"/>
        <w:rPr>
          <w:rFonts w:ascii="Arial" w:hAnsi="Arial" w:cs="Arial"/>
          <w:sz w:val="20"/>
          <w:szCs w:val="20"/>
        </w:rPr>
      </w:pPr>
      <w:r w:rsidRPr="0012613A">
        <w:rPr>
          <w:rFonts w:ascii="Arial" w:hAnsi="Arial" w:cs="Arial"/>
          <w:sz w:val="20"/>
          <w:szCs w:val="20"/>
        </w:rPr>
        <w:t>ASSINATURA</w:t>
      </w:r>
    </w:p>
    <w:p w:rsidR="00551C18" w:rsidRPr="0012613A" w:rsidRDefault="00551C18" w:rsidP="00A03367">
      <w:pPr>
        <w:pStyle w:val="SemEspaamento"/>
        <w:ind w:left="-709"/>
        <w:jc w:val="both"/>
        <w:rPr>
          <w:rFonts w:ascii="Arial" w:hAnsi="Arial" w:cs="Arial"/>
          <w:sz w:val="20"/>
          <w:szCs w:val="20"/>
        </w:rPr>
      </w:pPr>
      <w:r w:rsidRPr="0012613A">
        <w:rPr>
          <w:rFonts w:ascii="Arial" w:hAnsi="Arial" w:cs="Arial"/>
          <w:sz w:val="20"/>
          <w:szCs w:val="20"/>
        </w:rPr>
        <w:t>(NOME, RG E CPF/MF DO REPRESENTANTE LEGAL DA EMPRESA PROPONENTE</w:t>
      </w:r>
      <w:proofErr w:type="gramStart"/>
      <w:r w:rsidRPr="0012613A">
        <w:rPr>
          <w:rFonts w:ascii="Arial" w:hAnsi="Arial" w:cs="Arial"/>
          <w:sz w:val="20"/>
          <w:szCs w:val="20"/>
        </w:rPr>
        <w:t>)</w:t>
      </w:r>
      <w:proofErr w:type="gramEnd"/>
    </w:p>
    <w:p w:rsidR="00551C18" w:rsidRPr="00A60DCF" w:rsidRDefault="00551C18" w:rsidP="00A03367">
      <w:pPr>
        <w:pStyle w:val="SemEspaamento"/>
        <w:ind w:left="-709"/>
        <w:jc w:val="both"/>
        <w:rPr>
          <w:rFonts w:ascii="Arial" w:hAnsi="Arial" w:cs="Arial"/>
          <w:sz w:val="20"/>
          <w:szCs w:val="20"/>
        </w:rPr>
      </w:pPr>
    </w:p>
    <w:p w:rsidR="00551C18" w:rsidRPr="00A60DCF" w:rsidRDefault="00551C18" w:rsidP="00551C18">
      <w:pPr>
        <w:spacing w:before="16"/>
        <w:ind w:left="1256" w:right="1254"/>
        <w:jc w:val="center"/>
        <w:rPr>
          <w:rFonts w:ascii="Arial" w:hAnsi="Arial" w:cs="Arial"/>
          <w:b/>
          <w:sz w:val="20"/>
          <w:szCs w:val="20"/>
          <w:u w:val="single"/>
        </w:rPr>
      </w:pPr>
    </w:p>
    <w:p w:rsidR="00551C18" w:rsidRPr="00A60DCF" w:rsidRDefault="00551C18" w:rsidP="00551C18">
      <w:pPr>
        <w:spacing w:before="16"/>
        <w:ind w:left="1256" w:right="1254"/>
        <w:jc w:val="center"/>
        <w:rPr>
          <w:rFonts w:ascii="Arial" w:hAnsi="Arial" w:cs="Arial"/>
          <w:b/>
          <w:sz w:val="20"/>
          <w:szCs w:val="20"/>
          <w:u w:val="single"/>
        </w:rPr>
      </w:pPr>
    </w:p>
    <w:p w:rsidR="00551C18" w:rsidRDefault="00551C18" w:rsidP="00551C18">
      <w:pPr>
        <w:spacing w:before="16"/>
        <w:ind w:left="1256" w:right="1254"/>
        <w:jc w:val="center"/>
        <w:rPr>
          <w:rFonts w:ascii="Arial" w:hAnsi="Arial" w:cs="Arial"/>
          <w:b/>
          <w:sz w:val="20"/>
          <w:szCs w:val="20"/>
          <w:u w:val="single"/>
        </w:rPr>
      </w:pPr>
    </w:p>
    <w:p w:rsidR="00105C54" w:rsidRDefault="00105C54" w:rsidP="00551C18">
      <w:pPr>
        <w:spacing w:before="16"/>
        <w:ind w:left="1256" w:right="1254"/>
        <w:jc w:val="center"/>
        <w:rPr>
          <w:rFonts w:ascii="Arial" w:hAnsi="Arial" w:cs="Arial"/>
          <w:b/>
          <w:sz w:val="20"/>
          <w:szCs w:val="20"/>
          <w:u w:val="single"/>
        </w:rPr>
      </w:pPr>
    </w:p>
    <w:p w:rsidR="00551C18" w:rsidRPr="00A60DCF" w:rsidRDefault="00551C18" w:rsidP="00551C18">
      <w:pPr>
        <w:spacing w:before="16"/>
        <w:ind w:left="1256" w:right="1254"/>
        <w:jc w:val="center"/>
        <w:rPr>
          <w:rFonts w:ascii="Arial" w:hAnsi="Arial" w:cs="Arial"/>
          <w:b/>
          <w:sz w:val="20"/>
          <w:szCs w:val="20"/>
          <w:u w:val="single"/>
        </w:rPr>
      </w:pPr>
      <w:r w:rsidRPr="00A60DCF">
        <w:rPr>
          <w:rFonts w:ascii="Arial" w:hAnsi="Arial" w:cs="Arial"/>
          <w:b/>
          <w:sz w:val="20"/>
          <w:szCs w:val="20"/>
          <w:u w:val="single"/>
        </w:rPr>
        <w:t>ANEXO</w:t>
      </w:r>
      <w:r w:rsidRPr="00A60DCF">
        <w:rPr>
          <w:rFonts w:ascii="Arial" w:hAnsi="Arial" w:cs="Arial"/>
          <w:b/>
          <w:spacing w:val="-3"/>
          <w:sz w:val="20"/>
          <w:szCs w:val="20"/>
          <w:u w:val="single"/>
        </w:rPr>
        <w:t xml:space="preserve"> </w:t>
      </w:r>
      <w:r w:rsidRPr="00A60DCF">
        <w:rPr>
          <w:rFonts w:ascii="Arial" w:hAnsi="Arial" w:cs="Arial"/>
          <w:b/>
          <w:sz w:val="20"/>
          <w:szCs w:val="20"/>
          <w:u w:val="single"/>
        </w:rPr>
        <w:t>0</w:t>
      </w:r>
      <w:r>
        <w:rPr>
          <w:rFonts w:ascii="Arial" w:hAnsi="Arial" w:cs="Arial"/>
          <w:b/>
          <w:sz w:val="20"/>
          <w:szCs w:val="20"/>
          <w:u w:val="single"/>
        </w:rPr>
        <w:t>4</w:t>
      </w:r>
      <w:r w:rsidRPr="00A60DCF">
        <w:rPr>
          <w:rFonts w:ascii="Arial" w:hAnsi="Arial" w:cs="Arial"/>
          <w:b/>
          <w:spacing w:val="-2"/>
          <w:sz w:val="20"/>
          <w:szCs w:val="20"/>
          <w:u w:val="single"/>
        </w:rPr>
        <w:t xml:space="preserve"> </w:t>
      </w:r>
      <w:r w:rsidRPr="00A60DCF">
        <w:rPr>
          <w:rFonts w:ascii="Arial" w:hAnsi="Arial" w:cs="Arial"/>
          <w:b/>
          <w:sz w:val="20"/>
          <w:szCs w:val="20"/>
          <w:u w:val="single"/>
        </w:rPr>
        <w:t>–</w:t>
      </w:r>
      <w:r w:rsidRPr="00A60DCF">
        <w:rPr>
          <w:rFonts w:ascii="Arial" w:hAnsi="Arial" w:cs="Arial"/>
          <w:b/>
          <w:spacing w:val="-2"/>
          <w:sz w:val="20"/>
          <w:szCs w:val="20"/>
          <w:u w:val="single"/>
        </w:rPr>
        <w:t xml:space="preserve"> </w:t>
      </w:r>
      <w:r w:rsidRPr="00A60DCF">
        <w:rPr>
          <w:rFonts w:ascii="Arial" w:hAnsi="Arial" w:cs="Arial"/>
          <w:b/>
          <w:sz w:val="20"/>
          <w:szCs w:val="20"/>
          <w:u w:val="single"/>
        </w:rPr>
        <w:t>CARTA-PROPOSTA</w:t>
      </w:r>
      <w:r w:rsidRPr="00A60DCF">
        <w:rPr>
          <w:rFonts w:ascii="Arial" w:hAnsi="Arial" w:cs="Arial"/>
          <w:b/>
          <w:spacing w:val="-7"/>
          <w:sz w:val="20"/>
          <w:szCs w:val="20"/>
          <w:u w:val="single"/>
        </w:rPr>
        <w:t xml:space="preserve"> </w:t>
      </w:r>
      <w:r w:rsidRPr="00A60DCF">
        <w:rPr>
          <w:rFonts w:ascii="Arial" w:hAnsi="Arial" w:cs="Arial"/>
          <w:b/>
          <w:sz w:val="20"/>
          <w:szCs w:val="20"/>
          <w:u w:val="single"/>
        </w:rPr>
        <w:t>(MODELO)</w:t>
      </w:r>
    </w:p>
    <w:p w:rsidR="00551C18" w:rsidRPr="00334069" w:rsidRDefault="00551C18" w:rsidP="00551C18">
      <w:pPr>
        <w:pStyle w:val="SemEspaamento"/>
        <w:jc w:val="both"/>
        <w:rPr>
          <w:rFonts w:ascii="Arial" w:hAnsi="Arial" w:cs="Arial"/>
          <w:b/>
          <w:sz w:val="20"/>
          <w:szCs w:val="20"/>
        </w:rPr>
      </w:pPr>
      <w:r w:rsidRPr="00334069">
        <w:rPr>
          <w:rFonts w:ascii="Arial" w:hAnsi="Arial" w:cs="Arial"/>
          <w:b/>
          <w:sz w:val="20"/>
          <w:szCs w:val="20"/>
        </w:rPr>
        <w:t xml:space="preserve">A </w:t>
      </w:r>
      <w:r>
        <w:rPr>
          <w:rFonts w:ascii="Arial" w:hAnsi="Arial" w:cs="Arial"/>
          <w:b/>
          <w:sz w:val="20"/>
          <w:szCs w:val="20"/>
        </w:rPr>
        <w:t>Comissão de Contratação</w:t>
      </w:r>
      <w:r w:rsidRPr="00334069">
        <w:rPr>
          <w:rFonts w:ascii="Arial" w:hAnsi="Arial" w:cs="Arial"/>
          <w:b/>
          <w:sz w:val="20"/>
          <w:szCs w:val="20"/>
        </w:rPr>
        <w:t xml:space="preserve"> </w:t>
      </w:r>
    </w:p>
    <w:p w:rsidR="00551C18" w:rsidRPr="00334069" w:rsidRDefault="00551C18" w:rsidP="00551C18">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551C18" w:rsidRPr="00334069" w:rsidRDefault="00551C18" w:rsidP="00551C18">
      <w:pPr>
        <w:pStyle w:val="SemEspaamento"/>
        <w:jc w:val="both"/>
        <w:rPr>
          <w:rFonts w:ascii="Arial" w:hAnsi="Arial" w:cs="Arial"/>
          <w:b/>
          <w:sz w:val="20"/>
          <w:szCs w:val="20"/>
        </w:rPr>
      </w:pPr>
      <w:r w:rsidRPr="00334069">
        <w:rPr>
          <w:rFonts w:ascii="Arial" w:hAnsi="Arial" w:cs="Arial"/>
          <w:b/>
          <w:sz w:val="20"/>
          <w:szCs w:val="20"/>
        </w:rPr>
        <w:t xml:space="preserve">Ref.: </w:t>
      </w:r>
      <w:r>
        <w:rPr>
          <w:rFonts w:ascii="Arial" w:hAnsi="Arial" w:cs="Arial"/>
          <w:b/>
          <w:sz w:val="20"/>
          <w:szCs w:val="20"/>
        </w:rPr>
        <w:t>CREDENCIAMENTO</w:t>
      </w:r>
      <w:r w:rsidRPr="00334069">
        <w:rPr>
          <w:rFonts w:ascii="Arial" w:hAnsi="Arial" w:cs="Arial"/>
          <w:b/>
          <w:sz w:val="20"/>
          <w:szCs w:val="20"/>
        </w:rPr>
        <w:t xml:space="preserve"> ELETRÔNICO</w:t>
      </w:r>
      <w:r>
        <w:rPr>
          <w:rFonts w:ascii="Arial" w:hAnsi="Arial" w:cs="Arial"/>
          <w:b/>
          <w:sz w:val="20"/>
          <w:szCs w:val="20"/>
        </w:rPr>
        <w:t xml:space="preserve"> </w:t>
      </w:r>
      <w:r w:rsidRPr="00334069">
        <w:rPr>
          <w:rFonts w:ascii="Arial" w:hAnsi="Arial" w:cs="Arial"/>
          <w:b/>
          <w:sz w:val="20"/>
          <w:szCs w:val="20"/>
        </w:rPr>
        <w:t xml:space="preserve">nº </w:t>
      </w:r>
      <w:r>
        <w:rPr>
          <w:rFonts w:ascii="Arial" w:hAnsi="Arial" w:cs="Arial"/>
          <w:b/>
          <w:sz w:val="20"/>
          <w:szCs w:val="20"/>
        </w:rPr>
        <w:t>00</w:t>
      </w:r>
      <w:r w:rsidR="00E765E5">
        <w:rPr>
          <w:rFonts w:ascii="Arial" w:hAnsi="Arial" w:cs="Arial"/>
          <w:b/>
          <w:sz w:val="20"/>
          <w:szCs w:val="20"/>
        </w:rPr>
        <w:t>2</w:t>
      </w:r>
      <w:r>
        <w:rPr>
          <w:rFonts w:ascii="Arial" w:hAnsi="Arial" w:cs="Arial"/>
          <w:b/>
          <w:sz w:val="20"/>
          <w:szCs w:val="20"/>
        </w:rPr>
        <w:t>/2025</w:t>
      </w:r>
    </w:p>
    <w:p w:rsidR="00551C18" w:rsidRPr="00A60DCF" w:rsidRDefault="00551C18" w:rsidP="00551C18">
      <w:pPr>
        <w:pStyle w:val="SemEspaamento"/>
        <w:jc w:val="both"/>
        <w:rPr>
          <w:rFonts w:ascii="Arial" w:hAnsi="Arial" w:cs="Arial"/>
          <w:b/>
          <w:sz w:val="20"/>
          <w:szCs w:val="20"/>
        </w:rPr>
      </w:pPr>
    </w:p>
    <w:p w:rsidR="00551C18" w:rsidRPr="00A60DCF" w:rsidRDefault="00551C18" w:rsidP="00551C18">
      <w:pPr>
        <w:pStyle w:val="SemEspaamento"/>
        <w:jc w:val="both"/>
        <w:rPr>
          <w:rFonts w:ascii="Arial" w:hAnsi="Arial" w:cs="Arial"/>
          <w:b/>
          <w:sz w:val="20"/>
          <w:szCs w:val="20"/>
        </w:rPr>
      </w:pPr>
    </w:p>
    <w:p w:rsidR="00551C18" w:rsidRPr="000F0707" w:rsidRDefault="00551C18" w:rsidP="00551C18">
      <w:pPr>
        <w:pStyle w:val="SemEspaamento"/>
        <w:jc w:val="both"/>
        <w:rPr>
          <w:rFonts w:ascii="Arial" w:hAnsi="Arial" w:cs="Arial"/>
          <w:sz w:val="20"/>
          <w:szCs w:val="20"/>
        </w:rPr>
      </w:pPr>
      <w:r w:rsidRPr="000F0707">
        <w:rPr>
          <w:rFonts w:ascii="Arial" w:hAnsi="Arial" w:cs="Arial"/>
          <w:sz w:val="20"/>
          <w:szCs w:val="20"/>
        </w:rPr>
        <w:t>Apresentamos</w:t>
      </w:r>
      <w:r w:rsidRPr="000F0707">
        <w:rPr>
          <w:rFonts w:ascii="Arial" w:hAnsi="Arial" w:cs="Arial"/>
          <w:spacing w:val="-1"/>
          <w:sz w:val="20"/>
          <w:szCs w:val="20"/>
        </w:rPr>
        <w:t xml:space="preserve"> </w:t>
      </w:r>
      <w:r w:rsidRPr="000F0707">
        <w:rPr>
          <w:rFonts w:ascii="Arial" w:hAnsi="Arial" w:cs="Arial"/>
          <w:sz w:val="20"/>
          <w:szCs w:val="20"/>
        </w:rPr>
        <w:t>nossa</w:t>
      </w:r>
      <w:r w:rsidRPr="000F0707">
        <w:rPr>
          <w:rFonts w:ascii="Arial" w:hAnsi="Arial" w:cs="Arial"/>
          <w:spacing w:val="-1"/>
          <w:sz w:val="20"/>
          <w:szCs w:val="20"/>
        </w:rPr>
        <w:t xml:space="preserve"> </w:t>
      </w:r>
      <w:r w:rsidRPr="000F0707">
        <w:rPr>
          <w:rFonts w:ascii="Arial" w:hAnsi="Arial" w:cs="Arial"/>
          <w:sz w:val="20"/>
          <w:szCs w:val="20"/>
        </w:rPr>
        <w:t>proposta</w:t>
      </w:r>
      <w:r w:rsidRPr="000F0707">
        <w:rPr>
          <w:rFonts w:ascii="Arial" w:hAnsi="Arial" w:cs="Arial"/>
          <w:spacing w:val="-1"/>
          <w:sz w:val="20"/>
          <w:szCs w:val="20"/>
        </w:rPr>
        <w:t xml:space="preserve"> </w:t>
      </w:r>
      <w:r w:rsidRPr="000F0707">
        <w:rPr>
          <w:rFonts w:ascii="Arial" w:hAnsi="Arial" w:cs="Arial"/>
          <w:sz w:val="20"/>
          <w:szCs w:val="20"/>
        </w:rPr>
        <w:t>para</w:t>
      </w:r>
      <w:r w:rsidRPr="000F0707">
        <w:rPr>
          <w:rFonts w:ascii="Arial" w:hAnsi="Arial" w:cs="Arial"/>
          <w:spacing w:val="-5"/>
          <w:sz w:val="20"/>
          <w:szCs w:val="20"/>
        </w:rPr>
        <w:t xml:space="preserve"> </w:t>
      </w:r>
      <w:r w:rsidRPr="000F0707">
        <w:rPr>
          <w:rFonts w:ascii="Arial" w:hAnsi="Arial" w:cs="Arial"/>
          <w:sz w:val="20"/>
          <w:szCs w:val="20"/>
        </w:rPr>
        <w:t>execução do(s) lote(s</w:t>
      </w:r>
      <w:proofErr w:type="gramStart"/>
      <w:r w:rsidRPr="000F0707">
        <w:rPr>
          <w:rFonts w:ascii="Arial" w:hAnsi="Arial" w:cs="Arial"/>
          <w:sz w:val="20"/>
          <w:szCs w:val="20"/>
        </w:rPr>
        <w:t>)</w:t>
      </w:r>
      <w:proofErr w:type="gramEnd"/>
      <w:r w:rsidRPr="000F0707">
        <w:rPr>
          <w:rFonts w:ascii="Arial" w:hAnsi="Arial" w:cs="Arial"/>
          <w:sz w:val="20"/>
          <w:szCs w:val="20"/>
        </w:rPr>
        <w:t>________</w:t>
      </w:r>
      <w:r w:rsidRPr="000F0707">
        <w:rPr>
          <w:rFonts w:ascii="Arial" w:hAnsi="Arial" w:cs="Arial"/>
          <w:sz w:val="20"/>
          <w:szCs w:val="20"/>
        </w:rPr>
        <w:tab/>
        <w:t>abaixo</w:t>
      </w:r>
      <w:r w:rsidRPr="000F0707">
        <w:rPr>
          <w:rFonts w:ascii="Arial" w:hAnsi="Arial" w:cs="Arial"/>
          <w:spacing w:val="-2"/>
          <w:sz w:val="20"/>
          <w:szCs w:val="20"/>
        </w:rPr>
        <w:t xml:space="preserve"> </w:t>
      </w:r>
      <w:r w:rsidRPr="000F0707">
        <w:rPr>
          <w:rFonts w:ascii="Arial" w:hAnsi="Arial" w:cs="Arial"/>
          <w:sz w:val="20"/>
          <w:szCs w:val="20"/>
        </w:rPr>
        <w:t>discriminados,</w:t>
      </w:r>
      <w:r w:rsidRPr="000F0707">
        <w:rPr>
          <w:rFonts w:ascii="Arial" w:hAnsi="Arial" w:cs="Arial"/>
          <w:spacing w:val="-2"/>
          <w:sz w:val="20"/>
          <w:szCs w:val="20"/>
        </w:rPr>
        <w:t xml:space="preserve"> </w:t>
      </w:r>
      <w:r w:rsidRPr="000F0707">
        <w:rPr>
          <w:rFonts w:ascii="Arial" w:hAnsi="Arial" w:cs="Arial"/>
          <w:sz w:val="20"/>
          <w:szCs w:val="20"/>
        </w:rPr>
        <w:t>conforme Anexo</w:t>
      </w:r>
      <w:r w:rsidRPr="000F0707">
        <w:rPr>
          <w:rFonts w:ascii="Arial" w:hAnsi="Arial" w:cs="Arial"/>
          <w:spacing w:val="-2"/>
          <w:sz w:val="20"/>
          <w:szCs w:val="20"/>
        </w:rPr>
        <w:t xml:space="preserve"> </w:t>
      </w:r>
      <w:r w:rsidRPr="000F0707">
        <w:rPr>
          <w:rFonts w:ascii="Arial" w:hAnsi="Arial" w:cs="Arial"/>
          <w:sz w:val="20"/>
          <w:szCs w:val="20"/>
        </w:rPr>
        <w:t>01,</w:t>
      </w:r>
      <w:r w:rsidRPr="000F0707">
        <w:rPr>
          <w:rFonts w:ascii="Arial" w:hAnsi="Arial" w:cs="Arial"/>
          <w:spacing w:val="-3"/>
          <w:sz w:val="20"/>
          <w:szCs w:val="20"/>
        </w:rPr>
        <w:t xml:space="preserve"> </w:t>
      </w:r>
      <w:r w:rsidRPr="000F0707">
        <w:rPr>
          <w:rFonts w:ascii="Arial" w:hAnsi="Arial" w:cs="Arial"/>
          <w:sz w:val="20"/>
          <w:szCs w:val="20"/>
        </w:rPr>
        <w:t>que</w:t>
      </w:r>
      <w:r w:rsidRPr="000F0707">
        <w:rPr>
          <w:rFonts w:ascii="Arial" w:hAnsi="Arial" w:cs="Arial"/>
          <w:spacing w:val="-2"/>
          <w:sz w:val="20"/>
          <w:szCs w:val="20"/>
        </w:rPr>
        <w:t xml:space="preserve"> </w:t>
      </w:r>
      <w:r w:rsidRPr="000F0707">
        <w:rPr>
          <w:rFonts w:ascii="Arial" w:hAnsi="Arial" w:cs="Arial"/>
          <w:sz w:val="20"/>
          <w:szCs w:val="20"/>
        </w:rPr>
        <w:t>integra</w:t>
      </w:r>
      <w:r w:rsidRPr="000F0707">
        <w:rPr>
          <w:rFonts w:ascii="Arial" w:hAnsi="Arial" w:cs="Arial"/>
          <w:spacing w:val="-2"/>
          <w:sz w:val="20"/>
          <w:szCs w:val="20"/>
        </w:rPr>
        <w:t xml:space="preserve"> </w:t>
      </w:r>
      <w:r w:rsidRPr="000F0707">
        <w:rPr>
          <w:rFonts w:ascii="Arial" w:hAnsi="Arial" w:cs="Arial"/>
          <w:sz w:val="20"/>
          <w:szCs w:val="20"/>
        </w:rPr>
        <w:t>o</w:t>
      </w:r>
      <w:r w:rsidRPr="000F0707">
        <w:rPr>
          <w:rFonts w:ascii="Arial" w:hAnsi="Arial" w:cs="Arial"/>
          <w:spacing w:val="-2"/>
          <w:sz w:val="20"/>
          <w:szCs w:val="20"/>
        </w:rPr>
        <w:t xml:space="preserve"> </w:t>
      </w:r>
      <w:r w:rsidRPr="000F0707">
        <w:rPr>
          <w:rFonts w:ascii="Arial" w:hAnsi="Arial" w:cs="Arial"/>
          <w:sz w:val="20"/>
          <w:szCs w:val="20"/>
        </w:rPr>
        <w:t>instrumento</w:t>
      </w:r>
      <w:r w:rsidRPr="000F0707">
        <w:rPr>
          <w:rFonts w:ascii="Arial" w:hAnsi="Arial" w:cs="Arial"/>
          <w:spacing w:val="-2"/>
          <w:sz w:val="20"/>
          <w:szCs w:val="20"/>
        </w:rPr>
        <w:t xml:space="preserve"> </w:t>
      </w:r>
      <w:r w:rsidRPr="000F0707">
        <w:rPr>
          <w:rFonts w:ascii="Arial" w:hAnsi="Arial" w:cs="Arial"/>
          <w:sz w:val="20"/>
          <w:szCs w:val="20"/>
        </w:rPr>
        <w:t>convocatório</w:t>
      </w:r>
      <w:r w:rsidRPr="000F0707">
        <w:rPr>
          <w:rFonts w:ascii="Arial" w:hAnsi="Arial" w:cs="Arial"/>
          <w:spacing w:val="-2"/>
          <w:sz w:val="20"/>
          <w:szCs w:val="20"/>
        </w:rPr>
        <w:t xml:space="preserve"> </w:t>
      </w:r>
      <w:r w:rsidRPr="000F0707">
        <w:rPr>
          <w:rFonts w:ascii="Arial" w:hAnsi="Arial" w:cs="Arial"/>
          <w:sz w:val="20"/>
          <w:szCs w:val="20"/>
        </w:rPr>
        <w:t>da</w:t>
      </w:r>
      <w:r w:rsidRPr="000F0707">
        <w:rPr>
          <w:rFonts w:ascii="Arial" w:hAnsi="Arial" w:cs="Arial"/>
          <w:spacing w:val="-1"/>
          <w:sz w:val="20"/>
          <w:szCs w:val="20"/>
        </w:rPr>
        <w:t xml:space="preserve"> </w:t>
      </w:r>
      <w:r w:rsidRPr="000F0707">
        <w:rPr>
          <w:rFonts w:ascii="Arial" w:hAnsi="Arial" w:cs="Arial"/>
          <w:sz w:val="20"/>
          <w:szCs w:val="20"/>
        </w:rPr>
        <w:t>licitação</w:t>
      </w:r>
      <w:r w:rsidRPr="000F0707">
        <w:rPr>
          <w:rFonts w:ascii="Arial" w:hAnsi="Arial" w:cs="Arial"/>
          <w:spacing w:val="-2"/>
          <w:sz w:val="20"/>
          <w:szCs w:val="20"/>
        </w:rPr>
        <w:t xml:space="preserve"> </w:t>
      </w:r>
      <w:r w:rsidRPr="000F0707">
        <w:rPr>
          <w:rFonts w:ascii="Arial" w:hAnsi="Arial" w:cs="Arial"/>
          <w:sz w:val="20"/>
          <w:szCs w:val="20"/>
        </w:rPr>
        <w:t>em</w:t>
      </w:r>
      <w:r w:rsidRPr="000F0707">
        <w:rPr>
          <w:rFonts w:ascii="Arial" w:hAnsi="Arial" w:cs="Arial"/>
          <w:spacing w:val="-1"/>
          <w:sz w:val="20"/>
          <w:szCs w:val="20"/>
        </w:rPr>
        <w:t xml:space="preserve"> </w:t>
      </w:r>
      <w:r w:rsidRPr="000F0707">
        <w:rPr>
          <w:rFonts w:ascii="Arial" w:hAnsi="Arial" w:cs="Arial"/>
          <w:sz w:val="20"/>
          <w:szCs w:val="20"/>
        </w:rPr>
        <w:t>epígrafe.</w:t>
      </w:r>
    </w:p>
    <w:p w:rsidR="00551C18" w:rsidRPr="000F0707" w:rsidRDefault="00551C18" w:rsidP="00551C18">
      <w:pPr>
        <w:pStyle w:val="SemEspaamento"/>
        <w:jc w:val="both"/>
        <w:rPr>
          <w:rFonts w:ascii="Arial" w:hAnsi="Arial" w:cs="Arial"/>
          <w:sz w:val="20"/>
          <w:szCs w:val="20"/>
        </w:rPr>
      </w:pPr>
    </w:p>
    <w:p w:rsidR="00551C18" w:rsidRPr="000F0707" w:rsidRDefault="00551C18" w:rsidP="00551C18">
      <w:pPr>
        <w:pStyle w:val="SemEspaamento"/>
        <w:numPr>
          <w:ilvl w:val="0"/>
          <w:numId w:val="2"/>
        </w:numPr>
        <w:jc w:val="both"/>
        <w:rPr>
          <w:rFonts w:ascii="Arial" w:hAnsi="Arial" w:cs="Arial"/>
          <w:b/>
          <w:sz w:val="20"/>
          <w:szCs w:val="20"/>
        </w:rPr>
      </w:pPr>
      <w:r w:rsidRPr="000F0707">
        <w:rPr>
          <w:rFonts w:ascii="Arial" w:hAnsi="Arial" w:cs="Arial"/>
          <w:b/>
          <w:sz w:val="20"/>
          <w:szCs w:val="20"/>
        </w:rPr>
        <w:t>IDENTIFICAÇÃO</w:t>
      </w:r>
      <w:r w:rsidRPr="000F0707">
        <w:rPr>
          <w:rFonts w:ascii="Arial" w:hAnsi="Arial" w:cs="Arial"/>
          <w:b/>
          <w:spacing w:val="-6"/>
          <w:sz w:val="20"/>
          <w:szCs w:val="20"/>
        </w:rPr>
        <w:t xml:space="preserve"> </w:t>
      </w:r>
      <w:r w:rsidRPr="000F0707">
        <w:rPr>
          <w:rFonts w:ascii="Arial" w:hAnsi="Arial" w:cs="Arial"/>
          <w:b/>
          <w:sz w:val="20"/>
          <w:szCs w:val="20"/>
        </w:rPr>
        <w:t>DO</w:t>
      </w:r>
      <w:r w:rsidRPr="000F0707">
        <w:rPr>
          <w:rFonts w:ascii="Arial" w:hAnsi="Arial" w:cs="Arial"/>
          <w:b/>
          <w:spacing w:val="-5"/>
          <w:sz w:val="20"/>
          <w:szCs w:val="20"/>
        </w:rPr>
        <w:t xml:space="preserve"> </w:t>
      </w:r>
      <w:r w:rsidRPr="000F0707">
        <w:rPr>
          <w:rFonts w:ascii="Arial" w:hAnsi="Arial" w:cs="Arial"/>
          <w:b/>
          <w:sz w:val="20"/>
          <w:szCs w:val="20"/>
        </w:rPr>
        <w:t>CONCORRENTE:</w:t>
      </w:r>
    </w:p>
    <w:p w:rsidR="00551C18" w:rsidRPr="000F0707" w:rsidRDefault="00551C18" w:rsidP="00551C18">
      <w:pPr>
        <w:pStyle w:val="SemEspaamento"/>
        <w:ind w:left="720"/>
        <w:jc w:val="both"/>
        <w:rPr>
          <w:rFonts w:ascii="Arial" w:hAnsi="Arial" w:cs="Arial"/>
          <w:b/>
          <w:sz w:val="20"/>
          <w:szCs w:val="20"/>
        </w:rPr>
      </w:pPr>
    </w:p>
    <w:p w:rsidR="00551C18" w:rsidRPr="000F0707" w:rsidRDefault="00551C18" w:rsidP="00551C18">
      <w:pPr>
        <w:pStyle w:val="SemEspaamento"/>
        <w:jc w:val="both"/>
        <w:rPr>
          <w:rFonts w:ascii="Arial" w:hAnsi="Arial" w:cs="Arial"/>
          <w:sz w:val="20"/>
          <w:szCs w:val="20"/>
        </w:rPr>
      </w:pPr>
      <w:r w:rsidRPr="000F0707">
        <w:rPr>
          <w:rFonts w:ascii="Arial" w:hAnsi="Arial" w:cs="Arial"/>
          <w:sz w:val="20"/>
          <w:szCs w:val="20"/>
        </w:rPr>
        <w:t>RAZÃO</w:t>
      </w:r>
      <w:r w:rsidRPr="000F0707">
        <w:rPr>
          <w:rFonts w:ascii="Arial" w:hAnsi="Arial" w:cs="Arial"/>
          <w:spacing w:val="-3"/>
          <w:sz w:val="20"/>
          <w:szCs w:val="20"/>
        </w:rPr>
        <w:t xml:space="preserve"> </w:t>
      </w:r>
      <w:r w:rsidRPr="000F0707">
        <w:rPr>
          <w:rFonts w:ascii="Arial" w:hAnsi="Arial" w:cs="Arial"/>
          <w:sz w:val="20"/>
          <w:szCs w:val="20"/>
        </w:rPr>
        <w:t>SOCIAL:</w:t>
      </w:r>
    </w:p>
    <w:p w:rsidR="00551C18" w:rsidRPr="000F0707" w:rsidRDefault="00551C18" w:rsidP="00551C18">
      <w:pPr>
        <w:pStyle w:val="SemEspaamento"/>
        <w:jc w:val="both"/>
        <w:rPr>
          <w:rFonts w:ascii="Arial" w:hAnsi="Arial" w:cs="Arial"/>
          <w:spacing w:val="-56"/>
          <w:sz w:val="20"/>
          <w:szCs w:val="20"/>
        </w:rPr>
      </w:pPr>
      <w:r w:rsidRPr="000F0707">
        <w:rPr>
          <w:rFonts w:ascii="Arial" w:hAnsi="Arial" w:cs="Arial"/>
          <w:sz w:val="20"/>
          <w:szCs w:val="20"/>
        </w:rPr>
        <w:t>CNPJ e INSCRIÇÃO ESTADUAL</w:t>
      </w:r>
      <w:r w:rsidRPr="000F0707">
        <w:rPr>
          <w:rFonts w:ascii="Arial" w:hAnsi="Arial" w:cs="Arial"/>
          <w:spacing w:val="-56"/>
          <w:sz w:val="20"/>
          <w:szCs w:val="20"/>
        </w:rPr>
        <w:t xml:space="preserve"> </w:t>
      </w:r>
    </w:p>
    <w:p w:rsidR="00551C18" w:rsidRPr="000F0707" w:rsidRDefault="00551C18" w:rsidP="00551C18">
      <w:pPr>
        <w:pStyle w:val="SemEspaamento"/>
        <w:jc w:val="both"/>
        <w:rPr>
          <w:rFonts w:ascii="Arial" w:hAnsi="Arial" w:cs="Arial"/>
          <w:sz w:val="20"/>
          <w:szCs w:val="20"/>
        </w:rPr>
      </w:pPr>
      <w:r w:rsidRPr="000F0707">
        <w:rPr>
          <w:rFonts w:ascii="Arial" w:hAnsi="Arial" w:cs="Arial"/>
          <w:sz w:val="20"/>
          <w:szCs w:val="20"/>
        </w:rPr>
        <w:t>REPRESENTANTE</w:t>
      </w:r>
      <w:r w:rsidRPr="000F0707">
        <w:rPr>
          <w:rFonts w:ascii="Arial" w:hAnsi="Arial" w:cs="Arial"/>
          <w:spacing w:val="-2"/>
          <w:sz w:val="20"/>
          <w:szCs w:val="20"/>
        </w:rPr>
        <w:t xml:space="preserve"> </w:t>
      </w:r>
      <w:r w:rsidRPr="000F0707">
        <w:rPr>
          <w:rFonts w:ascii="Arial" w:hAnsi="Arial" w:cs="Arial"/>
          <w:sz w:val="20"/>
          <w:szCs w:val="20"/>
        </w:rPr>
        <w:t>E</w:t>
      </w:r>
      <w:r w:rsidRPr="000F0707">
        <w:rPr>
          <w:rFonts w:ascii="Arial" w:hAnsi="Arial" w:cs="Arial"/>
          <w:spacing w:val="-4"/>
          <w:sz w:val="20"/>
          <w:szCs w:val="20"/>
        </w:rPr>
        <w:t xml:space="preserve"> </w:t>
      </w:r>
      <w:r w:rsidRPr="000F0707">
        <w:rPr>
          <w:rFonts w:ascii="Arial" w:hAnsi="Arial" w:cs="Arial"/>
          <w:sz w:val="20"/>
          <w:szCs w:val="20"/>
        </w:rPr>
        <w:t>CARGO:</w:t>
      </w:r>
    </w:p>
    <w:p w:rsidR="00551C18" w:rsidRPr="000F0707" w:rsidRDefault="00551C18" w:rsidP="00551C18">
      <w:pPr>
        <w:pStyle w:val="SemEspaamento"/>
        <w:jc w:val="both"/>
        <w:rPr>
          <w:rFonts w:ascii="Arial" w:hAnsi="Arial" w:cs="Arial"/>
          <w:sz w:val="20"/>
          <w:szCs w:val="20"/>
        </w:rPr>
      </w:pPr>
      <w:r w:rsidRPr="000F0707">
        <w:rPr>
          <w:rFonts w:ascii="Arial" w:hAnsi="Arial" w:cs="Arial"/>
          <w:sz w:val="20"/>
          <w:szCs w:val="20"/>
        </w:rPr>
        <w:t>CARTEIRA</w:t>
      </w:r>
      <w:r w:rsidRPr="000F0707">
        <w:rPr>
          <w:rFonts w:ascii="Arial" w:hAnsi="Arial" w:cs="Arial"/>
          <w:spacing w:val="-2"/>
          <w:sz w:val="20"/>
          <w:szCs w:val="20"/>
        </w:rPr>
        <w:t xml:space="preserve"> </w:t>
      </w:r>
      <w:r w:rsidRPr="000F0707">
        <w:rPr>
          <w:rFonts w:ascii="Arial" w:hAnsi="Arial" w:cs="Arial"/>
          <w:sz w:val="20"/>
          <w:szCs w:val="20"/>
        </w:rPr>
        <w:t>DE</w:t>
      </w:r>
      <w:r w:rsidRPr="000F0707">
        <w:rPr>
          <w:rFonts w:ascii="Arial" w:hAnsi="Arial" w:cs="Arial"/>
          <w:spacing w:val="-2"/>
          <w:sz w:val="20"/>
          <w:szCs w:val="20"/>
        </w:rPr>
        <w:t xml:space="preserve"> </w:t>
      </w:r>
      <w:r w:rsidRPr="000F0707">
        <w:rPr>
          <w:rFonts w:ascii="Arial" w:hAnsi="Arial" w:cs="Arial"/>
          <w:sz w:val="20"/>
          <w:szCs w:val="20"/>
        </w:rPr>
        <w:t>IDENTIDADE</w:t>
      </w:r>
      <w:r w:rsidRPr="000F0707">
        <w:rPr>
          <w:rFonts w:ascii="Arial" w:hAnsi="Arial" w:cs="Arial"/>
          <w:spacing w:val="-4"/>
          <w:sz w:val="20"/>
          <w:szCs w:val="20"/>
        </w:rPr>
        <w:t xml:space="preserve"> </w:t>
      </w:r>
      <w:r w:rsidRPr="000F0707">
        <w:rPr>
          <w:rFonts w:ascii="Arial" w:hAnsi="Arial" w:cs="Arial"/>
          <w:sz w:val="20"/>
          <w:szCs w:val="20"/>
        </w:rPr>
        <w:t>E</w:t>
      </w:r>
      <w:r w:rsidRPr="000F0707">
        <w:rPr>
          <w:rFonts w:ascii="Arial" w:hAnsi="Arial" w:cs="Arial"/>
          <w:spacing w:val="-2"/>
          <w:sz w:val="20"/>
          <w:szCs w:val="20"/>
        </w:rPr>
        <w:t xml:space="preserve"> </w:t>
      </w:r>
      <w:r w:rsidRPr="000F0707">
        <w:rPr>
          <w:rFonts w:ascii="Arial" w:hAnsi="Arial" w:cs="Arial"/>
          <w:sz w:val="20"/>
          <w:szCs w:val="20"/>
        </w:rPr>
        <w:t>CPF:</w:t>
      </w:r>
    </w:p>
    <w:p w:rsidR="00551C18" w:rsidRPr="000F0707" w:rsidRDefault="00551C18" w:rsidP="00551C18">
      <w:pPr>
        <w:pStyle w:val="SemEspaamento"/>
        <w:jc w:val="both"/>
        <w:rPr>
          <w:rFonts w:ascii="Arial" w:hAnsi="Arial" w:cs="Arial"/>
          <w:sz w:val="20"/>
          <w:szCs w:val="20"/>
        </w:rPr>
      </w:pPr>
      <w:r w:rsidRPr="000F0707">
        <w:rPr>
          <w:rFonts w:ascii="Arial" w:hAnsi="Arial" w:cs="Arial"/>
          <w:sz w:val="20"/>
          <w:szCs w:val="20"/>
        </w:rPr>
        <w:t>ENDEREÇO</w:t>
      </w:r>
      <w:r w:rsidRPr="000F0707">
        <w:rPr>
          <w:rFonts w:ascii="Arial" w:hAnsi="Arial" w:cs="Arial"/>
          <w:spacing w:val="-4"/>
          <w:sz w:val="20"/>
          <w:szCs w:val="20"/>
        </w:rPr>
        <w:t xml:space="preserve"> </w:t>
      </w:r>
      <w:r w:rsidRPr="000F0707">
        <w:rPr>
          <w:rFonts w:ascii="Arial" w:hAnsi="Arial" w:cs="Arial"/>
          <w:sz w:val="20"/>
          <w:szCs w:val="20"/>
        </w:rPr>
        <w:t>e</w:t>
      </w:r>
      <w:r w:rsidRPr="000F0707">
        <w:rPr>
          <w:rFonts w:ascii="Arial" w:hAnsi="Arial" w:cs="Arial"/>
          <w:spacing w:val="-3"/>
          <w:sz w:val="20"/>
          <w:szCs w:val="20"/>
        </w:rPr>
        <w:t xml:space="preserve"> </w:t>
      </w:r>
      <w:r w:rsidRPr="000F0707">
        <w:rPr>
          <w:rFonts w:ascii="Arial" w:hAnsi="Arial" w:cs="Arial"/>
          <w:sz w:val="20"/>
          <w:szCs w:val="20"/>
        </w:rPr>
        <w:t>TELEFONE:</w:t>
      </w:r>
    </w:p>
    <w:p w:rsidR="00551C18" w:rsidRPr="000F0707" w:rsidRDefault="00551C18" w:rsidP="00551C18">
      <w:pPr>
        <w:pStyle w:val="SemEspaamento"/>
        <w:jc w:val="both"/>
        <w:rPr>
          <w:rFonts w:ascii="Arial" w:hAnsi="Arial" w:cs="Arial"/>
          <w:sz w:val="20"/>
          <w:szCs w:val="20"/>
        </w:rPr>
      </w:pPr>
      <w:r w:rsidRPr="000F0707">
        <w:rPr>
          <w:rFonts w:ascii="Arial" w:hAnsi="Arial" w:cs="Arial"/>
          <w:sz w:val="20"/>
          <w:szCs w:val="20"/>
        </w:rPr>
        <w:lastRenderedPageBreak/>
        <w:t>AGÊNCIA e Nº DA CONTA BANCÁRIA</w:t>
      </w:r>
    </w:p>
    <w:p w:rsidR="00551C18" w:rsidRPr="000F0707" w:rsidRDefault="00551C18" w:rsidP="00551C18">
      <w:pPr>
        <w:pStyle w:val="SemEspaamento"/>
        <w:jc w:val="both"/>
        <w:rPr>
          <w:rFonts w:ascii="Arial" w:hAnsi="Arial" w:cs="Arial"/>
          <w:sz w:val="20"/>
          <w:szCs w:val="20"/>
        </w:rPr>
      </w:pPr>
      <w:r w:rsidRPr="000F0707">
        <w:rPr>
          <w:rFonts w:ascii="Arial" w:hAnsi="Arial" w:cs="Arial"/>
          <w:spacing w:val="-56"/>
          <w:sz w:val="20"/>
          <w:szCs w:val="20"/>
        </w:rPr>
        <w:t xml:space="preserve"> </w:t>
      </w:r>
      <w:r w:rsidRPr="000F0707">
        <w:rPr>
          <w:rFonts w:ascii="Arial" w:hAnsi="Arial" w:cs="Arial"/>
          <w:sz w:val="20"/>
          <w:szCs w:val="20"/>
        </w:rPr>
        <w:t>ENDEREÇO</w:t>
      </w:r>
      <w:r w:rsidRPr="000F0707">
        <w:rPr>
          <w:rFonts w:ascii="Arial" w:hAnsi="Arial" w:cs="Arial"/>
          <w:spacing w:val="-3"/>
          <w:sz w:val="20"/>
          <w:szCs w:val="20"/>
        </w:rPr>
        <w:t xml:space="preserve"> </w:t>
      </w:r>
      <w:r w:rsidRPr="000F0707">
        <w:rPr>
          <w:rFonts w:ascii="Arial" w:hAnsi="Arial" w:cs="Arial"/>
          <w:sz w:val="20"/>
          <w:szCs w:val="20"/>
        </w:rPr>
        <w:t>ELETRÔNICO</w:t>
      </w:r>
    </w:p>
    <w:p w:rsidR="00551C18" w:rsidRPr="000F0707" w:rsidRDefault="00551C18" w:rsidP="00551C18">
      <w:pPr>
        <w:pStyle w:val="SemEspaamento"/>
        <w:jc w:val="both"/>
        <w:rPr>
          <w:rFonts w:ascii="Arial" w:hAnsi="Arial" w:cs="Arial"/>
          <w:sz w:val="20"/>
          <w:szCs w:val="20"/>
        </w:rPr>
      </w:pPr>
    </w:p>
    <w:p w:rsidR="00551C18" w:rsidRPr="000F0707" w:rsidRDefault="00551C18" w:rsidP="00551C18">
      <w:pPr>
        <w:pStyle w:val="SemEspaamento"/>
        <w:numPr>
          <w:ilvl w:val="0"/>
          <w:numId w:val="2"/>
        </w:numPr>
        <w:jc w:val="both"/>
        <w:rPr>
          <w:rFonts w:ascii="Arial" w:hAnsi="Arial" w:cs="Arial"/>
          <w:b/>
          <w:sz w:val="20"/>
          <w:szCs w:val="20"/>
        </w:rPr>
      </w:pPr>
      <w:r w:rsidRPr="000F0707">
        <w:rPr>
          <w:rFonts w:ascii="Arial" w:hAnsi="Arial" w:cs="Arial"/>
          <w:b/>
          <w:sz w:val="20"/>
          <w:szCs w:val="20"/>
        </w:rPr>
        <w:t>CONDIÇÕES</w:t>
      </w:r>
      <w:r w:rsidRPr="000F0707">
        <w:rPr>
          <w:rFonts w:ascii="Arial" w:hAnsi="Arial" w:cs="Arial"/>
          <w:b/>
          <w:spacing w:val="-15"/>
          <w:sz w:val="20"/>
          <w:szCs w:val="20"/>
        </w:rPr>
        <w:t xml:space="preserve"> </w:t>
      </w:r>
      <w:r w:rsidRPr="000F0707">
        <w:rPr>
          <w:rFonts w:ascii="Arial" w:hAnsi="Arial" w:cs="Arial"/>
          <w:b/>
          <w:sz w:val="20"/>
          <w:szCs w:val="20"/>
        </w:rPr>
        <w:t>GERAIS</w:t>
      </w:r>
    </w:p>
    <w:p w:rsidR="00551C18" w:rsidRPr="000F0707" w:rsidRDefault="00551C18" w:rsidP="00551C18">
      <w:pPr>
        <w:pStyle w:val="SemEspaamento"/>
        <w:jc w:val="both"/>
        <w:rPr>
          <w:rFonts w:ascii="Arial" w:hAnsi="Arial" w:cs="Arial"/>
          <w:b/>
          <w:sz w:val="20"/>
          <w:szCs w:val="20"/>
        </w:rPr>
      </w:pPr>
    </w:p>
    <w:p w:rsidR="00551C18" w:rsidRPr="000F0707" w:rsidRDefault="00551C18" w:rsidP="00551C18">
      <w:pPr>
        <w:pStyle w:val="SemEspaamento"/>
        <w:jc w:val="both"/>
        <w:rPr>
          <w:rFonts w:ascii="Arial" w:hAnsi="Arial" w:cs="Arial"/>
          <w:sz w:val="20"/>
          <w:szCs w:val="20"/>
        </w:rPr>
      </w:pPr>
      <w:r w:rsidRPr="000F0707">
        <w:rPr>
          <w:rFonts w:ascii="Arial" w:hAnsi="Arial" w:cs="Arial"/>
          <w:sz w:val="20"/>
          <w:szCs w:val="20"/>
        </w:rPr>
        <w:t>A</w:t>
      </w:r>
      <w:r w:rsidRPr="000F0707">
        <w:rPr>
          <w:rFonts w:ascii="Arial" w:hAnsi="Arial" w:cs="Arial"/>
          <w:spacing w:val="55"/>
          <w:sz w:val="20"/>
          <w:szCs w:val="20"/>
        </w:rPr>
        <w:t xml:space="preserve"> </w:t>
      </w:r>
      <w:r w:rsidRPr="000F0707">
        <w:rPr>
          <w:rFonts w:ascii="Arial" w:hAnsi="Arial" w:cs="Arial"/>
          <w:sz w:val="20"/>
          <w:szCs w:val="20"/>
        </w:rPr>
        <w:t>proponente</w:t>
      </w:r>
      <w:r w:rsidRPr="000F0707">
        <w:rPr>
          <w:rFonts w:ascii="Arial" w:hAnsi="Arial" w:cs="Arial"/>
          <w:spacing w:val="52"/>
          <w:sz w:val="20"/>
          <w:szCs w:val="20"/>
        </w:rPr>
        <w:t xml:space="preserve"> </w:t>
      </w:r>
      <w:r w:rsidRPr="000F0707">
        <w:rPr>
          <w:rFonts w:ascii="Arial" w:hAnsi="Arial" w:cs="Arial"/>
          <w:sz w:val="20"/>
          <w:szCs w:val="20"/>
        </w:rPr>
        <w:t>declara</w:t>
      </w:r>
      <w:r w:rsidRPr="000F0707">
        <w:rPr>
          <w:rFonts w:ascii="Arial" w:hAnsi="Arial" w:cs="Arial"/>
          <w:spacing w:val="53"/>
          <w:sz w:val="20"/>
          <w:szCs w:val="20"/>
        </w:rPr>
        <w:t xml:space="preserve"> </w:t>
      </w:r>
      <w:r w:rsidRPr="000F0707">
        <w:rPr>
          <w:rFonts w:ascii="Arial" w:hAnsi="Arial" w:cs="Arial"/>
          <w:sz w:val="20"/>
          <w:szCs w:val="20"/>
        </w:rPr>
        <w:t>conhecer</w:t>
      </w:r>
      <w:r w:rsidRPr="000F0707">
        <w:rPr>
          <w:rFonts w:ascii="Arial" w:hAnsi="Arial" w:cs="Arial"/>
          <w:spacing w:val="54"/>
          <w:sz w:val="20"/>
          <w:szCs w:val="20"/>
        </w:rPr>
        <w:t xml:space="preserve"> </w:t>
      </w:r>
      <w:r w:rsidRPr="000F0707">
        <w:rPr>
          <w:rFonts w:ascii="Arial" w:hAnsi="Arial" w:cs="Arial"/>
          <w:sz w:val="20"/>
          <w:szCs w:val="20"/>
        </w:rPr>
        <w:t>os</w:t>
      </w:r>
      <w:r w:rsidRPr="000F0707">
        <w:rPr>
          <w:rFonts w:ascii="Arial" w:hAnsi="Arial" w:cs="Arial"/>
          <w:spacing w:val="56"/>
          <w:sz w:val="20"/>
          <w:szCs w:val="20"/>
        </w:rPr>
        <w:t xml:space="preserve"> </w:t>
      </w:r>
      <w:r w:rsidRPr="000F0707">
        <w:rPr>
          <w:rFonts w:ascii="Arial" w:hAnsi="Arial" w:cs="Arial"/>
          <w:sz w:val="20"/>
          <w:szCs w:val="20"/>
        </w:rPr>
        <w:t>termos</w:t>
      </w:r>
      <w:r w:rsidRPr="000F0707">
        <w:rPr>
          <w:rFonts w:ascii="Arial" w:hAnsi="Arial" w:cs="Arial"/>
          <w:spacing w:val="55"/>
          <w:sz w:val="20"/>
          <w:szCs w:val="20"/>
        </w:rPr>
        <w:t xml:space="preserve"> </w:t>
      </w:r>
      <w:r w:rsidRPr="000F0707">
        <w:rPr>
          <w:rFonts w:ascii="Arial" w:hAnsi="Arial" w:cs="Arial"/>
          <w:sz w:val="20"/>
          <w:szCs w:val="20"/>
        </w:rPr>
        <w:t>do</w:t>
      </w:r>
      <w:r w:rsidRPr="000F0707">
        <w:rPr>
          <w:rFonts w:ascii="Arial" w:hAnsi="Arial" w:cs="Arial"/>
          <w:spacing w:val="54"/>
          <w:sz w:val="20"/>
          <w:szCs w:val="20"/>
        </w:rPr>
        <w:t xml:space="preserve"> </w:t>
      </w:r>
      <w:r w:rsidRPr="000F0707">
        <w:rPr>
          <w:rFonts w:ascii="Arial" w:hAnsi="Arial" w:cs="Arial"/>
          <w:sz w:val="20"/>
          <w:szCs w:val="20"/>
        </w:rPr>
        <w:t>instrumento</w:t>
      </w:r>
      <w:r w:rsidRPr="000F0707">
        <w:rPr>
          <w:rFonts w:ascii="Arial" w:hAnsi="Arial" w:cs="Arial"/>
          <w:spacing w:val="53"/>
          <w:sz w:val="20"/>
          <w:szCs w:val="20"/>
        </w:rPr>
        <w:t xml:space="preserve"> </w:t>
      </w:r>
      <w:r w:rsidRPr="000F0707">
        <w:rPr>
          <w:rFonts w:ascii="Arial" w:hAnsi="Arial" w:cs="Arial"/>
          <w:sz w:val="20"/>
          <w:szCs w:val="20"/>
        </w:rPr>
        <w:t>convocatório</w:t>
      </w:r>
      <w:r w:rsidRPr="000F0707">
        <w:rPr>
          <w:rFonts w:ascii="Arial" w:hAnsi="Arial" w:cs="Arial"/>
          <w:spacing w:val="52"/>
          <w:sz w:val="20"/>
          <w:szCs w:val="20"/>
        </w:rPr>
        <w:t xml:space="preserve"> </w:t>
      </w:r>
      <w:r w:rsidRPr="000F0707">
        <w:rPr>
          <w:rFonts w:ascii="Arial" w:hAnsi="Arial" w:cs="Arial"/>
          <w:sz w:val="20"/>
          <w:szCs w:val="20"/>
        </w:rPr>
        <w:t>que</w:t>
      </w:r>
      <w:r w:rsidRPr="000F0707">
        <w:rPr>
          <w:rFonts w:ascii="Arial" w:hAnsi="Arial" w:cs="Arial"/>
          <w:spacing w:val="55"/>
          <w:sz w:val="20"/>
          <w:szCs w:val="20"/>
        </w:rPr>
        <w:t xml:space="preserve"> </w:t>
      </w:r>
      <w:r w:rsidRPr="000F0707">
        <w:rPr>
          <w:rFonts w:ascii="Arial" w:hAnsi="Arial" w:cs="Arial"/>
          <w:sz w:val="20"/>
          <w:szCs w:val="20"/>
        </w:rPr>
        <w:t>rege</w:t>
      </w:r>
      <w:r w:rsidRPr="000F0707">
        <w:rPr>
          <w:rFonts w:ascii="Arial" w:hAnsi="Arial" w:cs="Arial"/>
          <w:spacing w:val="54"/>
          <w:sz w:val="20"/>
          <w:szCs w:val="20"/>
        </w:rPr>
        <w:t xml:space="preserve"> </w:t>
      </w:r>
      <w:r w:rsidRPr="000F0707">
        <w:rPr>
          <w:rFonts w:ascii="Arial" w:hAnsi="Arial" w:cs="Arial"/>
          <w:sz w:val="20"/>
          <w:szCs w:val="20"/>
        </w:rPr>
        <w:t>a</w:t>
      </w:r>
      <w:r w:rsidRPr="000F0707">
        <w:rPr>
          <w:rFonts w:ascii="Arial" w:hAnsi="Arial" w:cs="Arial"/>
          <w:spacing w:val="52"/>
          <w:sz w:val="20"/>
          <w:szCs w:val="20"/>
        </w:rPr>
        <w:t xml:space="preserve"> </w:t>
      </w:r>
      <w:r w:rsidRPr="000F0707">
        <w:rPr>
          <w:rFonts w:ascii="Arial" w:hAnsi="Arial" w:cs="Arial"/>
          <w:sz w:val="20"/>
          <w:szCs w:val="20"/>
        </w:rPr>
        <w:t>presente</w:t>
      </w:r>
      <w:r w:rsidRPr="000F0707">
        <w:rPr>
          <w:rFonts w:ascii="Arial" w:hAnsi="Arial" w:cs="Arial"/>
          <w:spacing w:val="-55"/>
          <w:sz w:val="20"/>
          <w:szCs w:val="20"/>
        </w:rPr>
        <w:t xml:space="preserve"> </w:t>
      </w:r>
      <w:r w:rsidRPr="000F0707">
        <w:rPr>
          <w:rFonts w:ascii="Arial" w:hAnsi="Arial" w:cs="Arial"/>
          <w:sz w:val="20"/>
          <w:szCs w:val="20"/>
        </w:rPr>
        <w:t>licitação.</w:t>
      </w:r>
    </w:p>
    <w:p w:rsidR="00551C18" w:rsidRPr="000F0707" w:rsidRDefault="00551C18" w:rsidP="00551C18">
      <w:pPr>
        <w:pStyle w:val="SemEspaamento"/>
        <w:jc w:val="both"/>
        <w:rPr>
          <w:rFonts w:ascii="Arial" w:hAnsi="Arial" w:cs="Arial"/>
          <w:sz w:val="20"/>
          <w:szCs w:val="20"/>
        </w:rPr>
      </w:pPr>
    </w:p>
    <w:p w:rsidR="00551C18" w:rsidRPr="000F0707" w:rsidRDefault="00551C18" w:rsidP="00551C18">
      <w:pPr>
        <w:pStyle w:val="SemEspaamento"/>
        <w:numPr>
          <w:ilvl w:val="0"/>
          <w:numId w:val="2"/>
        </w:numPr>
        <w:jc w:val="both"/>
        <w:rPr>
          <w:rFonts w:ascii="Arial" w:hAnsi="Arial" w:cs="Arial"/>
          <w:b/>
          <w:sz w:val="20"/>
          <w:szCs w:val="20"/>
        </w:rPr>
      </w:pPr>
      <w:r w:rsidRPr="000F0707">
        <w:rPr>
          <w:rFonts w:ascii="Arial" w:hAnsi="Arial" w:cs="Arial"/>
          <w:b/>
          <w:sz w:val="20"/>
          <w:szCs w:val="20"/>
        </w:rPr>
        <w:t>PREÇO</w:t>
      </w:r>
      <w:r w:rsidRPr="000F0707">
        <w:rPr>
          <w:rFonts w:ascii="Arial" w:hAnsi="Arial" w:cs="Arial"/>
          <w:b/>
          <w:spacing w:val="-6"/>
          <w:sz w:val="20"/>
          <w:szCs w:val="20"/>
        </w:rPr>
        <w:t xml:space="preserve"> </w:t>
      </w:r>
    </w:p>
    <w:p w:rsidR="000F0707" w:rsidRPr="000F0707" w:rsidRDefault="000F0707" w:rsidP="000F0707">
      <w:pPr>
        <w:pStyle w:val="SemEspaamento"/>
        <w:ind w:left="720"/>
        <w:jc w:val="both"/>
        <w:rPr>
          <w:rFonts w:ascii="Arial" w:hAnsi="Arial" w:cs="Arial"/>
          <w:b/>
          <w:sz w:val="20"/>
          <w:szCs w:val="20"/>
        </w:rPr>
      </w:pPr>
    </w:p>
    <w:p w:rsidR="00551C18" w:rsidRPr="000F0707" w:rsidRDefault="000F0707" w:rsidP="00551C18">
      <w:pPr>
        <w:pStyle w:val="SemEspaamento"/>
        <w:jc w:val="both"/>
        <w:rPr>
          <w:rFonts w:ascii="Arial" w:hAnsi="Arial" w:cs="Arial"/>
          <w:sz w:val="20"/>
          <w:szCs w:val="20"/>
        </w:rPr>
      </w:pPr>
      <w:r w:rsidRPr="000F0707">
        <w:rPr>
          <w:rFonts w:ascii="Arial" w:hAnsi="Arial" w:cs="Arial"/>
          <w:sz w:val="20"/>
          <w:szCs w:val="20"/>
        </w:rPr>
        <w:t xml:space="preserve">O percentual de desconto proposto é de </w:t>
      </w:r>
      <w:r w:rsidRPr="00C34588">
        <w:rPr>
          <w:rFonts w:ascii="Arial" w:hAnsi="Arial" w:cs="Arial"/>
          <w:b/>
          <w:i/>
          <w:sz w:val="20"/>
          <w:szCs w:val="20"/>
        </w:rPr>
        <w:t>0,00% (zero por cento</w:t>
      </w:r>
      <w:r w:rsidRPr="000F0707">
        <w:rPr>
          <w:rFonts w:ascii="Arial" w:hAnsi="Arial" w:cs="Arial"/>
          <w:sz w:val="20"/>
          <w:szCs w:val="20"/>
        </w:rPr>
        <w:t xml:space="preserve">), durante o período de 12 (doze) meses, permanecendo o valor global de R$ </w:t>
      </w:r>
      <w:proofErr w:type="spellStart"/>
      <w:r w:rsidRPr="000F0707">
        <w:rPr>
          <w:rFonts w:ascii="Arial" w:hAnsi="Arial" w:cs="Arial"/>
          <w:sz w:val="20"/>
          <w:szCs w:val="20"/>
        </w:rPr>
        <w:t>xxx</w:t>
      </w:r>
      <w:proofErr w:type="spellEnd"/>
      <w:r w:rsidRPr="000F0707">
        <w:rPr>
          <w:rFonts w:ascii="Arial" w:hAnsi="Arial" w:cs="Arial"/>
          <w:sz w:val="20"/>
          <w:szCs w:val="20"/>
        </w:rPr>
        <w:t xml:space="preserve"> (</w:t>
      </w:r>
      <w:proofErr w:type="spellStart"/>
      <w:r w:rsidRPr="000F0707">
        <w:rPr>
          <w:rFonts w:ascii="Arial" w:hAnsi="Arial" w:cs="Arial"/>
          <w:sz w:val="20"/>
          <w:szCs w:val="20"/>
        </w:rPr>
        <w:t>xxxxxxxx</w:t>
      </w:r>
      <w:proofErr w:type="spellEnd"/>
      <w:r w:rsidRPr="000F0707">
        <w:rPr>
          <w:rFonts w:ascii="Arial" w:hAnsi="Arial" w:cs="Arial"/>
          <w:sz w:val="20"/>
          <w:szCs w:val="20"/>
        </w:rPr>
        <w:t>).</w:t>
      </w:r>
    </w:p>
    <w:p w:rsidR="00551C18" w:rsidRPr="000F0707" w:rsidRDefault="00551C18" w:rsidP="00551C18">
      <w:pPr>
        <w:pStyle w:val="SemEspaamento"/>
        <w:jc w:val="both"/>
        <w:rPr>
          <w:rFonts w:ascii="Arial" w:hAnsi="Arial" w:cs="Arial"/>
          <w:sz w:val="20"/>
          <w:szCs w:val="20"/>
        </w:rPr>
      </w:pPr>
    </w:p>
    <w:p w:rsidR="00551C18" w:rsidRPr="000F0707" w:rsidRDefault="00551C18" w:rsidP="00551C18">
      <w:pPr>
        <w:widowControl w:val="0"/>
        <w:spacing w:after="0" w:line="240" w:lineRule="auto"/>
        <w:ind w:right="-376"/>
        <w:jc w:val="both"/>
        <w:rPr>
          <w:rFonts w:ascii="Arial" w:hAnsi="Arial" w:cs="Arial"/>
          <w:sz w:val="20"/>
          <w:szCs w:val="20"/>
        </w:rPr>
      </w:pPr>
      <w:r w:rsidRPr="000F0707">
        <w:rPr>
          <w:rFonts w:ascii="Arial" w:hAnsi="Arial" w:cs="Arial"/>
          <w:b/>
          <w:sz w:val="20"/>
          <w:szCs w:val="20"/>
        </w:rPr>
        <w:t>Prazo para execução dos serviços:</w:t>
      </w:r>
      <w:r w:rsidRPr="000F0707">
        <w:rPr>
          <w:rFonts w:ascii="Arial" w:hAnsi="Arial" w:cs="Arial"/>
          <w:sz w:val="20"/>
          <w:szCs w:val="20"/>
        </w:rPr>
        <w:t xml:space="preserve"> CONFORME TERMO DE REFERENCIA</w:t>
      </w:r>
    </w:p>
    <w:p w:rsidR="000F0707" w:rsidRPr="000F0707" w:rsidRDefault="000F0707" w:rsidP="00551C18">
      <w:pPr>
        <w:widowControl w:val="0"/>
        <w:spacing w:after="0" w:line="240" w:lineRule="auto"/>
        <w:ind w:right="-376"/>
        <w:jc w:val="both"/>
        <w:rPr>
          <w:rFonts w:ascii="Arial" w:hAnsi="Arial" w:cs="Arial"/>
          <w:sz w:val="20"/>
          <w:szCs w:val="20"/>
        </w:rPr>
      </w:pPr>
    </w:p>
    <w:p w:rsidR="000F0707" w:rsidRDefault="000F0707" w:rsidP="00551C18">
      <w:pPr>
        <w:widowControl w:val="0"/>
        <w:spacing w:after="0" w:line="240" w:lineRule="auto"/>
        <w:ind w:right="-376"/>
        <w:jc w:val="both"/>
        <w:rPr>
          <w:rFonts w:ascii="Arial" w:hAnsi="Arial" w:cs="Arial"/>
          <w:sz w:val="20"/>
          <w:szCs w:val="20"/>
        </w:rPr>
      </w:pPr>
      <w:r w:rsidRPr="000F0707">
        <w:rPr>
          <w:rFonts w:ascii="Arial" w:hAnsi="Arial" w:cs="Arial"/>
          <w:sz w:val="20"/>
          <w:szCs w:val="20"/>
        </w:rPr>
        <w:t xml:space="preserve">4. Indicamos a seguir o representante legal da empresa para o caso de assinatura do Termo de Credenciamento e Contrato: </w:t>
      </w:r>
    </w:p>
    <w:p w:rsidR="00C34588" w:rsidRPr="000F0707" w:rsidRDefault="00C34588" w:rsidP="00551C18">
      <w:pPr>
        <w:widowControl w:val="0"/>
        <w:spacing w:after="0" w:line="240" w:lineRule="auto"/>
        <w:ind w:right="-376"/>
        <w:jc w:val="both"/>
        <w:rPr>
          <w:rFonts w:ascii="Arial" w:hAnsi="Arial" w:cs="Arial"/>
          <w:sz w:val="20"/>
          <w:szCs w:val="20"/>
        </w:rPr>
      </w:pPr>
    </w:p>
    <w:p w:rsidR="000F0707" w:rsidRPr="000F0707" w:rsidRDefault="000F0707" w:rsidP="00551C18">
      <w:pPr>
        <w:widowControl w:val="0"/>
        <w:spacing w:after="0" w:line="240" w:lineRule="auto"/>
        <w:ind w:right="-376"/>
        <w:jc w:val="both"/>
        <w:rPr>
          <w:rFonts w:ascii="Arial" w:hAnsi="Arial" w:cs="Arial"/>
          <w:sz w:val="20"/>
          <w:szCs w:val="20"/>
        </w:rPr>
      </w:pPr>
      <w:r w:rsidRPr="000F0707">
        <w:rPr>
          <w:rFonts w:ascii="Arial" w:hAnsi="Arial" w:cs="Arial"/>
          <w:sz w:val="20"/>
          <w:szCs w:val="20"/>
        </w:rPr>
        <w:t xml:space="preserve">Representante Legal: </w:t>
      </w:r>
      <w:proofErr w:type="spellStart"/>
      <w:r w:rsidRPr="000F0707">
        <w:rPr>
          <w:rFonts w:ascii="Arial" w:hAnsi="Arial" w:cs="Arial"/>
          <w:sz w:val="20"/>
          <w:szCs w:val="20"/>
        </w:rPr>
        <w:t>xxxxxxxxxxxxxxxxxxxx</w:t>
      </w:r>
      <w:proofErr w:type="spellEnd"/>
      <w:r w:rsidRPr="000F0707">
        <w:rPr>
          <w:rFonts w:ascii="Arial" w:hAnsi="Arial" w:cs="Arial"/>
          <w:sz w:val="20"/>
          <w:szCs w:val="20"/>
        </w:rPr>
        <w:t xml:space="preserve"> RG n.º </w:t>
      </w:r>
      <w:proofErr w:type="spellStart"/>
      <w:r w:rsidRPr="000F0707">
        <w:rPr>
          <w:rFonts w:ascii="Arial" w:hAnsi="Arial" w:cs="Arial"/>
          <w:sz w:val="20"/>
          <w:szCs w:val="20"/>
        </w:rPr>
        <w:t>xxxxxxx</w:t>
      </w:r>
      <w:proofErr w:type="spellEnd"/>
      <w:r w:rsidRPr="000F0707">
        <w:rPr>
          <w:rFonts w:ascii="Arial" w:hAnsi="Arial" w:cs="Arial"/>
          <w:sz w:val="20"/>
          <w:szCs w:val="20"/>
        </w:rPr>
        <w:t xml:space="preserve"> CPF: </w:t>
      </w:r>
      <w:proofErr w:type="spellStart"/>
      <w:r w:rsidRPr="000F0707">
        <w:rPr>
          <w:rFonts w:ascii="Arial" w:hAnsi="Arial" w:cs="Arial"/>
          <w:sz w:val="20"/>
          <w:szCs w:val="20"/>
        </w:rPr>
        <w:t>xxxxxxxx</w:t>
      </w:r>
      <w:proofErr w:type="spellEnd"/>
      <w:r w:rsidRPr="000F0707">
        <w:rPr>
          <w:rFonts w:ascii="Arial" w:hAnsi="Arial" w:cs="Arial"/>
          <w:sz w:val="20"/>
          <w:szCs w:val="20"/>
        </w:rPr>
        <w:t>.</w:t>
      </w:r>
    </w:p>
    <w:p w:rsidR="000F0707" w:rsidRPr="000F0707" w:rsidRDefault="000F0707" w:rsidP="00551C18">
      <w:pPr>
        <w:widowControl w:val="0"/>
        <w:spacing w:after="0" w:line="240" w:lineRule="auto"/>
        <w:ind w:right="-376"/>
        <w:jc w:val="both"/>
        <w:rPr>
          <w:rFonts w:ascii="Arial" w:hAnsi="Arial" w:cs="Arial"/>
          <w:sz w:val="20"/>
          <w:szCs w:val="20"/>
        </w:rPr>
      </w:pPr>
    </w:p>
    <w:p w:rsidR="000F0707" w:rsidRPr="000F0707" w:rsidRDefault="000F0707" w:rsidP="00551C18">
      <w:pPr>
        <w:widowControl w:val="0"/>
        <w:spacing w:after="0" w:line="240" w:lineRule="auto"/>
        <w:ind w:right="-376"/>
        <w:jc w:val="both"/>
        <w:rPr>
          <w:rFonts w:ascii="Arial" w:hAnsi="Arial" w:cs="Arial"/>
          <w:sz w:val="20"/>
          <w:szCs w:val="20"/>
        </w:rPr>
      </w:pPr>
      <w:r w:rsidRPr="000F0707">
        <w:rPr>
          <w:rFonts w:ascii="Arial" w:hAnsi="Arial" w:cs="Arial"/>
          <w:sz w:val="20"/>
          <w:szCs w:val="20"/>
        </w:rPr>
        <w:t xml:space="preserve"> 5. A empresa se enquadra no conceito de Microempresa ou Empresa de Pequeno Porte, nos termos da Lei Complementar 123/06 para efeito de preferência nos processos de licitação pública? Não </w:t>
      </w:r>
      <w:proofErr w:type="gramStart"/>
      <w:r w:rsidRPr="000F0707">
        <w:rPr>
          <w:rFonts w:ascii="Arial" w:hAnsi="Arial" w:cs="Arial"/>
          <w:sz w:val="20"/>
          <w:szCs w:val="20"/>
        </w:rPr>
        <w:t xml:space="preserve">( </w:t>
      </w:r>
      <w:proofErr w:type="gramEnd"/>
      <w:r w:rsidRPr="000F0707">
        <w:rPr>
          <w:rFonts w:ascii="Arial" w:hAnsi="Arial" w:cs="Arial"/>
          <w:sz w:val="20"/>
          <w:szCs w:val="20"/>
        </w:rPr>
        <w:t>) Sim ( ) Caso afirmativo, informar se ME ou EPP: ME ( ) EPP ( )</w:t>
      </w:r>
    </w:p>
    <w:p w:rsidR="00551C18" w:rsidRPr="000F0707"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r w:rsidRPr="00A60DCF">
        <w:rPr>
          <w:rFonts w:ascii="Arial" w:hAnsi="Arial" w:cs="Arial"/>
          <w:sz w:val="20"/>
          <w:szCs w:val="20"/>
        </w:rPr>
        <w:t xml:space="preserve">(Local), ___ de _____________ </w:t>
      </w:r>
      <w:proofErr w:type="spellStart"/>
      <w:r w:rsidRPr="00A60DCF">
        <w:rPr>
          <w:rFonts w:ascii="Arial" w:hAnsi="Arial" w:cs="Arial"/>
          <w:sz w:val="20"/>
          <w:szCs w:val="20"/>
        </w:rPr>
        <w:t>de</w:t>
      </w:r>
      <w:proofErr w:type="spellEnd"/>
      <w:r w:rsidRPr="00A60DCF">
        <w:rPr>
          <w:rFonts w:ascii="Arial" w:hAnsi="Arial" w:cs="Arial"/>
          <w:sz w:val="20"/>
          <w:szCs w:val="20"/>
        </w:rPr>
        <w:t xml:space="preserve"> 202</w:t>
      </w:r>
      <w:r w:rsidR="000F0707">
        <w:rPr>
          <w:rFonts w:ascii="Arial" w:hAnsi="Arial" w:cs="Arial"/>
          <w:sz w:val="20"/>
          <w:szCs w:val="20"/>
        </w:rPr>
        <w:t>5</w:t>
      </w:r>
      <w:r w:rsidRPr="00A60DCF">
        <w:rPr>
          <w:rFonts w:ascii="Arial" w:hAnsi="Arial" w:cs="Arial"/>
          <w:sz w:val="20"/>
          <w:szCs w:val="20"/>
        </w:rPr>
        <w:t>.</w:t>
      </w: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r w:rsidRPr="00A60DCF">
        <w:rPr>
          <w:rFonts w:ascii="Arial" w:hAnsi="Arial" w:cs="Arial"/>
          <w:sz w:val="20"/>
          <w:szCs w:val="20"/>
        </w:rPr>
        <w:t xml:space="preserve">______________________________________________________________ </w:t>
      </w:r>
    </w:p>
    <w:p w:rsidR="00551C18" w:rsidRPr="00A60DCF" w:rsidRDefault="00551C18" w:rsidP="00551C18">
      <w:pPr>
        <w:pStyle w:val="SemEspaamento"/>
        <w:jc w:val="both"/>
        <w:rPr>
          <w:rFonts w:ascii="Arial" w:hAnsi="Arial" w:cs="Arial"/>
          <w:sz w:val="20"/>
          <w:szCs w:val="20"/>
        </w:rPr>
      </w:pPr>
      <w:r w:rsidRPr="00A60DCF">
        <w:rPr>
          <w:rFonts w:ascii="Arial" w:hAnsi="Arial" w:cs="Arial"/>
          <w:sz w:val="20"/>
          <w:szCs w:val="20"/>
        </w:rPr>
        <w:t>Assinatura</w:t>
      </w:r>
    </w:p>
    <w:p w:rsidR="00551C18" w:rsidRPr="00A60DCF" w:rsidRDefault="00551C18" w:rsidP="00551C18">
      <w:pPr>
        <w:pStyle w:val="SemEspaamento"/>
        <w:jc w:val="both"/>
        <w:rPr>
          <w:rFonts w:ascii="Arial" w:hAnsi="Arial" w:cs="Arial"/>
          <w:b/>
          <w:sz w:val="20"/>
          <w:szCs w:val="20"/>
        </w:rPr>
      </w:pPr>
      <w:r w:rsidRPr="00A60DCF">
        <w:rPr>
          <w:rFonts w:ascii="Arial" w:hAnsi="Arial" w:cs="Arial"/>
          <w:sz w:val="20"/>
          <w:szCs w:val="20"/>
        </w:rPr>
        <w:t>(Nome, RG e CPF/MF do representante legal da empresa Proponente</w:t>
      </w:r>
      <w:proofErr w:type="gramStart"/>
      <w:r w:rsidRPr="00A60DCF">
        <w:rPr>
          <w:rFonts w:ascii="Arial" w:hAnsi="Arial" w:cs="Arial"/>
          <w:sz w:val="20"/>
          <w:szCs w:val="20"/>
        </w:rPr>
        <w:t>)</w:t>
      </w:r>
      <w:proofErr w:type="gramEnd"/>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spacing w:before="16"/>
        <w:ind w:left="1256" w:right="1256"/>
        <w:jc w:val="center"/>
        <w:rPr>
          <w:rFonts w:ascii="Arial" w:hAnsi="Arial" w:cs="Arial"/>
          <w:b/>
          <w:sz w:val="20"/>
          <w:szCs w:val="20"/>
          <w:u w:val="single"/>
        </w:rPr>
      </w:pPr>
    </w:p>
    <w:p w:rsidR="00551C18" w:rsidRPr="00A60DCF" w:rsidRDefault="00551C18" w:rsidP="00551C18">
      <w:pPr>
        <w:spacing w:before="16"/>
        <w:ind w:left="1256" w:right="1256"/>
        <w:jc w:val="center"/>
        <w:rPr>
          <w:rFonts w:ascii="Arial" w:hAnsi="Arial" w:cs="Arial"/>
          <w:b/>
          <w:sz w:val="20"/>
          <w:szCs w:val="20"/>
          <w:u w:val="single"/>
        </w:rPr>
      </w:pPr>
      <w:r w:rsidRPr="00A60DCF">
        <w:rPr>
          <w:rFonts w:ascii="Arial" w:hAnsi="Arial" w:cs="Arial"/>
          <w:b/>
          <w:sz w:val="20"/>
          <w:szCs w:val="20"/>
          <w:u w:val="single"/>
        </w:rPr>
        <w:t>ANEXO</w:t>
      </w:r>
      <w:r w:rsidRPr="00A60DCF">
        <w:rPr>
          <w:rFonts w:ascii="Arial" w:hAnsi="Arial" w:cs="Arial"/>
          <w:b/>
          <w:spacing w:val="-3"/>
          <w:sz w:val="20"/>
          <w:szCs w:val="20"/>
          <w:u w:val="single"/>
        </w:rPr>
        <w:t xml:space="preserve"> </w:t>
      </w:r>
      <w:r w:rsidRPr="00A60DCF">
        <w:rPr>
          <w:rFonts w:ascii="Arial" w:hAnsi="Arial" w:cs="Arial"/>
          <w:b/>
          <w:sz w:val="20"/>
          <w:szCs w:val="20"/>
          <w:u w:val="single"/>
        </w:rPr>
        <w:t>0</w:t>
      </w:r>
      <w:r>
        <w:rPr>
          <w:rFonts w:ascii="Arial" w:hAnsi="Arial" w:cs="Arial"/>
          <w:b/>
          <w:sz w:val="20"/>
          <w:szCs w:val="20"/>
          <w:u w:val="single"/>
        </w:rPr>
        <w:t>5</w:t>
      </w:r>
      <w:r w:rsidRPr="00A60DCF">
        <w:rPr>
          <w:rFonts w:ascii="Arial" w:hAnsi="Arial" w:cs="Arial"/>
          <w:b/>
          <w:spacing w:val="1"/>
          <w:sz w:val="20"/>
          <w:szCs w:val="20"/>
          <w:u w:val="single"/>
        </w:rPr>
        <w:t xml:space="preserve"> </w:t>
      </w:r>
      <w:r w:rsidRPr="00A60DCF">
        <w:rPr>
          <w:rFonts w:ascii="Arial" w:hAnsi="Arial" w:cs="Arial"/>
          <w:b/>
          <w:sz w:val="20"/>
          <w:szCs w:val="20"/>
          <w:u w:val="single"/>
        </w:rPr>
        <w:t>–</w:t>
      </w:r>
      <w:r w:rsidRPr="00A60DCF">
        <w:rPr>
          <w:rFonts w:ascii="Arial" w:hAnsi="Arial" w:cs="Arial"/>
          <w:b/>
          <w:spacing w:val="-2"/>
          <w:sz w:val="20"/>
          <w:szCs w:val="20"/>
          <w:u w:val="single"/>
        </w:rPr>
        <w:t xml:space="preserve"> </w:t>
      </w:r>
      <w:r w:rsidRPr="00A60DCF">
        <w:rPr>
          <w:rFonts w:ascii="Arial" w:hAnsi="Arial" w:cs="Arial"/>
          <w:b/>
          <w:sz w:val="20"/>
          <w:szCs w:val="20"/>
          <w:u w:val="single"/>
        </w:rPr>
        <w:t>PROCURAÇÃO</w:t>
      </w:r>
      <w:r w:rsidRPr="00A60DCF">
        <w:rPr>
          <w:rFonts w:ascii="Arial" w:hAnsi="Arial" w:cs="Arial"/>
          <w:b/>
          <w:spacing w:val="-1"/>
          <w:sz w:val="20"/>
          <w:szCs w:val="20"/>
          <w:u w:val="single"/>
        </w:rPr>
        <w:t xml:space="preserve"> </w:t>
      </w:r>
      <w:r w:rsidRPr="00A60DCF">
        <w:rPr>
          <w:rFonts w:ascii="Arial" w:hAnsi="Arial" w:cs="Arial"/>
          <w:b/>
          <w:sz w:val="20"/>
          <w:szCs w:val="20"/>
          <w:u w:val="single"/>
        </w:rPr>
        <w:t>–</w:t>
      </w:r>
      <w:r w:rsidRPr="00A60DCF">
        <w:rPr>
          <w:rFonts w:ascii="Arial" w:hAnsi="Arial" w:cs="Arial"/>
          <w:b/>
          <w:spacing w:val="-2"/>
          <w:sz w:val="20"/>
          <w:szCs w:val="20"/>
          <w:u w:val="single"/>
        </w:rPr>
        <w:t xml:space="preserve"> </w:t>
      </w:r>
      <w:r w:rsidRPr="00A60DCF">
        <w:rPr>
          <w:rFonts w:ascii="Arial" w:hAnsi="Arial" w:cs="Arial"/>
          <w:b/>
          <w:sz w:val="20"/>
          <w:szCs w:val="20"/>
          <w:u w:val="single"/>
        </w:rPr>
        <w:t>NOMEAÇÃO DE</w:t>
      </w:r>
      <w:r w:rsidRPr="00A60DCF">
        <w:rPr>
          <w:rFonts w:ascii="Arial" w:hAnsi="Arial" w:cs="Arial"/>
          <w:b/>
          <w:spacing w:val="-1"/>
          <w:sz w:val="20"/>
          <w:szCs w:val="20"/>
          <w:u w:val="single"/>
        </w:rPr>
        <w:t xml:space="preserve"> </w:t>
      </w:r>
      <w:r w:rsidRPr="00A60DCF">
        <w:rPr>
          <w:rFonts w:ascii="Arial" w:hAnsi="Arial" w:cs="Arial"/>
          <w:b/>
          <w:sz w:val="20"/>
          <w:szCs w:val="20"/>
          <w:u w:val="single"/>
        </w:rPr>
        <w:t>REPRESENTANTE</w:t>
      </w:r>
      <w:r w:rsidRPr="00A60DCF">
        <w:rPr>
          <w:rFonts w:ascii="Arial" w:hAnsi="Arial" w:cs="Arial"/>
          <w:b/>
          <w:spacing w:val="-5"/>
          <w:sz w:val="20"/>
          <w:szCs w:val="20"/>
          <w:u w:val="single"/>
        </w:rPr>
        <w:t xml:space="preserve"> </w:t>
      </w:r>
      <w:r w:rsidRPr="00A60DCF">
        <w:rPr>
          <w:rFonts w:ascii="Arial" w:hAnsi="Arial" w:cs="Arial"/>
          <w:b/>
          <w:sz w:val="20"/>
          <w:szCs w:val="20"/>
          <w:u w:val="single"/>
        </w:rPr>
        <w:t>LEGAL</w:t>
      </w: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b/>
          <w:sz w:val="20"/>
          <w:szCs w:val="20"/>
        </w:rPr>
      </w:pPr>
      <w:r w:rsidRPr="00A60DCF">
        <w:rPr>
          <w:rFonts w:ascii="Arial" w:hAnsi="Arial" w:cs="Arial"/>
          <w:b/>
          <w:sz w:val="20"/>
          <w:szCs w:val="20"/>
        </w:rPr>
        <w:t>TERMO DE ADESÃO AO SISTEMA DE PREGÃO ELETRÔNICO DA</w:t>
      </w:r>
      <w:r w:rsidRPr="00A60DCF">
        <w:rPr>
          <w:rFonts w:ascii="Arial" w:hAnsi="Arial" w:cs="Arial"/>
          <w:b/>
          <w:spacing w:val="-56"/>
          <w:sz w:val="20"/>
          <w:szCs w:val="20"/>
        </w:rPr>
        <w:t xml:space="preserve"> </w:t>
      </w:r>
      <w:r w:rsidRPr="00A60DCF">
        <w:rPr>
          <w:rFonts w:ascii="Arial" w:hAnsi="Arial" w:cs="Arial"/>
          <w:b/>
          <w:sz w:val="20"/>
          <w:szCs w:val="20"/>
        </w:rPr>
        <w:t>BLL</w:t>
      </w:r>
      <w:r w:rsidRPr="00A60DCF">
        <w:rPr>
          <w:rFonts w:ascii="Arial" w:hAnsi="Arial" w:cs="Arial"/>
          <w:b/>
          <w:spacing w:val="-1"/>
          <w:sz w:val="20"/>
          <w:szCs w:val="20"/>
        </w:rPr>
        <w:t xml:space="preserve"> </w:t>
      </w:r>
      <w:r w:rsidRPr="00A60DCF">
        <w:rPr>
          <w:rFonts w:ascii="Arial" w:hAnsi="Arial" w:cs="Arial"/>
          <w:b/>
          <w:sz w:val="20"/>
          <w:szCs w:val="20"/>
        </w:rPr>
        <w:t>-</w:t>
      </w:r>
      <w:r w:rsidRPr="00A60DCF">
        <w:rPr>
          <w:rFonts w:ascii="Arial" w:hAnsi="Arial" w:cs="Arial"/>
          <w:b/>
          <w:spacing w:val="-2"/>
          <w:sz w:val="20"/>
          <w:szCs w:val="20"/>
        </w:rPr>
        <w:t xml:space="preserve"> </w:t>
      </w:r>
      <w:r w:rsidRPr="00A60DCF">
        <w:rPr>
          <w:rFonts w:ascii="Arial" w:hAnsi="Arial" w:cs="Arial"/>
          <w:b/>
          <w:sz w:val="20"/>
          <w:szCs w:val="20"/>
        </w:rPr>
        <w:t>BOLSA</w:t>
      </w:r>
      <w:r w:rsidRPr="00A60DCF">
        <w:rPr>
          <w:rFonts w:ascii="Arial" w:hAnsi="Arial" w:cs="Arial"/>
          <w:b/>
          <w:spacing w:val="-4"/>
          <w:sz w:val="20"/>
          <w:szCs w:val="20"/>
        </w:rPr>
        <w:t xml:space="preserve"> </w:t>
      </w:r>
      <w:r w:rsidRPr="00A60DCF">
        <w:rPr>
          <w:rFonts w:ascii="Arial" w:hAnsi="Arial" w:cs="Arial"/>
          <w:b/>
          <w:sz w:val="20"/>
          <w:szCs w:val="20"/>
        </w:rPr>
        <w:t>DE</w:t>
      </w:r>
      <w:r w:rsidRPr="00A60DCF">
        <w:rPr>
          <w:rFonts w:ascii="Arial" w:hAnsi="Arial" w:cs="Arial"/>
          <w:b/>
          <w:spacing w:val="-1"/>
          <w:sz w:val="20"/>
          <w:szCs w:val="20"/>
        </w:rPr>
        <w:t xml:space="preserve"> </w:t>
      </w:r>
      <w:r w:rsidRPr="00A60DCF">
        <w:rPr>
          <w:rFonts w:ascii="Arial" w:hAnsi="Arial" w:cs="Arial"/>
          <w:b/>
          <w:sz w:val="20"/>
          <w:szCs w:val="20"/>
        </w:rPr>
        <w:t>LICITAÇÕES</w:t>
      </w:r>
      <w:r w:rsidRPr="00A60DCF">
        <w:rPr>
          <w:rFonts w:ascii="Arial" w:hAnsi="Arial" w:cs="Arial"/>
          <w:b/>
          <w:spacing w:val="-1"/>
          <w:sz w:val="20"/>
          <w:szCs w:val="20"/>
        </w:rPr>
        <w:t xml:space="preserve"> </w:t>
      </w:r>
      <w:r w:rsidRPr="00A60DCF">
        <w:rPr>
          <w:rFonts w:ascii="Arial" w:hAnsi="Arial" w:cs="Arial"/>
          <w:b/>
          <w:sz w:val="20"/>
          <w:szCs w:val="20"/>
        </w:rPr>
        <w:t>DO</w:t>
      </w:r>
      <w:r w:rsidRPr="00A60DCF">
        <w:rPr>
          <w:rFonts w:ascii="Arial" w:hAnsi="Arial" w:cs="Arial"/>
          <w:b/>
          <w:spacing w:val="-2"/>
          <w:sz w:val="20"/>
          <w:szCs w:val="20"/>
        </w:rPr>
        <w:t xml:space="preserve"> </w:t>
      </w:r>
      <w:r w:rsidRPr="00A60DCF">
        <w:rPr>
          <w:rFonts w:ascii="Arial" w:hAnsi="Arial" w:cs="Arial"/>
          <w:b/>
          <w:sz w:val="20"/>
          <w:szCs w:val="20"/>
        </w:rPr>
        <w:t>BRASIL</w:t>
      </w:r>
    </w:p>
    <w:p w:rsidR="00551C18" w:rsidRPr="00A60DCF" w:rsidRDefault="00551C18" w:rsidP="00551C18">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551C18" w:rsidRPr="00A60DCF" w:rsidTr="00551C18">
        <w:trPr>
          <w:trHeight w:val="345"/>
        </w:trPr>
        <w:tc>
          <w:tcPr>
            <w:tcW w:w="9640" w:type="dxa"/>
            <w:gridSpan w:val="2"/>
          </w:tcPr>
          <w:p w:rsidR="00551C18" w:rsidRPr="00A60DCF" w:rsidRDefault="00551C18" w:rsidP="00551C18">
            <w:pPr>
              <w:pStyle w:val="SemEspaamento"/>
              <w:jc w:val="both"/>
              <w:rPr>
                <w:rFonts w:ascii="Arial" w:hAnsi="Arial" w:cs="Arial"/>
                <w:b/>
                <w:sz w:val="20"/>
                <w:szCs w:val="20"/>
              </w:rPr>
            </w:pPr>
            <w:proofErr w:type="spellStart"/>
            <w:r w:rsidRPr="00A60DCF">
              <w:rPr>
                <w:rFonts w:ascii="Arial" w:hAnsi="Arial" w:cs="Arial"/>
                <w:b/>
                <w:sz w:val="20"/>
                <w:szCs w:val="20"/>
              </w:rPr>
              <w:t>Natureza</w:t>
            </w:r>
            <w:proofErr w:type="spellEnd"/>
            <w:r w:rsidRPr="00A60DCF">
              <w:rPr>
                <w:rFonts w:ascii="Arial" w:hAnsi="Arial" w:cs="Arial"/>
                <w:b/>
                <w:spacing w:val="-3"/>
                <w:sz w:val="20"/>
                <w:szCs w:val="20"/>
              </w:rPr>
              <w:t xml:space="preserve"> </w:t>
            </w:r>
            <w:r w:rsidRPr="00A60DCF">
              <w:rPr>
                <w:rFonts w:ascii="Arial" w:hAnsi="Arial" w:cs="Arial"/>
                <w:b/>
                <w:sz w:val="20"/>
                <w:szCs w:val="20"/>
              </w:rPr>
              <w:t xml:space="preserve">do </w:t>
            </w:r>
            <w:proofErr w:type="spellStart"/>
            <w:r w:rsidRPr="00A60DCF">
              <w:rPr>
                <w:rFonts w:ascii="Arial" w:hAnsi="Arial" w:cs="Arial"/>
                <w:b/>
                <w:sz w:val="20"/>
                <w:szCs w:val="20"/>
              </w:rPr>
              <w:t>Licitante</w:t>
            </w:r>
            <w:proofErr w:type="spellEnd"/>
            <w:r w:rsidRPr="00A60DCF">
              <w:rPr>
                <w:rFonts w:ascii="Arial" w:hAnsi="Arial" w:cs="Arial"/>
                <w:b/>
                <w:spacing w:val="-1"/>
                <w:sz w:val="20"/>
                <w:szCs w:val="20"/>
              </w:rPr>
              <w:t xml:space="preserve"> </w:t>
            </w:r>
            <w:r w:rsidRPr="00A60DCF">
              <w:rPr>
                <w:rFonts w:ascii="Arial" w:hAnsi="Arial" w:cs="Arial"/>
                <w:b/>
                <w:sz w:val="20"/>
                <w:szCs w:val="20"/>
              </w:rPr>
              <w:t>(Pessoa</w:t>
            </w:r>
            <w:r w:rsidRPr="00A60DCF">
              <w:rPr>
                <w:rFonts w:ascii="Arial" w:hAnsi="Arial" w:cs="Arial"/>
                <w:b/>
                <w:spacing w:val="-1"/>
                <w:sz w:val="20"/>
                <w:szCs w:val="20"/>
              </w:rPr>
              <w:t xml:space="preserve"> </w:t>
            </w:r>
            <w:proofErr w:type="spellStart"/>
            <w:r w:rsidRPr="00A60DCF">
              <w:rPr>
                <w:rFonts w:ascii="Arial" w:hAnsi="Arial" w:cs="Arial"/>
                <w:b/>
                <w:sz w:val="20"/>
                <w:szCs w:val="20"/>
              </w:rPr>
              <w:t>Física</w:t>
            </w:r>
            <w:proofErr w:type="spellEnd"/>
            <w:r w:rsidRPr="00A60DCF">
              <w:rPr>
                <w:rFonts w:ascii="Arial" w:hAnsi="Arial" w:cs="Arial"/>
                <w:b/>
                <w:spacing w:val="-3"/>
                <w:sz w:val="20"/>
                <w:szCs w:val="20"/>
              </w:rPr>
              <w:t xml:space="preserve"> </w:t>
            </w:r>
            <w:proofErr w:type="spellStart"/>
            <w:r w:rsidRPr="00A60DCF">
              <w:rPr>
                <w:rFonts w:ascii="Arial" w:hAnsi="Arial" w:cs="Arial"/>
                <w:b/>
                <w:sz w:val="20"/>
                <w:szCs w:val="20"/>
              </w:rPr>
              <w:t>ou</w:t>
            </w:r>
            <w:proofErr w:type="spellEnd"/>
            <w:r w:rsidRPr="00A60DCF">
              <w:rPr>
                <w:rFonts w:ascii="Arial" w:hAnsi="Arial" w:cs="Arial"/>
                <w:b/>
                <w:spacing w:val="1"/>
                <w:sz w:val="20"/>
                <w:szCs w:val="20"/>
              </w:rPr>
              <w:t xml:space="preserve"> </w:t>
            </w:r>
            <w:proofErr w:type="spellStart"/>
            <w:r w:rsidRPr="00A60DCF">
              <w:rPr>
                <w:rFonts w:ascii="Arial" w:hAnsi="Arial" w:cs="Arial"/>
                <w:b/>
                <w:sz w:val="20"/>
                <w:szCs w:val="20"/>
              </w:rPr>
              <w:t>Jurídica</w:t>
            </w:r>
            <w:proofErr w:type="spellEnd"/>
            <w:r w:rsidRPr="00A60DCF">
              <w:rPr>
                <w:rFonts w:ascii="Arial" w:hAnsi="Arial" w:cs="Arial"/>
                <w:b/>
                <w:sz w:val="20"/>
                <w:szCs w:val="20"/>
              </w:rPr>
              <w:t>)</w:t>
            </w:r>
          </w:p>
        </w:tc>
      </w:tr>
      <w:tr w:rsidR="00551C18" w:rsidRPr="00A60DCF" w:rsidTr="00551C18">
        <w:trPr>
          <w:trHeight w:val="345"/>
        </w:trPr>
        <w:tc>
          <w:tcPr>
            <w:tcW w:w="9640" w:type="dxa"/>
            <w:gridSpan w:val="2"/>
          </w:tcPr>
          <w:p w:rsidR="00551C18" w:rsidRPr="00A60DCF" w:rsidRDefault="00551C18" w:rsidP="00551C18">
            <w:pPr>
              <w:pStyle w:val="SemEspaamento"/>
              <w:jc w:val="both"/>
              <w:rPr>
                <w:rFonts w:ascii="Arial" w:hAnsi="Arial" w:cs="Arial"/>
                <w:sz w:val="20"/>
                <w:szCs w:val="20"/>
              </w:rPr>
            </w:pPr>
            <w:proofErr w:type="spellStart"/>
            <w:r w:rsidRPr="00A60DCF">
              <w:rPr>
                <w:rFonts w:ascii="Arial" w:hAnsi="Arial" w:cs="Arial"/>
                <w:sz w:val="20"/>
                <w:szCs w:val="20"/>
              </w:rPr>
              <w:t>Razão</w:t>
            </w:r>
            <w:proofErr w:type="spellEnd"/>
            <w:r w:rsidRPr="00A60DCF">
              <w:rPr>
                <w:rFonts w:ascii="Arial" w:hAnsi="Arial" w:cs="Arial"/>
                <w:spacing w:val="-2"/>
                <w:sz w:val="20"/>
                <w:szCs w:val="20"/>
              </w:rPr>
              <w:t xml:space="preserve"> </w:t>
            </w:r>
            <w:r w:rsidRPr="00A60DCF">
              <w:rPr>
                <w:rFonts w:ascii="Arial" w:hAnsi="Arial" w:cs="Arial"/>
                <w:sz w:val="20"/>
                <w:szCs w:val="20"/>
              </w:rPr>
              <w:t>Social:</w:t>
            </w:r>
          </w:p>
        </w:tc>
      </w:tr>
      <w:tr w:rsidR="00551C18" w:rsidRPr="00A60DCF" w:rsidTr="00551C18">
        <w:trPr>
          <w:trHeight w:val="345"/>
        </w:trPr>
        <w:tc>
          <w:tcPr>
            <w:tcW w:w="9640" w:type="dxa"/>
            <w:gridSpan w:val="2"/>
          </w:tcPr>
          <w:p w:rsidR="00551C18" w:rsidRPr="00A60DCF" w:rsidRDefault="00551C18" w:rsidP="00551C18">
            <w:pPr>
              <w:pStyle w:val="SemEspaamento"/>
              <w:jc w:val="both"/>
              <w:rPr>
                <w:rFonts w:ascii="Arial" w:hAnsi="Arial" w:cs="Arial"/>
                <w:sz w:val="20"/>
                <w:szCs w:val="20"/>
              </w:rPr>
            </w:pPr>
            <w:proofErr w:type="spellStart"/>
            <w:r w:rsidRPr="00A60DCF">
              <w:rPr>
                <w:rFonts w:ascii="Arial" w:hAnsi="Arial" w:cs="Arial"/>
                <w:sz w:val="20"/>
                <w:szCs w:val="20"/>
              </w:rPr>
              <w:t>Ramo</w:t>
            </w:r>
            <w:proofErr w:type="spellEnd"/>
            <w:r w:rsidRPr="00A60DCF">
              <w:rPr>
                <w:rFonts w:ascii="Arial" w:hAnsi="Arial" w:cs="Arial"/>
                <w:spacing w:val="-3"/>
                <w:sz w:val="20"/>
                <w:szCs w:val="20"/>
              </w:rPr>
              <w:t xml:space="preserve"> </w:t>
            </w:r>
            <w:r w:rsidRPr="00A60DCF">
              <w:rPr>
                <w:rFonts w:ascii="Arial" w:hAnsi="Arial" w:cs="Arial"/>
                <w:sz w:val="20"/>
                <w:szCs w:val="20"/>
              </w:rPr>
              <w:t>de</w:t>
            </w:r>
            <w:r w:rsidRPr="00A60DCF">
              <w:rPr>
                <w:rFonts w:ascii="Arial" w:hAnsi="Arial" w:cs="Arial"/>
                <w:spacing w:val="-2"/>
                <w:sz w:val="20"/>
                <w:szCs w:val="20"/>
              </w:rPr>
              <w:t xml:space="preserve"> </w:t>
            </w:r>
            <w:proofErr w:type="spellStart"/>
            <w:r w:rsidRPr="00A60DCF">
              <w:rPr>
                <w:rFonts w:ascii="Arial" w:hAnsi="Arial" w:cs="Arial"/>
                <w:sz w:val="20"/>
                <w:szCs w:val="20"/>
              </w:rPr>
              <w:t>Atividade</w:t>
            </w:r>
            <w:proofErr w:type="spellEnd"/>
            <w:r w:rsidRPr="00A60DCF">
              <w:rPr>
                <w:rFonts w:ascii="Arial" w:hAnsi="Arial" w:cs="Arial"/>
                <w:sz w:val="20"/>
                <w:szCs w:val="20"/>
              </w:rPr>
              <w:t>:</w:t>
            </w:r>
          </w:p>
        </w:tc>
      </w:tr>
      <w:tr w:rsidR="00551C18" w:rsidRPr="00A60DCF" w:rsidTr="00551C18">
        <w:trPr>
          <w:trHeight w:val="345"/>
        </w:trPr>
        <w:tc>
          <w:tcPr>
            <w:tcW w:w="9640" w:type="dxa"/>
            <w:gridSpan w:val="2"/>
          </w:tcPr>
          <w:p w:rsidR="00551C18" w:rsidRPr="00A60DCF" w:rsidRDefault="00551C18" w:rsidP="00551C18">
            <w:pPr>
              <w:pStyle w:val="SemEspaamento"/>
              <w:jc w:val="both"/>
              <w:rPr>
                <w:rFonts w:ascii="Arial" w:hAnsi="Arial" w:cs="Arial"/>
                <w:sz w:val="20"/>
                <w:szCs w:val="20"/>
              </w:rPr>
            </w:pPr>
            <w:proofErr w:type="spellStart"/>
            <w:r w:rsidRPr="00A60DCF">
              <w:rPr>
                <w:rFonts w:ascii="Arial" w:hAnsi="Arial" w:cs="Arial"/>
                <w:sz w:val="20"/>
                <w:szCs w:val="20"/>
              </w:rPr>
              <w:t>Endereço</w:t>
            </w:r>
            <w:proofErr w:type="spellEnd"/>
            <w:r w:rsidRPr="00A60DCF">
              <w:rPr>
                <w:rFonts w:ascii="Arial" w:hAnsi="Arial" w:cs="Arial"/>
                <w:sz w:val="20"/>
                <w:szCs w:val="20"/>
              </w:rPr>
              <w:t>:</w:t>
            </w:r>
          </w:p>
        </w:tc>
      </w:tr>
      <w:tr w:rsidR="00551C18" w:rsidRPr="00A60DCF" w:rsidTr="00551C18">
        <w:trPr>
          <w:trHeight w:val="342"/>
        </w:trPr>
        <w:tc>
          <w:tcPr>
            <w:tcW w:w="5813" w:type="dxa"/>
          </w:tcPr>
          <w:p w:rsidR="00551C18" w:rsidRPr="00A60DCF" w:rsidRDefault="00551C18" w:rsidP="00551C18">
            <w:pPr>
              <w:pStyle w:val="SemEspaamento"/>
              <w:jc w:val="both"/>
              <w:rPr>
                <w:rFonts w:ascii="Arial" w:hAnsi="Arial" w:cs="Arial"/>
                <w:sz w:val="20"/>
                <w:szCs w:val="20"/>
              </w:rPr>
            </w:pPr>
            <w:proofErr w:type="spellStart"/>
            <w:r w:rsidRPr="00A60DCF">
              <w:rPr>
                <w:rFonts w:ascii="Arial" w:hAnsi="Arial" w:cs="Arial"/>
                <w:sz w:val="20"/>
                <w:szCs w:val="20"/>
              </w:rPr>
              <w:t>Complemento</w:t>
            </w:r>
            <w:proofErr w:type="spellEnd"/>
            <w:r w:rsidRPr="00A60DCF">
              <w:rPr>
                <w:rFonts w:ascii="Arial" w:hAnsi="Arial" w:cs="Arial"/>
                <w:sz w:val="20"/>
                <w:szCs w:val="20"/>
              </w:rPr>
              <w:t>:</w:t>
            </w:r>
          </w:p>
        </w:tc>
        <w:tc>
          <w:tcPr>
            <w:tcW w:w="3827" w:type="dxa"/>
          </w:tcPr>
          <w:p w:rsidR="00551C18" w:rsidRPr="00A60DCF" w:rsidRDefault="00551C18" w:rsidP="00551C18">
            <w:pPr>
              <w:pStyle w:val="SemEspaamento"/>
              <w:jc w:val="both"/>
              <w:rPr>
                <w:rFonts w:ascii="Arial" w:hAnsi="Arial" w:cs="Arial"/>
                <w:sz w:val="20"/>
                <w:szCs w:val="20"/>
              </w:rPr>
            </w:pPr>
            <w:proofErr w:type="spellStart"/>
            <w:r w:rsidRPr="00A60DCF">
              <w:rPr>
                <w:rFonts w:ascii="Arial" w:hAnsi="Arial" w:cs="Arial"/>
                <w:sz w:val="20"/>
                <w:szCs w:val="20"/>
              </w:rPr>
              <w:t>Bairro</w:t>
            </w:r>
            <w:proofErr w:type="spellEnd"/>
            <w:r w:rsidRPr="00A60DCF">
              <w:rPr>
                <w:rFonts w:ascii="Arial" w:hAnsi="Arial" w:cs="Arial"/>
                <w:sz w:val="20"/>
                <w:szCs w:val="20"/>
              </w:rPr>
              <w:t>:</w:t>
            </w:r>
          </w:p>
        </w:tc>
      </w:tr>
      <w:tr w:rsidR="00551C18" w:rsidRPr="00A60DCF" w:rsidTr="00551C18">
        <w:trPr>
          <w:trHeight w:val="345"/>
        </w:trPr>
        <w:tc>
          <w:tcPr>
            <w:tcW w:w="5813" w:type="dxa"/>
          </w:tcPr>
          <w:p w:rsidR="00551C18" w:rsidRPr="00A60DCF" w:rsidRDefault="00551C18" w:rsidP="00551C18">
            <w:pPr>
              <w:pStyle w:val="SemEspaamento"/>
              <w:jc w:val="both"/>
              <w:rPr>
                <w:rFonts w:ascii="Arial" w:hAnsi="Arial" w:cs="Arial"/>
                <w:sz w:val="20"/>
                <w:szCs w:val="20"/>
              </w:rPr>
            </w:pPr>
            <w:proofErr w:type="spellStart"/>
            <w:r w:rsidRPr="00A60DCF">
              <w:rPr>
                <w:rFonts w:ascii="Arial" w:hAnsi="Arial" w:cs="Arial"/>
                <w:sz w:val="20"/>
                <w:szCs w:val="20"/>
              </w:rPr>
              <w:t>Cidade</w:t>
            </w:r>
            <w:proofErr w:type="spellEnd"/>
            <w:r w:rsidRPr="00A60DCF">
              <w:rPr>
                <w:rFonts w:ascii="Arial" w:hAnsi="Arial" w:cs="Arial"/>
                <w:sz w:val="20"/>
                <w:szCs w:val="20"/>
              </w:rPr>
              <w:t>:</w:t>
            </w:r>
          </w:p>
        </w:tc>
        <w:tc>
          <w:tcPr>
            <w:tcW w:w="3827" w:type="dxa"/>
          </w:tcPr>
          <w:p w:rsidR="00551C18" w:rsidRPr="00A60DCF" w:rsidRDefault="00551C18" w:rsidP="00551C18">
            <w:pPr>
              <w:pStyle w:val="SemEspaamento"/>
              <w:jc w:val="both"/>
              <w:rPr>
                <w:rFonts w:ascii="Arial" w:hAnsi="Arial" w:cs="Arial"/>
                <w:sz w:val="20"/>
                <w:szCs w:val="20"/>
              </w:rPr>
            </w:pPr>
            <w:r w:rsidRPr="00A60DCF">
              <w:rPr>
                <w:rFonts w:ascii="Arial" w:hAnsi="Arial" w:cs="Arial"/>
                <w:sz w:val="20"/>
                <w:szCs w:val="20"/>
              </w:rPr>
              <w:t>UF:</w:t>
            </w:r>
          </w:p>
        </w:tc>
      </w:tr>
      <w:tr w:rsidR="00551C18" w:rsidRPr="00A60DCF" w:rsidTr="00551C18">
        <w:trPr>
          <w:trHeight w:val="345"/>
        </w:trPr>
        <w:tc>
          <w:tcPr>
            <w:tcW w:w="5813" w:type="dxa"/>
          </w:tcPr>
          <w:p w:rsidR="00551C18" w:rsidRPr="00A60DCF" w:rsidRDefault="00551C18" w:rsidP="00551C18">
            <w:pPr>
              <w:pStyle w:val="SemEspaamento"/>
              <w:jc w:val="both"/>
              <w:rPr>
                <w:rFonts w:ascii="Arial" w:hAnsi="Arial" w:cs="Arial"/>
                <w:sz w:val="20"/>
                <w:szCs w:val="20"/>
              </w:rPr>
            </w:pPr>
            <w:r w:rsidRPr="00A60DCF">
              <w:rPr>
                <w:rFonts w:ascii="Arial" w:hAnsi="Arial" w:cs="Arial"/>
                <w:sz w:val="20"/>
                <w:szCs w:val="20"/>
              </w:rPr>
              <w:t>CEP:</w:t>
            </w:r>
          </w:p>
        </w:tc>
        <w:tc>
          <w:tcPr>
            <w:tcW w:w="3827" w:type="dxa"/>
          </w:tcPr>
          <w:p w:rsidR="00551C18" w:rsidRPr="00A60DCF" w:rsidRDefault="00551C18" w:rsidP="00551C18">
            <w:pPr>
              <w:pStyle w:val="SemEspaamento"/>
              <w:jc w:val="both"/>
              <w:rPr>
                <w:rFonts w:ascii="Arial" w:hAnsi="Arial" w:cs="Arial"/>
                <w:sz w:val="20"/>
                <w:szCs w:val="20"/>
              </w:rPr>
            </w:pPr>
            <w:r w:rsidRPr="00A60DCF">
              <w:rPr>
                <w:rFonts w:ascii="Arial" w:hAnsi="Arial" w:cs="Arial"/>
                <w:sz w:val="20"/>
                <w:szCs w:val="20"/>
              </w:rPr>
              <w:t>CNPJ:</w:t>
            </w:r>
          </w:p>
        </w:tc>
      </w:tr>
      <w:tr w:rsidR="00551C18" w:rsidRPr="00A60DCF" w:rsidTr="00551C18">
        <w:trPr>
          <w:trHeight w:val="345"/>
        </w:trPr>
        <w:tc>
          <w:tcPr>
            <w:tcW w:w="5813" w:type="dxa"/>
          </w:tcPr>
          <w:p w:rsidR="00551C18" w:rsidRPr="00A60DCF" w:rsidRDefault="00551C18" w:rsidP="00551C18">
            <w:pPr>
              <w:pStyle w:val="SemEspaamento"/>
              <w:jc w:val="both"/>
              <w:rPr>
                <w:rFonts w:ascii="Arial" w:hAnsi="Arial" w:cs="Arial"/>
                <w:sz w:val="20"/>
                <w:szCs w:val="20"/>
              </w:rPr>
            </w:pPr>
            <w:proofErr w:type="spellStart"/>
            <w:r w:rsidRPr="00A60DCF">
              <w:rPr>
                <w:rFonts w:ascii="Arial" w:hAnsi="Arial" w:cs="Arial"/>
                <w:sz w:val="20"/>
                <w:szCs w:val="20"/>
              </w:rPr>
              <w:t>Telefone</w:t>
            </w:r>
            <w:proofErr w:type="spellEnd"/>
            <w:r w:rsidRPr="00A60DCF">
              <w:rPr>
                <w:rFonts w:ascii="Arial" w:hAnsi="Arial" w:cs="Arial"/>
                <w:spacing w:val="-3"/>
                <w:sz w:val="20"/>
                <w:szCs w:val="20"/>
              </w:rPr>
              <w:t xml:space="preserve"> </w:t>
            </w:r>
            <w:proofErr w:type="spellStart"/>
            <w:r w:rsidRPr="00A60DCF">
              <w:rPr>
                <w:rFonts w:ascii="Arial" w:hAnsi="Arial" w:cs="Arial"/>
                <w:sz w:val="20"/>
                <w:szCs w:val="20"/>
              </w:rPr>
              <w:t>Comercial</w:t>
            </w:r>
            <w:proofErr w:type="spellEnd"/>
            <w:r w:rsidRPr="00A60DCF">
              <w:rPr>
                <w:rFonts w:ascii="Arial" w:hAnsi="Arial" w:cs="Arial"/>
                <w:sz w:val="20"/>
                <w:szCs w:val="20"/>
              </w:rPr>
              <w:t>:</w:t>
            </w:r>
          </w:p>
        </w:tc>
        <w:tc>
          <w:tcPr>
            <w:tcW w:w="3827" w:type="dxa"/>
          </w:tcPr>
          <w:p w:rsidR="00551C18" w:rsidRPr="00A60DCF" w:rsidRDefault="00551C18" w:rsidP="00551C18">
            <w:pPr>
              <w:pStyle w:val="SemEspaamento"/>
              <w:jc w:val="both"/>
              <w:rPr>
                <w:rFonts w:ascii="Arial" w:hAnsi="Arial" w:cs="Arial"/>
                <w:sz w:val="20"/>
                <w:szCs w:val="20"/>
              </w:rPr>
            </w:pPr>
            <w:proofErr w:type="spellStart"/>
            <w:r w:rsidRPr="00A60DCF">
              <w:rPr>
                <w:rFonts w:ascii="Arial" w:hAnsi="Arial" w:cs="Arial"/>
                <w:sz w:val="20"/>
                <w:szCs w:val="20"/>
              </w:rPr>
              <w:t>Inscrição</w:t>
            </w:r>
            <w:proofErr w:type="spellEnd"/>
            <w:r w:rsidRPr="00A60DCF">
              <w:rPr>
                <w:rFonts w:ascii="Arial" w:hAnsi="Arial" w:cs="Arial"/>
                <w:spacing w:val="-2"/>
                <w:sz w:val="20"/>
                <w:szCs w:val="20"/>
              </w:rPr>
              <w:t xml:space="preserve"> </w:t>
            </w:r>
            <w:proofErr w:type="spellStart"/>
            <w:r w:rsidRPr="00A60DCF">
              <w:rPr>
                <w:rFonts w:ascii="Arial" w:hAnsi="Arial" w:cs="Arial"/>
                <w:sz w:val="20"/>
                <w:szCs w:val="20"/>
              </w:rPr>
              <w:t>Estadual</w:t>
            </w:r>
            <w:proofErr w:type="spellEnd"/>
            <w:r w:rsidRPr="00A60DCF">
              <w:rPr>
                <w:rFonts w:ascii="Arial" w:hAnsi="Arial" w:cs="Arial"/>
                <w:sz w:val="20"/>
                <w:szCs w:val="20"/>
              </w:rPr>
              <w:t>:</w:t>
            </w:r>
          </w:p>
        </w:tc>
      </w:tr>
      <w:tr w:rsidR="00551C18" w:rsidRPr="00A60DCF" w:rsidTr="00551C18">
        <w:trPr>
          <w:trHeight w:val="345"/>
        </w:trPr>
        <w:tc>
          <w:tcPr>
            <w:tcW w:w="5813" w:type="dxa"/>
          </w:tcPr>
          <w:p w:rsidR="00551C18" w:rsidRPr="00A60DCF" w:rsidRDefault="00551C18" w:rsidP="00551C18">
            <w:pPr>
              <w:pStyle w:val="SemEspaamento"/>
              <w:jc w:val="both"/>
              <w:rPr>
                <w:rFonts w:ascii="Arial" w:hAnsi="Arial" w:cs="Arial"/>
                <w:sz w:val="20"/>
                <w:szCs w:val="20"/>
              </w:rPr>
            </w:pPr>
            <w:proofErr w:type="spellStart"/>
            <w:r w:rsidRPr="00A60DCF">
              <w:rPr>
                <w:rFonts w:ascii="Arial" w:hAnsi="Arial" w:cs="Arial"/>
                <w:sz w:val="20"/>
                <w:szCs w:val="20"/>
              </w:rPr>
              <w:lastRenderedPageBreak/>
              <w:t>Representante</w:t>
            </w:r>
            <w:proofErr w:type="spellEnd"/>
            <w:r w:rsidRPr="00A60DCF">
              <w:rPr>
                <w:rFonts w:ascii="Arial" w:hAnsi="Arial" w:cs="Arial"/>
                <w:spacing w:val="-3"/>
                <w:sz w:val="20"/>
                <w:szCs w:val="20"/>
              </w:rPr>
              <w:t xml:space="preserve"> </w:t>
            </w:r>
            <w:r w:rsidRPr="00A60DCF">
              <w:rPr>
                <w:rFonts w:ascii="Arial" w:hAnsi="Arial" w:cs="Arial"/>
                <w:sz w:val="20"/>
                <w:szCs w:val="20"/>
              </w:rPr>
              <w:t>Legal:</w:t>
            </w:r>
          </w:p>
        </w:tc>
        <w:tc>
          <w:tcPr>
            <w:tcW w:w="3827" w:type="dxa"/>
          </w:tcPr>
          <w:p w:rsidR="00551C18" w:rsidRPr="00A60DCF" w:rsidRDefault="00551C18" w:rsidP="00551C18">
            <w:pPr>
              <w:pStyle w:val="SemEspaamento"/>
              <w:jc w:val="both"/>
              <w:rPr>
                <w:rFonts w:ascii="Arial" w:hAnsi="Arial" w:cs="Arial"/>
                <w:sz w:val="20"/>
                <w:szCs w:val="20"/>
              </w:rPr>
            </w:pPr>
            <w:r w:rsidRPr="00A60DCF">
              <w:rPr>
                <w:rFonts w:ascii="Arial" w:hAnsi="Arial" w:cs="Arial"/>
                <w:sz w:val="20"/>
                <w:szCs w:val="20"/>
              </w:rPr>
              <w:t>RG:</w:t>
            </w:r>
          </w:p>
        </w:tc>
      </w:tr>
      <w:tr w:rsidR="00551C18" w:rsidRPr="00A60DCF" w:rsidTr="00551C18">
        <w:trPr>
          <w:trHeight w:val="345"/>
        </w:trPr>
        <w:tc>
          <w:tcPr>
            <w:tcW w:w="5813" w:type="dxa"/>
          </w:tcPr>
          <w:p w:rsidR="00551C18" w:rsidRPr="00A60DCF" w:rsidRDefault="00551C18" w:rsidP="00551C18">
            <w:pPr>
              <w:pStyle w:val="SemEspaamento"/>
              <w:jc w:val="both"/>
              <w:rPr>
                <w:rFonts w:ascii="Arial" w:hAnsi="Arial" w:cs="Arial"/>
                <w:sz w:val="20"/>
                <w:szCs w:val="20"/>
              </w:rPr>
            </w:pPr>
            <w:r w:rsidRPr="00A60DCF">
              <w:rPr>
                <w:rFonts w:ascii="Arial" w:hAnsi="Arial" w:cs="Arial"/>
                <w:sz w:val="20"/>
                <w:szCs w:val="20"/>
              </w:rPr>
              <w:t>E-mail:</w:t>
            </w:r>
          </w:p>
        </w:tc>
        <w:tc>
          <w:tcPr>
            <w:tcW w:w="3827" w:type="dxa"/>
          </w:tcPr>
          <w:p w:rsidR="00551C18" w:rsidRPr="00A60DCF" w:rsidRDefault="00551C18" w:rsidP="00551C18">
            <w:pPr>
              <w:pStyle w:val="SemEspaamento"/>
              <w:jc w:val="both"/>
              <w:rPr>
                <w:rFonts w:ascii="Arial" w:hAnsi="Arial" w:cs="Arial"/>
                <w:sz w:val="20"/>
                <w:szCs w:val="20"/>
              </w:rPr>
            </w:pPr>
            <w:r w:rsidRPr="00A60DCF">
              <w:rPr>
                <w:rFonts w:ascii="Arial" w:hAnsi="Arial" w:cs="Arial"/>
                <w:sz w:val="20"/>
                <w:szCs w:val="20"/>
              </w:rPr>
              <w:t>CPF:</w:t>
            </w:r>
          </w:p>
        </w:tc>
      </w:tr>
      <w:tr w:rsidR="00551C18" w:rsidRPr="00A60DCF" w:rsidTr="00551C18">
        <w:trPr>
          <w:trHeight w:val="345"/>
        </w:trPr>
        <w:tc>
          <w:tcPr>
            <w:tcW w:w="9640" w:type="dxa"/>
            <w:gridSpan w:val="2"/>
          </w:tcPr>
          <w:p w:rsidR="00551C18" w:rsidRPr="00A60DCF" w:rsidRDefault="00551C18" w:rsidP="00551C18">
            <w:pPr>
              <w:pStyle w:val="SemEspaamento"/>
              <w:jc w:val="both"/>
              <w:rPr>
                <w:rFonts w:ascii="Arial" w:hAnsi="Arial" w:cs="Arial"/>
                <w:sz w:val="20"/>
                <w:szCs w:val="20"/>
              </w:rPr>
            </w:pPr>
            <w:proofErr w:type="spellStart"/>
            <w:r w:rsidRPr="00A60DCF">
              <w:rPr>
                <w:rFonts w:ascii="Arial" w:hAnsi="Arial" w:cs="Arial"/>
                <w:sz w:val="20"/>
                <w:szCs w:val="20"/>
              </w:rPr>
              <w:t>Telefone</w:t>
            </w:r>
            <w:proofErr w:type="spellEnd"/>
            <w:r w:rsidRPr="00A60DCF">
              <w:rPr>
                <w:rFonts w:ascii="Arial" w:hAnsi="Arial" w:cs="Arial"/>
                <w:spacing w:val="-4"/>
                <w:sz w:val="20"/>
                <w:szCs w:val="20"/>
              </w:rPr>
              <w:t xml:space="preserve"> </w:t>
            </w:r>
            <w:proofErr w:type="spellStart"/>
            <w:r w:rsidRPr="00A60DCF">
              <w:rPr>
                <w:rFonts w:ascii="Arial" w:hAnsi="Arial" w:cs="Arial"/>
                <w:sz w:val="20"/>
                <w:szCs w:val="20"/>
              </w:rPr>
              <w:t>Celular</w:t>
            </w:r>
            <w:proofErr w:type="spellEnd"/>
            <w:r w:rsidRPr="00A60DCF">
              <w:rPr>
                <w:rFonts w:ascii="Arial" w:hAnsi="Arial" w:cs="Arial"/>
                <w:sz w:val="20"/>
                <w:szCs w:val="20"/>
              </w:rPr>
              <w:t>:</w:t>
            </w:r>
          </w:p>
        </w:tc>
      </w:tr>
      <w:tr w:rsidR="00551C18" w:rsidRPr="00A60DCF" w:rsidTr="00551C18">
        <w:trPr>
          <w:trHeight w:val="345"/>
        </w:trPr>
        <w:tc>
          <w:tcPr>
            <w:tcW w:w="9640" w:type="dxa"/>
            <w:gridSpan w:val="2"/>
          </w:tcPr>
          <w:p w:rsidR="00551C18" w:rsidRPr="00A60DCF" w:rsidRDefault="00551C18" w:rsidP="00551C18">
            <w:pPr>
              <w:pStyle w:val="SemEspaamento"/>
              <w:jc w:val="both"/>
              <w:rPr>
                <w:rFonts w:ascii="Arial" w:hAnsi="Arial" w:cs="Arial"/>
                <w:sz w:val="20"/>
                <w:szCs w:val="20"/>
              </w:rPr>
            </w:pPr>
            <w:proofErr w:type="spellStart"/>
            <w:r w:rsidRPr="00A60DCF">
              <w:rPr>
                <w:rFonts w:ascii="Arial" w:hAnsi="Arial" w:cs="Arial"/>
                <w:sz w:val="20"/>
                <w:szCs w:val="20"/>
              </w:rPr>
              <w:t>Whatsapp</w:t>
            </w:r>
            <w:proofErr w:type="spellEnd"/>
            <w:r w:rsidRPr="00A60DCF">
              <w:rPr>
                <w:rFonts w:ascii="Arial" w:hAnsi="Arial" w:cs="Arial"/>
                <w:sz w:val="20"/>
                <w:szCs w:val="20"/>
              </w:rPr>
              <w:t>:</w:t>
            </w:r>
          </w:p>
        </w:tc>
      </w:tr>
      <w:tr w:rsidR="00551C18" w:rsidRPr="00A60DCF" w:rsidTr="00551C18">
        <w:trPr>
          <w:trHeight w:val="345"/>
        </w:trPr>
        <w:tc>
          <w:tcPr>
            <w:tcW w:w="9640" w:type="dxa"/>
            <w:gridSpan w:val="2"/>
          </w:tcPr>
          <w:p w:rsidR="00551C18" w:rsidRPr="00A60DCF" w:rsidRDefault="00551C18" w:rsidP="00551C18">
            <w:pPr>
              <w:pStyle w:val="SemEspaamento"/>
              <w:jc w:val="both"/>
              <w:rPr>
                <w:rFonts w:ascii="Arial" w:hAnsi="Arial" w:cs="Arial"/>
                <w:sz w:val="20"/>
                <w:szCs w:val="20"/>
              </w:rPr>
            </w:pPr>
            <w:r w:rsidRPr="00A60DCF">
              <w:rPr>
                <w:rFonts w:ascii="Arial" w:hAnsi="Arial" w:cs="Arial"/>
                <w:sz w:val="20"/>
                <w:szCs w:val="20"/>
              </w:rPr>
              <w:t>Resp.</w:t>
            </w:r>
            <w:r w:rsidRPr="00A60DCF">
              <w:rPr>
                <w:rFonts w:ascii="Arial" w:hAnsi="Arial" w:cs="Arial"/>
                <w:spacing w:val="-3"/>
                <w:sz w:val="20"/>
                <w:szCs w:val="20"/>
              </w:rPr>
              <w:t xml:space="preserve"> </w:t>
            </w:r>
            <w:proofErr w:type="spellStart"/>
            <w:r w:rsidRPr="00A60DCF">
              <w:rPr>
                <w:rFonts w:ascii="Arial" w:hAnsi="Arial" w:cs="Arial"/>
                <w:sz w:val="20"/>
                <w:szCs w:val="20"/>
              </w:rPr>
              <w:t>Financeiro</w:t>
            </w:r>
            <w:proofErr w:type="spellEnd"/>
            <w:r w:rsidRPr="00A60DCF">
              <w:rPr>
                <w:rFonts w:ascii="Arial" w:hAnsi="Arial" w:cs="Arial"/>
                <w:sz w:val="20"/>
                <w:szCs w:val="20"/>
              </w:rPr>
              <w:t>:</w:t>
            </w:r>
          </w:p>
        </w:tc>
      </w:tr>
      <w:tr w:rsidR="00551C18" w:rsidRPr="00A60DCF" w:rsidTr="00551C18">
        <w:trPr>
          <w:trHeight w:val="481"/>
        </w:trPr>
        <w:tc>
          <w:tcPr>
            <w:tcW w:w="5813" w:type="dxa"/>
          </w:tcPr>
          <w:p w:rsidR="00551C18" w:rsidRPr="00A60DCF" w:rsidRDefault="00551C18" w:rsidP="00551C18">
            <w:pPr>
              <w:pStyle w:val="SemEspaamento"/>
              <w:jc w:val="both"/>
              <w:rPr>
                <w:rFonts w:ascii="Arial" w:hAnsi="Arial" w:cs="Arial"/>
                <w:sz w:val="20"/>
                <w:szCs w:val="20"/>
              </w:rPr>
            </w:pPr>
            <w:r w:rsidRPr="00A60DCF">
              <w:rPr>
                <w:rFonts w:ascii="Arial" w:hAnsi="Arial" w:cs="Arial"/>
                <w:sz w:val="20"/>
                <w:szCs w:val="20"/>
              </w:rPr>
              <w:t>E-mail</w:t>
            </w:r>
          </w:p>
          <w:p w:rsidR="00551C18" w:rsidRPr="00A60DCF" w:rsidRDefault="00551C18" w:rsidP="00551C18">
            <w:pPr>
              <w:pStyle w:val="SemEspaamento"/>
              <w:jc w:val="both"/>
              <w:rPr>
                <w:rFonts w:ascii="Arial" w:hAnsi="Arial" w:cs="Arial"/>
                <w:sz w:val="20"/>
                <w:szCs w:val="20"/>
              </w:rPr>
            </w:pPr>
            <w:proofErr w:type="spellStart"/>
            <w:r w:rsidRPr="00A60DCF">
              <w:rPr>
                <w:rFonts w:ascii="Arial" w:hAnsi="Arial" w:cs="Arial"/>
                <w:sz w:val="20"/>
                <w:szCs w:val="20"/>
              </w:rPr>
              <w:t>Financeiro</w:t>
            </w:r>
            <w:proofErr w:type="spellEnd"/>
            <w:r w:rsidRPr="00A60DCF">
              <w:rPr>
                <w:rFonts w:ascii="Arial" w:hAnsi="Arial" w:cs="Arial"/>
                <w:sz w:val="20"/>
                <w:szCs w:val="20"/>
              </w:rPr>
              <w:t>:</w:t>
            </w:r>
          </w:p>
        </w:tc>
        <w:tc>
          <w:tcPr>
            <w:tcW w:w="3827" w:type="dxa"/>
          </w:tcPr>
          <w:p w:rsidR="00551C18" w:rsidRPr="00A60DCF" w:rsidRDefault="00551C18" w:rsidP="00551C18">
            <w:pPr>
              <w:pStyle w:val="SemEspaamento"/>
              <w:jc w:val="both"/>
              <w:rPr>
                <w:rFonts w:ascii="Arial" w:hAnsi="Arial" w:cs="Arial"/>
                <w:sz w:val="20"/>
                <w:szCs w:val="20"/>
              </w:rPr>
            </w:pPr>
            <w:proofErr w:type="spellStart"/>
            <w:r w:rsidRPr="00A60DCF">
              <w:rPr>
                <w:rFonts w:ascii="Arial" w:hAnsi="Arial" w:cs="Arial"/>
                <w:sz w:val="20"/>
                <w:szCs w:val="20"/>
              </w:rPr>
              <w:t>Telefone</w:t>
            </w:r>
            <w:proofErr w:type="spellEnd"/>
            <w:r w:rsidRPr="00A60DCF">
              <w:rPr>
                <w:rFonts w:ascii="Arial" w:hAnsi="Arial" w:cs="Arial"/>
                <w:sz w:val="20"/>
                <w:szCs w:val="20"/>
              </w:rPr>
              <w:t>:</w:t>
            </w:r>
          </w:p>
        </w:tc>
      </w:tr>
      <w:tr w:rsidR="00551C18" w:rsidRPr="00A60DCF" w:rsidTr="00551C18">
        <w:trPr>
          <w:trHeight w:val="345"/>
        </w:trPr>
        <w:tc>
          <w:tcPr>
            <w:tcW w:w="9640" w:type="dxa"/>
            <w:gridSpan w:val="2"/>
          </w:tcPr>
          <w:p w:rsidR="00551C18" w:rsidRPr="00A60DCF" w:rsidRDefault="00551C18" w:rsidP="00551C18">
            <w:pPr>
              <w:pStyle w:val="SemEspaamento"/>
              <w:jc w:val="both"/>
              <w:rPr>
                <w:rFonts w:ascii="Arial" w:hAnsi="Arial" w:cs="Arial"/>
                <w:sz w:val="20"/>
                <w:szCs w:val="20"/>
              </w:rPr>
            </w:pPr>
            <w:r w:rsidRPr="00A60DCF">
              <w:rPr>
                <w:rFonts w:ascii="Arial" w:hAnsi="Arial" w:cs="Arial"/>
                <w:sz w:val="20"/>
                <w:szCs w:val="20"/>
              </w:rPr>
              <w:t>E-mail</w:t>
            </w:r>
            <w:r w:rsidRPr="00A60DCF">
              <w:rPr>
                <w:rFonts w:ascii="Arial" w:hAnsi="Arial" w:cs="Arial"/>
                <w:spacing w:val="-1"/>
                <w:sz w:val="20"/>
                <w:szCs w:val="20"/>
              </w:rPr>
              <w:t xml:space="preserve"> </w:t>
            </w:r>
            <w:r w:rsidRPr="00A60DCF">
              <w:rPr>
                <w:rFonts w:ascii="Arial" w:hAnsi="Arial" w:cs="Arial"/>
                <w:sz w:val="20"/>
                <w:szCs w:val="20"/>
              </w:rPr>
              <w:t>para</w:t>
            </w:r>
            <w:r w:rsidRPr="00A60DCF">
              <w:rPr>
                <w:rFonts w:ascii="Arial" w:hAnsi="Arial" w:cs="Arial"/>
                <w:spacing w:val="-2"/>
                <w:sz w:val="20"/>
                <w:szCs w:val="20"/>
              </w:rPr>
              <w:t xml:space="preserve"> </w:t>
            </w:r>
            <w:proofErr w:type="spellStart"/>
            <w:r w:rsidRPr="00A60DCF">
              <w:rPr>
                <w:rFonts w:ascii="Arial" w:hAnsi="Arial" w:cs="Arial"/>
                <w:sz w:val="20"/>
                <w:szCs w:val="20"/>
              </w:rPr>
              <w:t>informativo</w:t>
            </w:r>
            <w:proofErr w:type="spellEnd"/>
            <w:r w:rsidRPr="00A60DCF">
              <w:rPr>
                <w:rFonts w:ascii="Arial" w:hAnsi="Arial" w:cs="Arial"/>
                <w:spacing w:val="-2"/>
                <w:sz w:val="20"/>
                <w:szCs w:val="20"/>
              </w:rPr>
              <w:t xml:space="preserve"> </w:t>
            </w:r>
            <w:r w:rsidRPr="00A60DCF">
              <w:rPr>
                <w:rFonts w:ascii="Arial" w:hAnsi="Arial" w:cs="Arial"/>
                <w:sz w:val="20"/>
                <w:szCs w:val="20"/>
              </w:rPr>
              <w:t>de</w:t>
            </w:r>
            <w:r w:rsidRPr="00A60DCF">
              <w:rPr>
                <w:rFonts w:ascii="Arial" w:hAnsi="Arial" w:cs="Arial"/>
                <w:spacing w:val="-3"/>
                <w:sz w:val="20"/>
                <w:szCs w:val="20"/>
              </w:rPr>
              <w:t xml:space="preserve"> </w:t>
            </w:r>
            <w:proofErr w:type="spellStart"/>
            <w:r w:rsidRPr="00A60DCF">
              <w:rPr>
                <w:rFonts w:ascii="Arial" w:hAnsi="Arial" w:cs="Arial"/>
                <w:sz w:val="20"/>
                <w:szCs w:val="20"/>
              </w:rPr>
              <w:t>edital</w:t>
            </w:r>
            <w:proofErr w:type="spellEnd"/>
          </w:p>
        </w:tc>
      </w:tr>
      <w:tr w:rsidR="00551C18" w:rsidRPr="00A60DCF" w:rsidTr="00551C18">
        <w:trPr>
          <w:trHeight w:val="345"/>
        </w:trPr>
        <w:tc>
          <w:tcPr>
            <w:tcW w:w="9640" w:type="dxa"/>
            <w:gridSpan w:val="2"/>
          </w:tcPr>
          <w:p w:rsidR="00551C18" w:rsidRPr="00A60DCF" w:rsidRDefault="00551C18" w:rsidP="00551C18">
            <w:pPr>
              <w:pStyle w:val="SemEspaamento"/>
              <w:jc w:val="both"/>
              <w:rPr>
                <w:rFonts w:ascii="Arial" w:hAnsi="Arial" w:cs="Arial"/>
                <w:sz w:val="20"/>
                <w:szCs w:val="20"/>
              </w:rPr>
            </w:pPr>
            <w:r w:rsidRPr="00A60DCF">
              <w:rPr>
                <w:rFonts w:ascii="Arial" w:hAnsi="Arial" w:cs="Arial"/>
                <w:sz w:val="20"/>
                <w:szCs w:val="20"/>
              </w:rPr>
              <w:t>ME/EPP:</w:t>
            </w:r>
            <w:r w:rsidRPr="00A60DCF">
              <w:rPr>
                <w:rFonts w:ascii="Arial" w:hAnsi="Arial" w:cs="Arial"/>
                <w:spacing w:val="-1"/>
                <w:sz w:val="20"/>
                <w:szCs w:val="20"/>
              </w:rPr>
              <w:t xml:space="preserve"> </w:t>
            </w:r>
            <w:r w:rsidRPr="00A60DCF">
              <w:rPr>
                <w:rFonts w:ascii="Arial" w:hAnsi="Arial" w:cs="Arial"/>
                <w:sz w:val="20"/>
                <w:szCs w:val="20"/>
              </w:rPr>
              <w:t>(</w:t>
            </w:r>
            <w:r w:rsidRPr="00A60DCF">
              <w:rPr>
                <w:rFonts w:ascii="Arial" w:hAnsi="Arial" w:cs="Arial"/>
                <w:spacing w:val="-1"/>
                <w:sz w:val="20"/>
                <w:szCs w:val="20"/>
              </w:rPr>
              <w:t xml:space="preserve"> </w:t>
            </w:r>
            <w:r w:rsidRPr="00A60DCF">
              <w:rPr>
                <w:rFonts w:ascii="Arial" w:hAnsi="Arial" w:cs="Arial"/>
                <w:sz w:val="20"/>
                <w:szCs w:val="20"/>
              </w:rPr>
              <w:t>)</w:t>
            </w:r>
            <w:r w:rsidRPr="00A60DCF">
              <w:rPr>
                <w:rFonts w:ascii="Arial" w:hAnsi="Arial" w:cs="Arial"/>
                <w:spacing w:val="-2"/>
                <w:sz w:val="20"/>
                <w:szCs w:val="20"/>
              </w:rPr>
              <w:t xml:space="preserve"> </w:t>
            </w:r>
            <w:r w:rsidRPr="00A60DCF">
              <w:rPr>
                <w:rFonts w:ascii="Arial" w:hAnsi="Arial" w:cs="Arial"/>
                <w:sz w:val="20"/>
                <w:szCs w:val="20"/>
              </w:rPr>
              <w:t>SIM</w:t>
            </w:r>
            <w:r w:rsidRPr="00A60DCF">
              <w:rPr>
                <w:rFonts w:ascii="Arial" w:hAnsi="Arial" w:cs="Arial"/>
                <w:spacing w:val="-1"/>
                <w:sz w:val="20"/>
                <w:szCs w:val="20"/>
              </w:rPr>
              <w:t xml:space="preserve"> </w:t>
            </w:r>
            <w:r w:rsidRPr="00A60DCF">
              <w:rPr>
                <w:rFonts w:ascii="Arial" w:hAnsi="Arial" w:cs="Arial"/>
                <w:sz w:val="20"/>
                <w:szCs w:val="20"/>
              </w:rPr>
              <w:t>(</w:t>
            </w:r>
            <w:r w:rsidRPr="00A60DCF">
              <w:rPr>
                <w:rFonts w:ascii="Arial" w:hAnsi="Arial" w:cs="Arial"/>
                <w:spacing w:val="-2"/>
                <w:sz w:val="20"/>
                <w:szCs w:val="20"/>
              </w:rPr>
              <w:t xml:space="preserve"> </w:t>
            </w:r>
            <w:r w:rsidRPr="00A60DCF">
              <w:rPr>
                <w:rFonts w:ascii="Arial" w:hAnsi="Arial" w:cs="Arial"/>
                <w:sz w:val="20"/>
                <w:szCs w:val="20"/>
              </w:rPr>
              <w:t>)</w:t>
            </w:r>
            <w:r w:rsidRPr="00A60DCF">
              <w:rPr>
                <w:rFonts w:ascii="Arial" w:hAnsi="Arial" w:cs="Arial"/>
                <w:spacing w:val="-1"/>
                <w:sz w:val="20"/>
                <w:szCs w:val="20"/>
              </w:rPr>
              <w:t xml:space="preserve"> </w:t>
            </w:r>
            <w:proofErr w:type="spellStart"/>
            <w:r w:rsidRPr="00A60DCF">
              <w:rPr>
                <w:rFonts w:ascii="Arial" w:hAnsi="Arial" w:cs="Arial"/>
                <w:sz w:val="20"/>
                <w:szCs w:val="20"/>
              </w:rPr>
              <w:t>Não</w:t>
            </w:r>
            <w:proofErr w:type="spellEnd"/>
          </w:p>
        </w:tc>
      </w:tr>
    </w:tbl>
    <w:p w:rsidR="00551C18" w:rsidRPr="00A60DCF" w:rsidRDefault="00551C18" w:rsidP="00551C18">
      <w:pPr>
        <w:pStyle w:val="SemEspaamento"/>
        <w:numPr>
          <w:ilvl w:val="0"/>
          <w:numId w:val="3"/>
        </w:numPr>
        <w:jc w:val="both"/>
        <w:rPr>
          <w:rFonts w:ascii="Arial" w:hAnsi="Arial" w:cs="Arial"/>
          <w:sz w:val="20"/>
          <w:szCs w:val="20"/>
        </w:rPr>
      </w:pPr>
      <w:r w:rsidRPr="00A60DCF">
        <w:rPr>
          <w:rFonts w:ascii="Arial" w:hAnsi="Arial" w:cs="Arial"/>
          <w:sz w:val="20"/>
          <w:szCs w:val="20"/>
        </w:rPr>
        <w:t>Por</w:t>
      </w:r>
      <w:r w:rsidRPr="00A60DCF">
        <w:rPr>
          <w:rFonts w:ascii="Arial" w:hAnsi="Arial" w:cs="Arial"/>
          <w:spacing w:val="14"/>
          <w:sz w:val="20"/>
          <w:szCs w:val="20"/>
        </w:rPr>
        <w:t xml:space="preserve"> </w:t>
      </w:r>
      <w:r w:rsidRPr="00A60DCF">
        <w:rPr>
          <w:rFonts w:ascii="Arial" w:hAnsi="Arial" w:cs="Arial"/>
          <w:sz w:val="20"/>
          <w:szCs w:val="20"/>
        </w:rPr>
        <w:t>meio</w:t>
      </w:r>
      <w:r w:rsidRPr="00A60DCF">
        <w:rPr>
          <w:rFonts w:ascii="Arial" w:hAnsi="Arial" w:cs="Arial"/>
          <w:spacing w:val="18"/>
          <w:sz w:val="20"/>
          <w:szCs w:val="20"/>
        </w:rPr>
        <w:t xml:space="preserve"> </w:t>
      </w:r>
      <w:r w:rsidRPr="00A60DCF">
        <w:rPr>
          <w:rFonts w:ascii="Arial" w:hAnsi="Arial" w:cs="Arial"/>
          <w:sz w:val="20"/>
          <w:szCs w:val="20"/>
        </w:rPr>
        <w:t>do</w:t>
      </w:r>
      <w:r w:rsidRPr="00A60DCF">
        <w:rPr>
          <w:rFonts w:ascii="Arial" w:hAnsi="Arial" w:cs="Arial"/>
          <w:spacing w:val="18"/>
          <w:sz w:val="20"/>
          <w:szCs w:val="20"/>
        </w:rPr>
        <w:t xml:space="preserve"> </w:t>
      </w:r>
      <w:r w:rsidRPr="00A60DCF">
        <w:rPr>
          <w:rFonts w:ascii="Arial" w:hAnsi="Arial" w:cs="Arial"/>
          <w:sz w:val="20"/>
          <w:szCs w:val="20"/>
        </w:rPr>
        <w:t>presente</w:t>
      </w:r>
      <w:r w:rsidRPr="00A60DCF">
        <w:rPr>
          <w:rFonts w:ascii="Arial" w:hAnsi="Arial" w:cs="Arial"/>
          <w:spacing w:val="15"/>
          <w:sz w:val="20"/>
          <w:szCs w:val="20"/>
        </w:rPr>
        <w:t xml:space="preserve"> </w:t>
      </w:r>
      <w:r w:rsidRPr="00A60DCF">
        <w:rPr>
          <w:rFonts w:ascii="Arial" w:hAnsi="Arial" w:cs="Arial"/>
          <w:sz w:val="20"/>
          <w:szCs w:val="20"/>
        </w:rPr>
        <w:t>Termo,</w:t>
      </w:r>
      <w:r w:rsidRPr="00A60DCF">
        <w:rPr>
          <w:rFonts w:ascii="Arial" w:hAnsi="Arial" w:cs="Arial"/>
          <w:spacing w:val="17"/>
          <w:sz w:val="20"/>
          <w:szCs w:val="20"/>
        </w:rPr>
        <w:t xml:space="preserve"> </w:t>
      </w:r>
      <w:r w:rsidRPr="00A60DCF">
        <w:rPr>
          <w:rFonts w:ascii="Arial" w:hAnsi="Arial" w:cs="Arial"/>
          <w:sz w:val="20"/>
          <w:szCs w:val="20"/>
        </w:rPr>
        <w:t>o</w:t>
      </w:r>
      <w:r w:rsidRPr="00A60DCF">
        <w:rPr>
          <w:rFonts w:ascii="Arial" w:hAnsi="Arial" w:cs="Arial"/>
          <w:spacing w:val="17"/>
          <w:sz w:val="20"/>
          <w:szCs w:val="20"/>
        </w:rPr>
        <w:t xml:space="preserve"> </w:t>
      </w:r>
      <w:r w:rsidRPr="00A60DCF">
        <w:rPr>
          <w:rFonts w:ascii="Arial" w:hAnsi="Arial" w:cs="Arial"/>
          <w:sz w:val="20"/>
          <w:szCs w:val="20"/>
        </w:rPr>
        <w:t>Licitante</w:t>
      </w:r>
      <w:r w:rsidRPr="00A60DCF">
        <w:rPr>
          <w:rFonts w:ascii="Arial" w:hAnsi="Arial" w:cs="Arial"/>
          <w:spacing w:val="18"/>
          <w:sz w:val="20"/>
          <w:szCs w:val="20"/>
        </w:rPr>
        <w:t xml:space="preserve"> </w:t>
      </w:r>
      <w:r w:rsidRPr="00A60DCF">
        <w:rPr>
          <w:rFonts w:ascii="Arial" w:hAnsi="Arial" w:cs="Arial"/>
          <w:sz w:val="20"/>
          <w:szCs w:val="20"/>
        </w:rPr>
        <w:t>acima</w:t>
      </w:r>
      <w:r w:rsidRPr="00A60DCF">
        <w:rPr>
          <w:rFonts w:ascii="Arial" w:hAnsi="Arial" w:cs="Arial"/>
          <w:spacing w:val="16"/>
          <w:sz w:val="20"/>
          <w:szCs w:val="20"/>
        </w:rPr>
        <w:t xml:space="preserve"> </w:t>
      </w:r>
      <w:r w:rsidRPr="00A60DCF">
        <w:rPr>
          <w:rFonts w:ascii="Arial" w:hAnsi="Arial" w:cs="Arial"/>
          <w:sz w:val="20"/>
          <w:szCs w:val="20"/>
        </w:rPr>
        <w:t>qualificado</w:t>
      </w:r>
      <w:r w:rsidRPr="00A60DCF">
        <w:rPr>
          <w:rFonts w:ascii="Arial" w:hAnsi="Arial" w:cs="Arial"/>
          <w:spacing w:val="16"/>
          <w:sz w:val="20"/>
          <w:szCs w:val="20"/>
        </w:rPr>
        <w:t xml:space="preserve"> </w:t>
      </w:r>
      <w:r w:rsidRPr="00A60DCF">
        <w:rPr>
          <w:rFonts w:ascii="Arial" w:hAnsi="Arial" w:cs="Arial"/>
          <w:sz w:val="20"/>
          <w:szCs w:val="20"/>
        </w:rPr>
        <w:t>manifesta</w:t>
      </w:r>
      <w:r w:rsidRPr="00A60DCF">
        <w:rPr>
          <w:rFonts w:ascii="Arial" w:hAnsi="Arial" w:cs="Arial"/>
          <w:spacing w:val="18"/>
          <w:sz w:val="20"/>
          <w:szCs w:val="20"/>
        </w:rPr>
        <w:t xml:space="preserve"> </w:t>
      </w:r>
      <w:r w:rsidRPr="00A60DCF">
        <w:rPr>
          <w:rFonts w:ascii="Arial" w:hAnsi="Arial" w:cs="Arial"/>
          <w:sz w:val="20"/>
          <w:szCs w:val="20"/>
        </w:rPr>
        <w:t>sua</w:t>
      </w:r>
      <w:r w:rsidRPr="00A60DCF">
        <w:rPr>
          <w:rFonts w:ascii="Arial" w:hAnsi="Arial" w:cs="Arial"/>
          <w:spacing w:val="15"/>
          <w:sz w:val="20"/>
          <w:szCs w:val="20"/>
        </w:rPr>
        <w:t xml:space="preserve"> </w:t>
      </w:r>
      <w:r w:rsidRPr="00A60DCF">
        <w:rPr>
          <w:rFonts w:ascii="Arial" w:hAnsi="Arial" w:cs="Arial"/>
          <w:sz w:val="20"/>
          <w:szCs w:val="20"/>
        </w:rPr>
        <w:t>adesão</w:t>
      </w:r>
      <w:r w:rsidRPr="00A60DCF">
        <w:rPr>
          <w:rFonts w:ascii="Arial" w:hAnsi="Arial" w:cs="Arial"/>
          <w:spacing w:val="18"/>
          <w:sz w:val="20"/>
          <w:szCs w:val="20"/>
        </w:rPr>
        <w:t xml:space="preserve"> </w:t>
      </w:r>
      <w:r w:rsidRPr="00A60DCF">
        <w:rPr>
          <w:rFonts w:ascii="Arial" w:hAnsi="Arial" w:cs="Arial"/>
          <w:sz w:val="20"/>
          <w:szCs w:val="20"/>
        </w:rPr>
        <w:t>ao</w:t>
      </w:r>
      <w:r w:rsidRPr="00A60DCF">
        <w:rPr>
          <w:rFonts w:ascii="Arial" w:hAnsi="Arial" w:cs="Arial"/>
          <w:spacing w:val="16"/>
          <w:sz w:val="20"/>
          <w:szCs w:val="20"/>
        </w:rPr>
        <w:t xml:space="preserve"> </w:t>
      </w:r>
      <w:r w:rsidRPr="00A60DCF">
        <w:rPr>
          <w:rFonts w:ascii="Arial" w:hAnsi="Arial" w:cs="Arial"/>
          <w:sz w:val="20"/>
          <w:szCs w:val="20"/>
        </w:rPr>
        <w:t>Regulamento</w:t>
      </w:r>
      <w:r w:rsidRPr="00A60DCF">
        <w:rPr>
          <w:rFonts w:ascii="Arial" w:hAnsi="Arial" w:cs="Arial"/>
          <w:spacing w:val="-56"/>
          <w:sz w:val="20"/>
          <w:szCs w:val="20"/>
        </w:rPr>
        <w:t xml:space="preserve"> </w:t>
      </w:r>
      <w:r w:rsidRPr="00A60DCF">
        <w:rPr>
          <w:rFonts w:ascii="Arial" w:hAnsi="Arial" w:cs="Arial"/>
          <w:sz w:val="20"/>
          <w:szCs w:val="20"/>
        </w:rPr>
        <w:t>do Sistema de pregão Eletrônico da BLL - Bolsa de Licitações do Brasil do qual declara ter pleno</w:t>
      </w:r>
      <w:r w:rsidRPr="00A60DCF">
        <w:rPr>
          <w:rFonts w:ascii="Arial" w:hAnsi="Arial" w:cs="Arial"/>
          <w:spacing w:val="1"/>
          <w:sz w:val="20"/>
          <w:szCs w:val="20"/>
        </w:rPr>
        <w:t xml:space="preserve"> </w:t>
      </w:r>
      <w:r w:rsidRPr="00A60DCF">
        <w:rPr>
          <w:rFonts w:ascii="Arial" w:hAnsi="Arial" w:cs="Arial"/>
          <w:sz w:val="20"/>
          <w:szCs w:val="20"/>
        </w:rPr>
        <w:t>conhecimento,</w:t>
      </w:r>
      <w:r w:rsidRPr="00A60DCF">
        <w:rPr>
          <w:rFonts w:ascii="Arial" w:hAnsi="Arial" w:cs="Arial"/>
          <w:spacing w:val="-3"/>
          <w:sz w:val="20"/>
          <w:szCs w:val="20"/>
        </w:rPr>
        <w:t xml:space="preserve"> </w:t>
      </w:r>
      <w:r w:rsidRPr="00A60DCF">
        <w:rPr>
          <w:rFonts w:ascii="Arial" w:hAnsi="Arial" w:cs="Arial"/>
          <w:sz w:val="20"/>
          <w:szCs w:val="20"/>
        </w:rPr>
        <w:t>em conformidade</w:t>
      </w:r>
      <w:r w:rsidRPr="00A60DCF">
        <w:rPr>
          <w:rFonts w:ascii="Arial" w:hAnsi="Arial" w:cs="Arial"/>
          <w:spacing w:val="-1"/>
          <w:sz w:val="20"/>
          <w:szCs w:val="20"/>
        </w:rPr>
        <w:t xml:space="preserve"> </w:t>
      </w:r>
      <w:r w:rsidRPr="00A60DCF">
        <w:rPr>
          <w:rFonts w:ascii="Arial" w:hAnsi="Arial" w:cs="Arial"/>
          <w:sz w:val="20"/>
          <w:szCs w:val="20"/>
        </w:rPr>
        <w:t>com as</w:t>
      </w:r>
      <w:r w:rsidRPr="00A60DCF">
        <w:rPr>
          <w:rFonts w:ascii="Arial" w:hAnsi="Arial" w:cs="Arial"/>
          <w:spacing w:val="-1"/>
          <w:sz w:val="20"/>
          <w:szCs w:val="20"/>
        </w:rPr>
        <w:t xml:space="preserve"> </w:t>
      </w:r>
      <w:r w:rsidRPr="00A60DCF">
        <w:rPr>
          <w:rFonts w:ascii="Arial" w:hAnsi="Arial" w:cs="Arial"/>
          <w:sz w:val="20"/>
          <w:szCs w:val="20"/>
        </w:rPr>
        <w:t>disposições</w:t>
      </w:r>
      <w:r w:rsidRPr="00A60DCF">
        <w:rPr>
          <w:rFonts w:ascii="Arial" w:hAnsi="Arial" w:cs="Arial"/>
          <w:spacing w:val="-1"/>
          <w:sz w:val="20"/>
          <w:szCs w:val="20"/>
        </w:rPr>
        <w:t xml:space="preserve"> </w:t>
      </w:r>
      <w:r w:rsidRPr="00A60DCF">
        <w:rPr>
          <w:rFonts w:ascii="Arial" w:hAnsi="Arial" w:cs="Arial"/>
          <w:sz w:val="20"/>
          <w:szCs w:val="20"/>
        </w:rPr>
        <w:t>que</w:t>
      </w:r>
      <w:r w:rsidRPr="00A60DCF">
        <w:rPr>
          <w:rFonts w:ascii="Arial" w:hAnsi="Arial" w:cs="Arial"/>
          <w:spacing w:val="-1"/>
          <w:sz w:val="20"/>
          <w:szCs w:val="20"/>
        </w:rPr>
        <w:t xml:space="preserve"> </w:t>
      </w:r>
      <w:r w:rsidRPr="00A60DCF">
        <w:rPr>
          <w:rFonts w:ascii="Arial" w:hAnsi="Arial" w:cs="Arial"/>
          <w:sz w:val="20"/>
          <w:szCs w:val="20"/>
        </w:rPr>
        <w:t>seguem.</w:t>
      </w:r>
    </w:p>
    <w:p w:rsidR="00551C18" w:rsidRPr="00A60DCF" w:rsidRDefault="00551C18" w:rsidP="00551C18">
      <w:pPr>
        <w:pStyle w:val="SemEspaamento"/>
        <w:numPr>
          <w:ilvl w:val="0"/>
          <w:numId w:val="3"/>
        </w:numPr>
        <w:jc w:val="both"/>
        <w:rPr>
          <w:rFonts w:ascii="Arial" w:hAnsi="Arial" w:cs="Arial"/>
          <w:sz w:val="20"/>
          <w:szCs w:val="20"/>
        </w:rPr>
      </w:pPr>
      <w:r w:rsidRPr="00A60DCF">
        <w:rPr>
          <w:rFonts w:ascii="Arial" w:hAnsi="Arial" w:cs="Arial"/>
          <w:sz w:val="20"/>
          <w:szCs w:val="20"/>
        </w:rPr>
        <w:t>São</w:t>
      </w:r>
      <w:r w:rsidRPr="00A60DCF">
        <w:rPr>
          <w:rFonts w:ascii="Arial" w:hAnsi="Arial" w:cs="Arial"/>
          <w:spacing w:val="-2"/>
          <w:sz w:val="20"/>
          <w:szCs w:val="20"/>
        </w:rPr>
        <w:t xml:space="preserve"> </w:t>
      </w:r>
      <w:r w:rsidRPr="00A60DCF">
        <w:rPr>
          <w:rFonts w:ascii="Arial" w:hAnsi="Arial" w:cs="Arial"/>
          <w:sz w:val="20"/>
          <w:szCs w:val="20"/>
        </w:rPr>
        <w:t>responsabilidades</w:t>
      </w:r>
      <w:r w:rsidRPr="00A60DCF">
        <w:rPr>
          <w:rFonts w:ascii="Arial" w:hAnsi="Arial" w:cs="Arial"/>
          <w:spacing w:val="-4"/>
          <w:sz w:val="20"/>
          <w:szCs w:val="20"/>
        </w:rPr>
        <w:t xml:space="preserve"> </w:t>
      </w:r>
      <w:r w:rsidRPr="00A60DCF">
        <w:rPr>
          <w:rFonts w:ascii="Arial" w:hAnsi="Arial" w:cs="Arial"/>
          <w:sz w:val="20"/>
          <w:szCs w:val="20"/>
        </w:rPr>
        <w:t>do</w:t>
      </w:r>
      <w:r w:rsidRPr="00A60DCF">
        <w:rPr>
          <w:rFonts w:ascii="Arial" w:hAnsi="Arial" w:cs="Arial"/>
          <w:spacing w:val="-1"/>
          <w:sz w:val="20"/>
          <w:szCs w:val="20"/>
        </w:rPr>
        <w:t xml:space="preserve"> </w:t>
      </w:r>
      <w:r w:rsidRPr="00A60DCF">
        <w:rPr>
          <w:rFonts w:ascii="Arial" w:hAnsi="Arial" w:cs="Arial"/>
          <w:sz w:val="20"/>
          <w:szCs w:val="20"/>
        </w:rPr>
        <w:t>Licitante:</w:t>
      </w:r>
    </w:p>
    <w:p w:rsidR="00551C18" w:rsidRPr="00A60DCF" w:rsidRDefault="00551C18" w:rsidP="00551C18">
      <w:pPr>
        <w:pStyle w:val="SemEspaamento"/>
        <w:numPr>
          <w:ilvl w:val="0"/>
          <w:numId w:val="4"/>
        </w:numPr>
        <w:jc w:val="both"/>
        <w:rPr>
          <w:rFonts w:ascii="Arial" w:hAnsi="Arial" w:cs="Arial"/>
          <w:sz w:val="20"/>
          <w:szCs w:val="20"/>
        </w:rPr>
      </w:pPr>
      <w:r w:rsidRPr="00A60DCF">
        <w:rPr>
          <w:rFonts w:ascii="Arial" w:hAnsi="Arial" w:cs="Arial"/>
          <w:sz w:val="20"/>
          <w:szCs w:val="20"/>
        </w:rPr>
        <w:t>Tomar conhecimento de, e cumprir todos os dispositivos constantes dos editais de negócios dos</w:t>
      </w:r>
      <w:r w:rsidRPr="00A60DCF">
        <w:rPr>
          <w:rFonts w:ascii="Arial" w:hAnsi="Arial" w:cs="Arial"/>
          <w:spacing w:val="1"/>
          <w:sz w:val="20"/>
          <w:szCs w:val="20"/>
        </w:rPr>
        <w:t xml:space="preserve"> </w:t>
      </w:r>
      <w:r w:rsidRPr="00A60DCF">
        <w:rPr>
          <w:rFonts w:ascii="Arial" w:hAnsi="Arial" w:cs="Arial"/>
          <w:sz w:val="20"/>
          <w:szCs w:val="20"/>
        </w:rPr>
        <w:t>quais</w:t>
      </w:r>
      <w:r w:rsidRPr="00A60DCF">
        <w:rPr>
          <w:rFonts w:ascii="Arial" w:hAnsi="Arial" w:cs="Arial"/>
          <w:spacing w:val="-1"/>
          <w:sz w:val="20"/>
          <w:szCs w:val="20"/>
        </w:rPr>
        <w:t xml:space="preserve"> </w:t>
      </w:r>
      <w:r w:rsidRPr="00A60DCF">
        <w:rPr>
          <w:rFonts w:ascii="Arial" w:hAnsi="Arial" w:cs="Arial"/>
          <w:sz w:val="20"/>
          <w:szCs w:val="20"/>
        </w:rPr>
        <w:t>venha</w:t>
      </w:r>
      <w:r w:rsidRPr="00A60DCF">
        <w:rPr>
          <w:rFonts w:ascii="Arial" w:hAnsi="Arial" w:cs="Arial"/>
          <w:spacing w:val="-1"/>
          <w:sz w:val="20"/>
          <w:szCs w:val="20"/>
        </w:rPr>
        <w:t xml:space="preserve"> </w:t>
      </w:r>
      <w:r w:rsidRPr="00A60DCF">
        <w:rPr>
          <w:rFonts w:ascii="Arial" w:hAnsi="Arial" w:cs="Arial"/>
          <w:sz w:val="20"/>
          <w:szCs w:val="20"/>
        </w:rPr>
        <w:t>a</w:t>
      </w:r>
      <w:r w:rsidRPr="00A60DCF">
        <w:rPr>
          <w:rFonts w:ascii="Arial" w:hAnsi="Arial" w:cs="Arial"/>
          <w:spacing w:val="-1"/>
          <w:sz w:val="20"/>
          <w:szCs w:val="20"/>
        </w:rPr>
        <w:t xml:space="preserve"> </w:t>
      </w:r>
      <w:r w:rsidRPr="00A60DCF">
        <w:rPr>
          <w:rFonts w:ascii="Arial" w:hAnsi="Arial" w:cs="Arial"/>
          <w:sz w:val="20"/>
          <w:szCs w:val="20"/>
        </w:rPr>
        <w:t>participar;</w:t>
      </w:r>
    </w:p>
    <w:p w:rsidR="00551C18" w:rsidRPr="00A60DCF" w:rsidRDefault="00551C18" w:rsidP="00551C18">
      <w:pPr>
        <w:pStyle w:val="SemEspaamento"/>
        <w:numPr>
          <w:ilvl w:val="0"/>
          <w:numId w:val="4"/>
        </w:numPr>
        <w:jc w:val="both"/>
        <w:rPr>
          <w:rFonts w:ascii="Arial" w:hAnsi="Arial" w:cs="Arial"/>
          <w:sz w:val="20"/>
          <w:szCs w:val="20"/>
        </w:rPr>
      </w:pPr>
      <w:r w:rsidRPr="00A60DCF">
        <w:rPr>
          <w:rFonts w:ascii="Arial" w:hAnsi="Arial" w:cs="Arial"/>
          <w:sz w:val="20"/>
          <w:szCs w:val="20"/>
        </w:rPr>
        <w:t>Observar e cumprir a regularidade fiscal, apresentando a documentação exigida nos editais para</w:t>
      </w:r>
      <w:r w:rsidRPr="00A60DCF">
        <w:rPr>
          <w:rFonts w:ascii="Arial" w:hAnsi="Arial" w:cs="Arial"/>
          <w:spacing w:val="1"/>
          <w:sz w:val="20"/>
          <w:szCs w:val="20"/>
        </w:rPr>
        <w:t xml:space="preserve"> </w:t>
      </w:r>
      <w:r w:rsidRPr="00A60DCF">
        <w:rPr>
          <w:rFonts w:ascii="Arial" w:hAnsi="Arial" w:cs="Arial"/>
          <w:sz w:val="20"/>
          <w:szCs w:val="20"/>
        </w:rPr>
        <w:t>fins</w:t>
      </w:r>
      <w:r w:rsidRPr="00A60DCF">
        <w:rPr>
          <w:rFonts w:ascii="Arial" w:hAnsi="Arial" w:cs="Arial"/>
          <w:spacing w:val="-1"/>
          <w:sz w:val="20"/>
          <w:szCs w:val="20"/>
        </w:rPr>
        <w:t xml:space="preserve"> </w:t>
      </w:r>
      <w:r w:rsidRPr="00A60DCF">
        <w:rPr>
          <w:rFonts w:ascii="Arial" w:hAnsi="Arial" w:cs="Arial"/>
          <w:sz w:val="20"/>
          <w:szCs w:val="20"/>
        </w:rPr>
        <w:t>de</w:t>
      </w:r>
      <w:r w:rsidRPr="00A60DCF">
        <w:rPr>
          <w:rFonts w:ascii="Arial" w:hAnsi="Arial" w:cs="Arial"/>
          <w:spacing w:val="-2"/>
          <w:sz w:val="20"/>
          <w:szCs w:val="20"/>
        </w:rPr>
        <w:t xml:space="preserve"> </w:t>
      </w:r>
      <w:r w:rsidRPr="00A60DCF">
        <w:rPr>
          <w:rFonts w:ascii="Arial" w:hAnsi="Arial" w:cs="Arial"/>
          <w:sz w:val="20"/>
          <w:szCs w:val="20"/>
        </w:rPr>
        <w:t>habilitação nas</w:t>
      </w:r>
      <w:r w:rsidRPr="00A60DCF">
        <w:rPr>
          <w:rFonts w:ascii="Arial" w:hAnsi="Arial" w:cs="Arial"/>
          <w:spacing w:val="-1"/>
          <w:sz w:val="20"/>
          <w:szCs w:val="20"/>
        </w:rPr>
        <w:t xml:space="preserve"> </w:t>
      </w:r>
      <w:r w:rsidRPr="00A60DCF">
        <w:rPr>
          <w:rFonts w:ascii="Arial" w:hAnsi="Arial" w:cs="Arial"/>
          <w:sz w:val="20"/>
          <w:szCs w:val="20"/>
        </w:rPr>
        <w:t>licitações</w:t>
      </w:r>
      <w:r w:rsidRPr="00A60DCF">
        <w:rPr>
          <w:rFonts w:ascii="Arial" w:hAnsi="Arial" w:cs="Arial"/>
          <w:spacing w:val="-3"/>
          <w:sz w:val="20"/>
          <w:szCs w:val="20"/>
        </w:rPr>
        <w:t xml:space="preserve"> </w:t>
      </w:r>
      <w:r w:rsidRPr="00A60DCF">
        <w:rPr>
          <w:rFonts w:ascii="Arial" w:hAnsi="Arial" w:cs="Arial"/>
          <w:sz w:val="20"/>
          <w:szCs w:val="20"/>
        </w:rPr>
        <w:t>em que</w:t>
      </w:r>
      <w:r w:rsidRPr="00A60DCF">
        <w:rPr>
          <w:rFonts w:ascii="Arial" w:hAnsi="Arial" w:cs="Arial"/>
          <w:spacing w:val="-3"/>
          <w:sz w:val="20"/>
          <w:szCs w:val="20"/>
        </w:rPr>
        <w:t xml:space="preserve"> </w:t>
      </w:r>
      <w:r w:rsidRPr="00A60DCF">
        <w:rPr>
          <w:rFonts w:ascii="Arial" w:hAnsi="Arial" w:cs="Arial"/>
          <w:sz w:val="20"/>
          <w:szCs w:val="20"/>
        </w:rPr>
        <w:t>for</w:t>
      </w:r>
      <w:r w:rsidRPr="00A60DCF">
        <w:rPr>
          <w:rFonts w:ascii="Arial" w:hAnsi="Arial" w:cs="Arial"/>
          <w:spacing w:val="-2"/>
          <w:sz w:val="20"/>
          <w:szCs w:val="20"/>
        </w:rPr>
        <w:t xml:space="preserve"> </w:t>
      </w:r>
      <w:r w:rsidRPr="00A60DCF">
        <w:rPr>
          <w:rFonts w:ascii="Arial" w:hAnsi="Arial" w:cs="Arial"/>
          <w:sz w:val="20"/>
          <w:szCs w:val="20"/>
        </w:rPr>
        <w:t>vencedor;</w:t>
      </w:r>
    </w:p>
    <w:p w:rsidR="00551C18" w:rsidRPr="00A60DCF" w:rsidRDefault="00551C18" w:rsidP="00551C18">
      <w:pPr>
        <w:pStyle w:val="SemEspaamento"/>
        <w:numPr>
          <w:ilvl w:val="0"/>
          <w:numId w:val="4"/>
        </w:numPr>
        <w:jc w:val="both"/>
        <w:rPr>
          <w:rFonts w:ascii="Arial" w:hAnsi="Arial" w:cs="Arial"/>
          <w:sz w:val="20"/>
          <w:szCs w:val="20"/>
        </w:rPr>
      </w:pPr>
      <w:r w:rsidRPr="00A60DCF">
        <w:rPr>
          <w:rFonts w:ascii="Arial" w:hAnsi="Arial" w:cs="Arial"/>
          <w:sz w:val="20"/>
          <w:szCs w:val="20"/>
        </w:rPr>
        <w:t>Observar a legislação pertinente, bem como o disposto no Estatuto Social e nas demais normas e</w:t>
      </w:r>
      <w:r w:rsidRPr="00A60DCF">
        <w:rPr>
          <w:rFonts w:ascii="Arial" w:hAnsi="Arial" w:cs="Arial"/>
          <w:spacing w:val="1"/>
          <w:sz w:val="20"/>
          <w:szCs w:val="20"/>
        </w:rPr>
        <w:t xml:space="preserve"> </w:t>
      </w:r>
      <w:r w:rsidRPr="00A60DCF">
        <w:rPr>
          <w:rFonts w:ascii="Arial" w:hAnsi="Arial" w:cs="Arial"/>
          <w:sz w:val="20"/>
          <w:szCs w:val="20"/>
        </w:rPr>
        <w:t>regulamentos</w:t>
      </w:r>
      <w:r w:rsidRPr="00A60DCF">
        <w:rPr>
          <w:rFonts w:ascii="Arial" w:hAnsi="Arial" w:cs="Arial"/>
          <w:spacing w:val="1"/>
          <w:sz w:val="20"/>
          <w:szCs w:val="20"/>
        </w:rPr>
        <w:t xml:space="preserve"> </w:t>
      </w:r>
      <w:r w:rsidRPr="00A60DCF">
        <w:rPr>
          <w:rFonts w:ascii="Arial" w:hAnsi="Arial" w:cs="Arial"/>
          <w:sz w:val="20"/>
          <w:szCs w:val="20"/>
        </w:rPr>
        <w:t>expedidos</w:t>
      </w:r>
      <w:r w:rsidRPr="00A60DCF">
        <w:rPr>
          <w:rFonts w:ascii="Arial" w:hAnsi="Arial" w:cs="Arial"/>
          <w:spacing w:val="1"/>
          <w:sz w:val="20"/>
          <w:szCs w:val="20"/>
        </w:rPr>
        <w:t xml:space="preserve"> </w:t>
      </w:r>
      <w:r w:rsidRPr="00A60DCF">
        <w:rPr>
          <w:rFonts w:ascii="Arial" w:hAnsi="Arial" w:cs="Arial"/>
          <w:sz w:val="20"/>
          <w:szCs w:val="20"/>
        </w:rPr>
        <w:t>pela</w:t>
      </w:r>
      <w:r w:rsidRPr="00A60DCF">
        <w:rPr>
          <w:rFonts w:ascii="Arial" w:hAnsi="Arial" w:cs="Arial"/>
          <w:spacing w:val="1"/>
          <w:sz w:val="20"/>
          <w:szCs w:val="20"/>
        </w:rPr>
        <w:t xml:space="preserve"> </w:t>
      </w:r>
      <w:r w:rsidRPr="00A60DCF">
        <w:rPr>
          <w:rFonts w:ascii="Arial" w:hAnsi="Arial" w:cs="Arial"/>
          <w:sz w:val="20"/>
          <w:szCs w:val="20"/>
        </w:rPr>
        <w:t>BLL</w:t>
      </w:r>
      <w:r w:rsidRPr="00A60DCF">
        <w:rPr>
          <w:rFonts w:ascii="Arial" w:hAnsi="Arial" w:cs="Arial"/>
          <w:spacing w:val="1"/>
          <w:sz w:val="20"/>
          <w:szCs w:val="20"/>
        </w:rPr>
        <w:t xml:space="preserve"> </w:t>
      </w:r>
      <w:r w:rsidRPr="00A60DCF">
        <w:rPr>
          <w:rFonts w:ascii="Arial" w:hAnsi="Arial" w:cs="Arial"/>
          <w:sz w:val="20"/>
          <w:szCs w:val="20"/>
        </w:rPr>
        <w:t>-</w:t>
      </w:r>
      <w:r w:rsidRPr="00A60DCF">
        <w:rPr>
          <w:rFonts w:ascii="Arial" w:hAnsi="Arial" w:cs="Arial"/>
          <w:spacing w:val="1"/>
          <w:sz w:val="20"/>
          <w:szCs w:val="20"/>
        </w:rPr>
        <w:t xml:space="preserve"> </w:t>
      </w:r>
      <w:r w:rsidRPr="00A60DCF">
        <w:rPr>
          <w:rFonts w:ascii="Arial" w:hAnsi="Arial" w:cs="Arial"/>
          <w:sz w:val="20"/>
          <w:szCs w:val="20"/>
        </w:rPr>
        <w:t>Bolsa</w:t>
      </w:r>
      <w:r w:rsidRPr="00A60DCF">
        <w:rPr>
          <w:rFonts w:ascii="Arial" w:hAnsi="Arial" w:cs="Arial"/>
          <w:spacing w:val="1"/>
          <w:sz w:val="20"/>
          <w:szCs w:val="20"/>
        </w:rPr>
        <w:t xml:space="preserve"> </w:t>
      </w:r>
      <w:r w:rsidRPr="00A60DCF">
        <w:rPr>
          <w:rFonts w:ascii="Arial" w:hAnsi="Arial" w:cs="Arial"/>
          <w:sz w:val="20"/>
          <w:szCs w:val="20"/>
        </w:rPr>
        <w:t>de</w:t>
      </w:r>
      <w:r w:rsidRPr="00A60DCF">
        <w:rPr>
          <w:rFonts w:ascii="Arial" w:hAnsi="Arial" w:cs="Arial"/>
          <w:spacing w:val="1"/>
          <w:sz w:val="20"/>
          <w:szCs w:val="20"/>
        </w:rPr>
        <w:t xml:space="preserve"> </w:t>
      </w:r>
      <w:r w:rsidRPr="00A60DCF">
        <w:rPr>
          <w:rFonts w:ascii="Arial" w:hAnsi="Arial" w:cs="Arial"/>
          <w:sz w:val="20"/>
          <w:szCs w:val="20"/>
        </w:rPr>
        <w:t>Licitações</w:t>
      </w:r>
      <w:r w:rsidRPr="00A60DCF">
        <w:rPr>
          <w:rFonts w:ascii="Arial" w:hAnsi="Arial" w:cs="Arial"/>
          <w:spacing w:val="1"/>
          <w:sz w:val="20"/>
          <w:szCs w:val="20"/>
        </w:rPr>
        <w:t xml:space="preserve"> </w:t>
      </w:r>
      <w:r w:rsidRPr="00A60DCF">
        <w:rPr>
          <w:rFonts w:ascii="Arial" w:hAnsi="Arial" w:cs="Arial"/>
          <w:sz w:val="20"/>
          <w:szCs w:val="20"/>
        </w:rPr>
        <w:t>do</w:t>
      </w:r>
      <w:r w:rsidRPr="00A60DCF">
        <w:rPr>
          <w:rFonts w:ascii="Arial" w:hAnsi="Arial" w:cs="Arial"/>
          <w:spacing w:val="1"/>
          <w:sz w:val="20"/>
          <w:szCs w:val="20"/>
        </w:rPr>
        <w:t xml:space="preserve"> </w:t>
      </w:r>
      <w:r w:rsidRPr="00A60DCF">
        <w:rPr>
          <w:rFonts w:ascii="Arial" w:hAnsi="Arial" w:cs="Arial"/>
          <w:sz w:val="20"/>
          <w:szCs w:val="20"/>
        </w:rPr>
        <w:t>Brasil,</w:t>
      </w:r>
      <w:r w:rsidRPr="00A60DCF">
        <w:rPr>
          <w:rFonts w:ascii="Arial" w:hAnsi="Arial" w:cs="Arial"/>
          <w:spacing w:val="1"/>
          <w:sz w:val="20"/>
          <w:szCs w:val="20"/>
        </w:rPr>
        <w:t xml:space="preserve"> </w:t>
      </w:r>
      <w:r w:rsidRPr="00A60DCF">
        <w:rPr>
          <w:rFonts w:ascii="Arial" w:hAnsi="Arial" w:cs="Arial"/>
          <w:sz w:val="20"/>
          <w:szCs w:val="20"/>
        </w:rPr>
        <w:t>dos</w:t>
      </w:r>
      <w:r w:rsidRPr="00A60DCF">
        <w:rPr>
          <w:rFonts w:ascii="Arial" w:hAnsi="Arial" w:cs="Arial"/>
          <w:spacing w:val="1"/>
          <w:sz w:val="20"/>
          <w:szCs w:val="20"/>
        </w:rPr>
        <w:t xml:space="preserve"> </w:t>
      </w:r>
      <w:r w:rsidRPr="00A60DCF">
        <w:rPr>
          <w:rFonts w:ascii="Arial" w:hAnsi="Arial" w:cs="Arial"/>
          <w:sz w:val="20"/>
          <w:szCs w:val="20"/>
        </w:rPr>
        <w:t>quais</w:t>
      </w:r>
      <w:r w:rsidRPr="00A60DCF">
        <w:rPr>
          <w:rFonts w:ascii="Arial" w:hAnsi="Arial" w:cs="Arial"/>
          <w:spacing w:val="1"/>
          <w:sz w:val="20"/>
          <w:szCs w:val="20"/>
        </w:rPr>
        <w:t xml:space="preserve"> </w:t>
      </w:r>
      <w:r w:rsidRPr="00A60DCF">
        <w:rPr>
          <w:rFonts w:ascii="Arial" w:hAnsi="Arial" w:cs="Arial"/>
          <w:sz w:val="20"/>
          <w:szCs w:val="20"/>
        </w:rPr>
        <w:t>declara</w:t>
      </w:r>
      <w:r w:rsidRPr="00A60DCF">
        <w:rPr>
          <w:rFonts w:ascii="Arial" w:hAnsi="Arial" w:cs="Arial"/>
          <w:spacing w:val="1"/>
          <w:sz w:val="20"/>
          <w:szCs w:val="20"/>
        </w:rPr>
        <w:t xml:space="preserve"> </w:t>
      </w:r>
      <w:r w:rsidRPr="00A60DCF">
        <w:rPr>
          <w:rFonts w:ascii="Arial" w:hAnsi="Arial" w:cs="Arial"/>
          <w:sz w:val="20"/>
          <w:szCs w:val="20"/>
        </w:rPr>
        <w:t>ter</w:t>
      </w:r>
      <w:r w:rsidRPr="00A60DCF">
        <w:rPr>
          <w:rFonts w:ascii="Arial" w:hAnsi="Arial" w:cs="Arial"/>
          <w:spacing w:val="1"/>
          <w:sz w:val="20"/>
          <w:szCs w:val="20"/>
        </w:rPr>
        <w:t xml:space="preserve"> </w:t>
      </w:r>
      <w:r w:rsidRPr="00A60DCF">
        <w:rPr>
          <w:rFonts w:ascii="Arial" w:hAnsi="Arial" w:cs="Arial"/>
          <w:sz w:val="20"/>
          <w:szCs w:val="20"/>
        </w:rPr>
        <w:t>pleno</w:t>
      </w:r>
      <w:r w:rsidRPr="00A60DCF">
        <w:rPr>
          <w:rFonts w:ascii="Arial" w:hAnsi="Arial" w:cs="Arial"/>
          <w:spacing w:val="1"/>
          <w:sz w:val="20"/>
          <w:szCs w:val="20"/>
        </w:rPr>
        <w:t xml:space="preserve"> </w:t>
      </w:r>
      <w:r w:rsidRPr="00A60DCF">
        <w:rPr>
          <w:rFonts w:ascii="Arial" w:hAnsi="Arial" w:cs="Arial"/>
          <w:sz w:val="20"/>
          <w:szCs w:val="20"/>
        </w:rPr>
        <w:t>conhecimento;</w:t>
      </w:r>
    </w:p>
    <w:p w:rsidR="00551C18" w:rsidRPr="00A60DCF" w:rsidRDefault="00551C18" w:rsidP="00551C18">
      <w:pPr>
        <w:pStyle w:val="SemEspaamento"/>
        <w:numPr>
          <w:ilvl w:val="0"/>
          <w:numId w:val="4"/>
        </w:numPr>
        <w:jc w:val="both"/>
        <w:rPr>
          <w:rFonts w:ascii="Arial" w:hAnsi="Arial" w:cs="Arial"/>
          <w:sz w:val="20"/>
          <w:szCs w:val="20"/>
        </w:rPr>
      </w:pPr>
      <w:r w:rsidRPr="00A60DCF">
        <w:rPr>
          <w:rFonts w:ascii="Arial" w:hAnsi="Arial" w:cs="Arial"/>
          <w:sz w:val="20"/>
          <w:szCs w:val="20"/>
        </w:rPr>
        <w:t>Designar</w:t>
      </w:r>
      <w:r w:rsidRPr="00A60DCF">
        <w:rPr>
          <w:rFonts w:ascii="Arial" w:hAnsi="Arial" w:cs="Arial"/>
          <w:spacing w:val="-4"/>
          <w:sz w:val="20"/>
          <w:szCs w:val="20"/>
        </w:rPr>
        <w:t xml:space="preserve"> </w:t>
      </w:r>
      <w:r w:rsidRPr="00A60DCF">
        <w:rPr>
          <w:rFonts w:ascii="Arial" w:hAnsi="Arial" w:cs="Arial"/>
          <w:sz w:val="20"/>
          <w:szCs w:val="20"/>
        </w:rPr>
        <w:t>pessoa</w:t>
      </w:r>
      <w:r w:rsidRPr="00A60DCF">
        <w:rPr>
          <w:rFonts w:ascii="Arial" w:hAnsi="Arial" w:cs="Arial"/>
          <w:spacing w:val="-2"/>
          <w:sz w:val="20"/>
          <w:szCs w:val="20"/>
        </w:rPr>
        <w:t xml:space="preserve"> </w:t>
      </w:r>
      <w:r w:rsidRPr="00A60DCF">
        <w:rPr>
          <w:rFonts w:ascii="Arial" w:hAnsi="Arial" w:cs="Arial"/>
          <w:sz w:val="20"/>
          <w:szCs w:val="20"/>
        </w:rPr>
        <w:t>responsável</w:t>
      </w:r>
      <w:r w:rsidRPr="00A60DCF">
        <w:rPr>
          <w:rFonts w:ascii="Arial" w:hAnsi="Arial" w:cs="Arial"/>
          <w:spacing w:val="-1"/>
          <w:sz w:val="20"/>
          <w:szCs w:val="20"/>
        </w:rPr>
        <w:t xml:space="preserve"> </w:t>
      </w:r>
      <w:r w:rsidRPr="00A60DCF">
        <w:rPr>
          <w:rFonts w:ascii="Arial" w:hAnsi="Arial" w:cs="Arial"/>
          <w:sz w:val="20"/>
          <w:szCs w:val="20"/>
        </w:rPr>
        <w:t>para</w:t>
      </w:r>
      <w:r w:rsidRPr="00A60DCF">
        <w:rPr>
          <w:rFonts w:ascii="Arial" w:hAnsi="Arial" w:cs="Arial"/>
          <w:spacing w:val="-2"/>
          <w:sz w:val="20"/>
          <w:szCs w:val="20"/>
        </w:rPr>
        <w:t xml:space="preserve"> </w:t>
      </w:r>
      <w:r w:rsidRPr="00A60DCF">
        <w:rPr>
          <w:rFonts w:ascii="Arial" w:hAnsi="Arial" w:cs="Arial"/>
          <w:sz w:val="20"/>
          <w:szCs w:val="20"/>
        </w:rPr>
        <w:t>operar</w:t>
      </w:r>
      <w:r w:rsidRPr="00A60DCF">
        <w:rPr>
          <w:rFonts w:ascii="Arial" w:hAnsi="Arial" w:cs="Arial"/>
          <w:spacing w:val="-3"/>
          <w:sz w:val="20"/>
          <w:szCs w:val="20"/>
        </w:rPr>
        <w:t xml:space="preserve"> </w:t>
      </w:r>
      <w:r w:rsidRPr="00A60DCF">
        <w:rPr>
          <w:rFonts w:ascii="Arial" w:hAnsi="Arial" w:cs="Arial"/>
          <w:sz w:val="20"/>
          <w:szCs w:val="20"/>
        </w:rPr>
        <w:t>o</w:t>
      </w:r>
      <w:r w:rsidRPr="00A60DCF">
        <w:rPr>
          <w:rFonts w:ascii="Arial" w:hAnsi="Arial" w:cs="Arial"/>
          <w:spacing w:val="-2"/>
          <w:sz w:val="20"/>
          <w:szCs w:val="20"/>
        </w:rPr>
        <w:t xml:space="preserve"> </w:t>
      </w:r>
      <w:r w:rsidRPr="00A60DCF">
        <w:rPr>
          <w:rFonts w:ascii="Arial" w:hAnsi="Arial" w:cs="Arial"/>
          <w:sz w:val="20"/>
          <w:szCs w:val="20"/>
        </w:rPr>
        <w:t>Sistema</w:t>
      </w:r>
      <w:r w:rsidRPr="00A60DCF">
        <w:rPr>
          <w:rFonts w:ascii="Arial" w:hAnsi="Arial" w:cs="Arial"/>
          <w:spacing w:val="-2"/>
          <w:sz w:val="20"/>
          <w:szCs w:val="20"/>
        </w:rPr>
        <w:t xml:space="preserve"> </w:t>
      </w:r>
      <w:r w:rsidRPr="00A60DCF">
        <w:rPr>
          <w:rFonts w:ascii="Arial" w:hAnsi="Arial" w:cs="Arial"/>
          <w:sz w:val="20"/>
          <w:szCs w:val="20"/>
        </w:rPr>
        <w:t>Eletrônico</w:t>
      </w:r>
      <w:r w:rsidRPr="00A60DCF">
        <w:rPr>
          <w:rFonts w:ascii="Arial" w:hAnsi="Arial" w:cs="Arial"/>
          <w:spacing w:val="-2"/>
          <w:sz w:val="20"/>
          <w:szCs w:val="20"/>
        </w:rPr>
        <w:t xml:space="preserve"> </w:t>
      </w:r>
      <w:r w:rsidRPr="00A60DCF">
        <w:rPr>
          <w:rFonts w:ascii="Arial" w:hAnsi="Arial" w:cs="Arial"/>
          <w:sz w:val="20"/>
          <w:szCs w:val="20"/>
        </w:rPr>
        <w:t>de</w:t>
      </w:r>
      <w:r w:rsidRPr="00A60DCF">
        <w:rPr>
          <w:rFonts w:ascii="Arial" w:hAnsi="Arial" w:cs="Arial"/>
          <w:spacing w:val="-2"/>
          <w:sz w:val="20"/>
          <w:szCs w:val="20"/>
        </w:rPr>
        <w:t xml:space="preserve"> </w:t>
      </w:r>
      <w:r w:rsidRPr="00A60DCF">
        <w:rPr>
          <w:rFonts w:ascii="Arial" w:hAnsi="Arial" w:cs="Arial"/>
          <w:sz w:val="20"/>
          <w:szCs w:val="20"/>
        </w:rPr>
        <w:t>Licitações,</w:t>
      </w:r>
      <w:r w:rsidRPr="00A60DCF">
        <w:rPr>
          <w:rFonts w:ascii="Arial" w:hAnsi="Arial" w:cs="Arial"/>
          <w:spacing w:val="-6"/>
          <w:sz w:val="20"/>
          <w:szCs w:val="20"/>
        </w:rPr>
        <w:t xml:space="preserve"> </w:t>
      </w:r>
      <w:r w:rsidRPr="00A60DCF">
        <w:rPr>
          <w:rFonts w:ascii="Arial" w:hAnsi="Arial" w:cs="Arial"/>
          <w:sz w:val="20"/>
          <w:szCs w:val="20"/>
        </w:rPr>
        <w:t>conforme</w:t>
      </w:r>
      <w:r w:rsidRPr="00A60DCF">
        <w:rPr>
          <w:rFonts w:ascii="Arial" w:hAnsi="Arial" w:cs="Arial"/>
          <w:spacing w:val="-2"/>
          <w:sz w:val="20"/>
          <w:szCs w:val="20"/>
        </w:rPr>
        <w:t xml:space="preserve"> </w:t>
      </w:r>
      <w:r w:rsidRPr="00A60DCF">
        <w:rPr>
          <w:rFonts w:ascii="Arial" w:hAnsi="Arial" w:cs="Arial"/>
          <w:sz w:val="20"/>
          <w:szCs w:val="20"/>
        </w:rPr>
        <w:t>Anexo</w:t>
      </w:r>
      <w:r w:rsidRPr="00A60DCF">
        <w:rPr>
          <w:rFonts w:ascii="Arial" w:hAnsi="Arial" w:cs="Arial"/>
          <w:spacing w:val="-1"/>
          <w:sz w:val="20"/>
          <w:szCs w:val="20"/>
        </w:rPr>
        <w:t xml:space="preserve"> </w:t>
      </w:r>
      <w:proofErr w:type="gramStart"/>
      <w:r w:rsidRPr="00A60DCF">
        <w:rPr>
          <w:rFonts w:ascii="Arial" w:hAnsi="Arial" w:cs="Arial"/>
          <w:sz w:val="20"/>
          <w:szCs w:val="20"/>
        </w:rPr>
        <w:t>III.</w:t>
      </w:r>
      <w:proofErr w:type="gramEnd"/>
      <w:r w:rsidRPr="00A60DCF">
        <w:rPr>
          <w:rFonts w:ascii="Arial" w:hAnsi="Arial" w:cs="Arial"/>
          <w:sz w:val="20"/>
          <w:szCs w:val="20"/>
        </w:rPr>
        <w:t>I</w:t>
      </w:r>
    </w:p>
    <w:p w:rsidR="00551C18" w:rsidRPr="00A60DCF" w:rsidRDefault="00551C18" w:rsidP="00551C18">
      <w:pPr>
        <w:pStyle w:val="SemEspaamento"/>
        <w:numPr>
          <w:ilvl w:val="0"/>
          <w:numId w:val="4"/>
        </w:numPr>
        <w:jc w:val="both"/>
        <w:rPr>
          <w:rFonts w:ascii="Arial" w:hAnsi="Arial" w:cs="Arial"/>
          <w:sz w:val="20"/>
          <w:szCs w:val="20"/>
        </w:rPr>
      </w:pPr>
      <w:r w:rsidRPr="00A60DCF">
        <w:rPr>
          <w:rFonts w:ascii="Arial" w:hAnsi="Arial" w:cs="Arial"/>
          <w:sz w:val="20"/>
          <w:szCs w:val="20"/>
        </w:rPr>
        <w:t>Pagar</w:t>
      </w:r>
      <w:r w:rsidRPr="00A60DCF">
        <w:rPr>
          <w:rFonts w:ascii="Arial" w:hAnsi="Arial" w:cs="Arial"/>
          <w:spacing w:val="-3"/>
          <w:sz w:val="20"/>
          <w:szCs w:val="20"/>
        </w:rPr>
        <w:t xml:space="preserve"> </w:t>
      </w:r>
      <w:r w:rsidRPr="00A60DCF">
        <w:rPr>
          <w:rFonts w:ascii="Arial" w:hAnsi="Arial" w:cs="Arial"/>
          <w:sz w:val="20"/>
          <w:szCs w:val="20"/>
        </w:rPr>
        <w:t>as</w:t>
      </w:r>
      <w:r w:rsidRPr="00A60DCF">
        <w:rPr>
          <w:rFonts w:ascii="Arial" w:hAnsi="Arial" w:cs="Arial"/>
          <w:spacing w:val="-2"/>
          <w:sz w:val="20"/>
          <w:szCs w:val="20"/>
        </w:rPr>
        <w:t xml:space="preserve"> </w:t>
      </w:r>
      <w:r w:rsidRPr="00A60DCF">
        <w:rPr>
          <w:rFonts w:ascii="Arial" w:hAnsi="Arial" w:cs="Arial"/>
          <w:sz w:val="20"/>
          <w:szCs w:val="20"/>
        </w:rPr>
        <w:t>taxas</w:t>
      </w:r>
      <w:r w:rsidRPr="00A60DCF">
        <w:rPr>
          <w:rFonts w:ascii="Arial" w:hAnsi="Arial" w:cs="Arial"/>
          <w:spacing w:val="-2"/>
          <w:sz w:val="20"/>
          <w:szCs w:val="20"/>
        </w:rPr>
        <w:t xml:space="preserve"> </w:t>
      </w:r>
      <w:r w:rsidRPr="00A60DCF">
        <w:rPr>
          <w:rFonts w:ascii="Arial" w:hAnsi="Arial" w:cs="Arial"/>
          <w:sz w:val="20"/>
          <w:szCs w:val="20"/>
        </w:rPr>
        <w:t>pela</w:t>
      </w:r>
      <w:r w:rsidRPr="00A60DCF">
        <w:rPr>
          <w:rFonts w:ascii="Arial" w:hAnsi="Arial" w:cs="Arial"/>
          <w:spacing w:val="-1"/>
          <w:sz w:val="20"/>
          <w:szCs w:val="20"/>
        </w:rPr>
        <w:t xml:space="preserve"> </w:t>
      </w:r>
      <w:r w:rsidRPr="00A60DCF">
        <w:rPr>
          <w:rFonts w:ascii="Arial" w:hAnsi="Arial" w:cs="Arial"/>
          <w:sz w:val="20"/>
          <w:szCs w:val="20"/>
        </w:rPr>
        <w:t>utilização</w:t>
      </w:r>
      <w:r w:rsidRPr="00A60DCF">
        <w:rPr>
          <w:rFonts w:ascii="Arial" w:hAnsi="Arial" w:cs="Arial"/>
          <w:spacing w:val="-2"/>
          <w:sz w:val="20"/>
          <w:szCs w:val="20"/>
        </w:rPr>
        <w:t xml:space="preserve"> </w:t>
      </w:r>
      <w:r w:rsidRPr="00A60DCF">
        <w:rPr>
          <w:rFonts w:ascii="Arial" w:hAnsi="Arial" w:cs="Arial"/>
          <w:sz w:val="20"/>
          <w:szCs w:val="20"/>
        </w:rPr>
        <w:t>do</w:t>
      </w:r>
      <w:r w:rsidRPr="00A60DCF">
        <w:rPr>
          <w:rFonts w:ascii="Arial" w:hAnsi="Arial" w:cs="Arial"/>
          <w:spacing w:val="-4"/>
          <w:sz w:val="20"/>
          <w:szCs w:val="20"/>
        </w:rPr>
        <w:t xml:space="preserve"> </w:t>
      </w:r>
      <w:r w:rsidRPr="00A60DCF">
        <w:rPr>
          <w:rFonts w:ascii="Arial" w:hAnsi="Arial" w:cs="Arial"/>
          <w:sz w:val="20"/>
          <w:szCs w:val="20"/>
        </w:rPr>
        <w:t>Sistema</w:t>
      </w:r>
      <w:r w:rsidRPr="00A60DCF">
        <w:rPr>
          <w:rFonts w:ascii="Arial" w:hAnsi="Arial" w:cs="Arial"/>
          <w:spacing w:val="-2"/>
          <w:sz w:val="20"/>
          <w:szCs w:val="20"/>
        </w:rPr>
        <w:t xml:space="preserve"> </w:t>
      </w:r>
      <w:r w:rsidRPr="00A60DCF">
        <w:rPr>
          <w:rFonts w:ascii="Arial" w:hAnsi="Arial" w:cs="Arial"/>
          <w:sz w:val="20"/>
          <w:szCs w:val="20"/>
        </w:rPr>
        <w:t>Eletrônico</w:t>
      </w:r>
      <w:r w:rsidRPr="00A60DCF">
        <w:rPr>
          <w:rFonts w:ascii="Arial" w:hAnsi="Arial" w:cs="Arial"/>
          <w:spacing w:val="-4"/>
          <w:sz w:val="20"/>
          <w:szCs w:val="20"/>
        </w:rPr>
        <w:t xml:space="preserve"> </w:t>
      </w:r>
      <w:r w:rsidRPr="00A60DCF">
        <w:rPr>
          <w:rFonts w:ascii="Arial" w:hAnsi="Arial" w:cs="Arial"/>
          <w:sz w:val="20"/>
          <w:szCs w:val="20"/>
        </w:rPr>
        <w:t>de</w:t>
      </w:r>
      <w:r w:rsidRPr="00A60DCF">
        <w:rPr>
          <w:rFonts w:ascii="Arial" w:hAnsi="Arial" w:cs="Arial"/>
          <w:spacing w:val="-2"/>
          <w:sz w:val="20"/>
          <w:szCs w:val="20"/>
        </w:rPr>
        <w:t xml:space="preserve"> </w:t>
      </w:r>
      <w:r w:rsidRPr="00A60DCF">
        <w:rPr>
          <w:rFonts w:ascii="Arial" w:hAnsi="Arial" w:cs="Arial"/>
          <w:sz w:val="20"/>
          <w:szCs w:val="20"/>
        </w:rPr>
        <w:t>Licitações.</w:t>
      </w: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numPr>
          <w:ilvl w:val="0"/>
          <w:numId w:val="3"/>
        </w:numPr>
        <w:jc w:val="both"/>
        <w:rPr>
          <w:rFonts w:ascii="Arial" w:hAnsi="Arial" w:cs="Arial"/>
          <w:b/>
          <w:sz w:val="20"/>
          <w:szCs w:val="20"/>
        </w:rPr>
      </w:pPr>
      <w:r w:rsidRPr="00A60DCF">
        <w:rPr>
          <w:rFonts w:ascii="Arial" w:hAnsi="Arial" w:cs="Arial"/>
          <w:sz w:val="20"/>
          <w:szCs w:val="20"/>
        </w:rPr>
        <w:t>O</w:t>
      </w:r>
      <w:r w:rsidRPr="00A60DCF">
        <w:rPr>
          <w:rFonts w:ascii="Arial" w:hAnsi="Arial" w:cs="Arial"/>
          <w:spacing w:val="1"/>
          <w:sz w:val="20"/>
          <w:szCs w:val="20"/>
        </w:rPr>
        <w:t xml:space="preserve"> </w:t>
      </w:r>
      <w:r w:rsidRPr="00A60DCF">
        <w:rPr>
          <w:rFonts w:ascii="Arial" w:hAnsi="Arial" w:cs="Arial"/>
          <w:sz w:val="20"/>
          <w:szCs w:val="20"/>
        </w:rPr>
        <w:t>Licitante</w:t>
      </w:r>
      <w:r w:rsidRPr="00A60DCF">
        <w:rPr>
          <w:rFonts w:ascii="Arial" w:hAnsi="Arial" w:cs="Arial"/>
          <w:spacing w:val="1"/>
          <w:sz w:val="20"/>
          <w:szCs w:val="20"/>
        </w:rPr>
        <w:t xml:space="preserve"> </w:t>
      </w:r>
      <w:r w:rsidRPr="00A60DCF">
        <w:rPr>
          <w:rFonts w:ascii="Arial" w:hAnsi="Arial" w:cs="Arial"/>
          <w:sz w:val="20"/>
          <w:szCs w:val="20"/>
        </w:rPr>
        <w:t>reconhece</w:t>
      </w:r>
      <w:r w:rsidRPr="00A60DCF">
        <w:rPr>
          <w:rFonts w:ascii="Arial" w:hAnsi="Arial" w:cs="Arial"/>
          <w:spacing w:val="1"/>
          <w:sz w:val="20"/>
          <w:szCs w:val="20"/>
        </w:rPr>
        <w:t xml:space="preserve"> </w:t>
      </w:r>
      <w:r w:rsidRPr="00A60DCF">
        <w:rPr>
          <w:rFonts w:ascii="Arial" w:hAnsi="Arial" w:cs="Arial"/>
          <w:sz w:val="20"/>
          <w:szCs w:val="20"/>
        </w:rPr>
        <w:t>que</w:t>
      </w:r>
      <w:r w:rsidRPr="00A60DCF">
        <w:rPr>
          <w:rFonts w:ascii="Arial" w:hAnsi="Arial" w:cs="Arial"/>
          <w:spacing w:val="1"/>
          <w:sz w:val="20"/>
          <w:szCs w:val="20"/>
        </w:rPr>
        <w:t xml:space="preserve"> </w:t>
      </w:r>
      <w:r w:rsidRPr="00A60DCF">
        <w:rPr>
          <w:rFonts w:ascii="Arial" w:hAnsi="Arial" w:cs="Arial"/>
          <w:sz w:val="20"/>
          <w:szCs w:val="20"/>
        </w:rPr>
        <w:t>a</w:t>
      </w:r>
      <w:r w:rsidRPr="00A60DCF">
        <w:rPr>
          <w:rFonts w:ascii="Arial" w:hAnsi="Arial" w:cs="Arial"/>
          <w:spacing w:val="1"/>
          <w:sz w:val="20"/>
          <w:szCs w:val="20"/>
        </w:rPr>
        <w:t xml:space="preserve"> </w:t>
      </w:r>
      <w:r w:rsidRPr="00A60DCF">
        <w:rPr>
          <w:rFonts w:ascii="Arial" w:hAnsi="Arial" w:cs="Arial"/>
          <w:sz w:val="20"/>
          <w:szCs w:val="20"/>
        </w:rPr>
        <w:t>utilização</w:t>
      </w:r>
      <w:r w:rsidRPr="00A60DCF">
        <w:rPr>
          <w:rFonts w:ascii="Arial" w:hAnsi="Arial" w:cs="Arial"/>
          <w:spacing w:val="1"/>
          <w:sz w:val="20"/>
          <w:szCs w:val="20"/>
        </w:rPr>
        <w:t xml:space="preserve"> </w:t>
      </w:r>
      <w:r w:rsidRPr="00A60DCF">
        <w:rPr>
          <w:rFonts w:ascii="Arial" w:hAnsi="Arial" w:cs="Arial"/>
          <w:sz w:val="20"/>
          <w:szCs w:val="20"/>
        </w:rPr>
        <w:t>do</w:t>
      </w:r>
      <w:r w:rsidRPr="00A60DCF">
        <w:rPr>
          <w:rFonts w:ascii="Arial" w:hAnsi="Arial" w:cs="Arial"/>
          <w:spacing w:val="1"/>
          <w:sz w:val="20"/>
          <w:szCs w:val="20"/>
        </w:rPr>
        <w:t xml:space="preserve"> </w:t>
      </w:r>
      <w:r w:rsidRPr="00A60DCF">
        <w:rPr>
          <w:rFonts w:ascii="Arial" w:hAnsi="Arial" w:cs="Arial"/>
          <w:sz w:val="20"/>
          <w:szCs w:val="20"/>
        </w:rPr>
        <w:t>sistema</w:t>
      </w:r>
      <w:r w:rsidRPr="00A60DCF">
        <w:rPr>
          <w:rFonts w:ascii="Arial" w:hAnsi="Arial" w:cs="Arial"/>
          <w:spacing w:val="1"/>
          <w:sz w:val="20"/>
          <w:szCs w:val="20"/>
        </w:rPr>
        <w:t xml:space="preserve"> </w:t>
      </w:r>
      <w:r w:rsidRPr="00A60DCF">
        <w:rPr>
          <w:rFonts w:ascii="Arial" w:hAnsi="Arial" w:cs="Arial"/>
          <w:sz w:val="20"/>
          <w:szCs w:val="20"/>
        </w:rPr>
        <w:t>eletrônico</w:t>
      </w:r>
      <w:r w:rsidRPr="00A60DCF">
        <w:rPr>
          <w:rFonts w:ascii="Arial" w:hAnsi="Arial" w:cs="Arial"/>
          <w:spacing w:val="1"/>
          <w:sz w:val="20"/>
          <w:szCs w:val="20"/>
        </w:rPr>
        <w:t xml:space="preserve"> </w:t>
      </w:r>
      <w:r w:rsidRPr="00A60DCF">
        <w:rPr>
          <w:rFonts w:ascii="Arial" w:hAnsi="Arial" w:cs="Arial"/>
          <w:sz w:val="20"/>
          <w:szCs w:val="20"/>
        </w:rPr>
        <w:t>de</w:t>
      </w:r>
      <w:r w:rsidRPr="00A60DCF">
        <w:rPr>
          <w:rFonts w:ascii="Arial" w:hAnsi="Arial" w:cs="Arial"/>
          <w:spacing w:val="1"/>
          <w:sz w:val="20"/>
          <w:szCs w:val="20"/>
        </w:rPr>
        <w:t xml:space="preserve"> </w:t>
      </w:r>
      <w:r w:rsidRPr="00A60DCF">
        <w:rPr>
          <w:rFonts w:ascii="Arial" w:hAnsi="Arial" w:cs="Arial"/>
          <w:sz w:val="20"/>
          <w:szCs w:val="20"/>
        </w:rPr>
        <w:t>negociação</w:t>
      </w:r>
      <w:r w:rsidRPr="00A60DCF">
        <w:rPr>
          <w:rFonts w:ascii="Arial" w:hAnsi="Arial" w:cs="Arial"/>
          <w:spacing w:val="1"/>
          <w:sz w:val="20"/>
          <w:szCs w:val="20"/>
        </w:rPr>
        <w:t xml:space="preserve"> </w:t>
      </w:r>
      <w:r w:rsidRPr="00A60DCF">
        <w:rPr>
          <w:rFonts w:ascii="Arial" w:hAnsi="Arial" w:cs="Arial"/>
          <w:sz w:val="20"/>
          <w:szCs w:val="20"/>
        </w:rPr>
        <w:t>implica</w:t>
      </w:r>
      <w:r w:rsidRPr="00A60DCF">
        <w:rPr>
          <w:rFonts w:ascii="Arial" w:hAnsi="Arial" w:cs="Arial"/>
          <w:spacing w:val="1"/>
          <w:sz w:val="20"/>
          <w:szCs w:val="20"/>
        </w:rPr>
        <w:t xml:space="preserve"> </w:t>
      </w:r>
      <w:r w:rsidRPr="00A60DCF">
        <w:rPr>
          <w:rFonts w:ascii="Arial" w:hAnsi="Arial" w:cs="Arial"/>
          <w:sz w:val="20"/>
          <w:szCs w:val="20"/>
        </w:rPr>
        <w:t>o</w:t>
      </w:r>
      <w:r w:rsidRPr="00A60DCF">
        <w:rPr>
          <w:rFonts w:ascii="Arial" w:hAnsi="Arial" w:cs="Arial"/>
          <w:spacing w:val="1"/>
          <w:sz w:val="20"/>
          <w:szCs w:val="20"/>
        </w:rPr>
        <w:t xml:space="preserve"> </w:t>
      </w:r>
      <w:r w:rsidRPr="00A60DCF">
        <w:rPr>
          <w:rFonts w:ascii="Arial" w:hAnsi="Arial" w:cs="Arial"/>
          <w:sz w:val="20"/>
          <w:szCs w:val="20"/>
        </w:rPr>
        <w:t>pagamento de taxas de utilização, conforme previsto no Anexo IV do Regulamento do Sistema</w:t>
      </w:r>
      <w:r w:rsidRPr="00A60DCF">
        <w:rPr>
          <w:rFonts w:ascii="Arial" w:hAnsi="Arial" w:cs="Arial"/>
          <w:spacing w:val="1"/>
          <w:sz w:val="20"/>
          <w:szCs w:val="20"/>
        </w:rPr>
        <w:t xml:space="preserve"> </w:t>
      </w:r>
      <w:r w:rsidRPr="00A60DCF">
        <w:rPr>
          <w:rFonts w:ascii="Arial" w:hAnsi="Arial" w:cs="Arial"/>
          <w:sz w:val="20"/>
          <w:szCs w:val="20"/>
        </w:rPr>
        <w:t>Eletrônico</w:t>
      </w:r>
      <w:r w:rsidRPr="00A60DCF">
        <w:rPr>
          <w:rFonts w:ascii="Arial" w:hAnsi="Arial" w:cs="Arial"/>
          <w:spacing w:val="-1"/>
          <w:sz w:val="20"/>
          <w:szCs w:val="20"/>
        </w:rPr>
        <w:t xml:space="preserve"> </w:t>
      </w:r>
      <w:r w:rsidRPr="00A60DCF">
        <w:rPr>
          <w:rFonts w:ascii="Arial" w:hAnsi="Arial" w:cs="Arial"/>
          <w:sz w:val="20"/>
          <w:szCs w:val="20"/>
        </w:rPr>
        <w:t>de</w:t>
      </w:r>
      <w:r w:rsidRPr="00A60DCF">
        <w:rPr>
          <w:rFonts w:ascii="Arial" w:hAnsi="Arial" w:cs="Arial"/>
          <w:spacing w:val="-1"/>
          <w:sz w:val="20"/>
          <w:szCs w:val="20"/>
        </w:rPr>
        <w:t xml:space="preserve"> </w:t>
      </w:r>
      <w:r w:rsidRPr="00A60DCF">
        <w:rPr>
          <w:rFonts w:ascii="Arial" w:hAnsi="Arial" w:cs="Arial"/>
          <w:sz w:val="20"/>
          <w:szCs w:val="20"/>
        </w:rPr>
        <w:t>Licitações</w:t>
      </w:r>
      <w:r w:rsidRPr="00A60DCF">
        <w:rPr>
          <w:rFonts w:ascii="Arial" w:hAnsi="Arial" w:cs="Arial"/>
          <w:spacing w:val="-4"/>
          <w:sz w:val="20"/>
          <w:szCs w:val="20"/>
        </w:rPr>
        <w:t xml:space="preserve"> </w:t>
      </w:r>
      <w:r w:rsidRPr="00A60DCF">
        <w:rPr>
          <w:rFonts w:ascii="Arial" w:hAnsi="Arial" w:cs="Arial"/>
          <w:sz w:val="20"/>
          <w:szCs w:val="20"/>
        </w:rPr>
        <w:t>da</w:t>
      </w:r>
      <w:r w:rsidRPr="00A60DCF">
        <w:rPr>
          <w:rFonts w:ascii="Arial" w:hAnsi="Arial" w:cs="Arial"/>
          <w:spacing w:val="-1"/>
          <w:sz w:val="20"/>
          <w:szCs w:val="20"/>
        </w:rPr>
        <w:t xml:space="preserve"> </w:t>
      </w:r>
      <w:r w:rsidRPr="00A60DCF">
        <w:rPr>
          <w:rFonts w:ascii="Arial" w:hAnsi="Arial" w:cs="Arial"/>
          <w:sz w:val="20"/>
          <w:szCs w:val="20"/>
        </w:rPr>
        <w:t>BLL</w:t>
      </w:r>
      <w:r w:rsidRPr="00A60DCF">
        <w:rPr>
          <w:rFonts w:ascii="Arial" w:hAnsi="Arial" w:cs="Arial"/>
          <w:spacing w:val="1"/>
          <w:sz w:val="20"/>
          <w:szCs w:val="20"/>
        </w:rPr>
        <w:t xml:space="preserve"> </w:t>
      </w:r>
      <w:r w:rsidRPr="00A60DCF">
        <w:rPr>
          <w:rFonts w:ascii="Arial" w:hAnsi="Arial" w:cs="Arial"/>
          <w:sz w:val="20"/>
          <w:szCs w:val="20"/>
        </w:rPr>
        <w:t>-</w:t>
      </w:r>
      <w:r w:rsidRPr="00A60DCF">
        <w:rPr>
          <w:rFonts w:ascii="Arial" w:hAnsi="Arial" w:cs="Arial"/>
          <w:spacing w:val="-2"/>
          <w:sz w:val="20"/>
          <w:szCs w:val="20"/>
        </w:rPr>
        <w:t xml:space="preserve"> </w:t>
      </w:r>
      <w:r w:rsidRPr="00A60DCF">
        <w:rPr>
          <w:rFonts w:ascii="Arial" w:hAnsi="Arial" w:cs="Arial"/>
          <w:sz w:val="20"/>
          <w:szCs w:val="20"/>
        </w:rPr>
        <w:t>Bolsa</w:t>
      </w:r>
      <w:r w:rsidRPr="00A60DCF">
        <w:rPr>
          <w:rFonts w:ascii="Arial" w:hAnsi="Arial" w:cs="Arial"/>
          <w:spacing w:val="-1"/>
          <w:sz w:val="20"/>
          <w:szCs w:val="20"/>
        </w:rPr>
        <w:t xml:space="preserve"> </w:t>
      </w:r>
      <w:r w:rsidRPr="00A60DCF">
        <w:rPr>
          <w:rFonts w:ascii="Arial" w:hAnsi="Arial" w:cs="Arial"/>
          <w:sz w:val="20"/>
          <w:szCs w:val="20"/>
        </w:rPr>
        <w:t>de</w:t>
      </w:r>
      <w:r w:rsidRPr="00A60DCF">
        <w:rPr>
          <w:rFonts w:ascii="Arial" w:hAnsi="Arial" w:cs="Arial"/>
          <w:spacing w:val="-1"/>
          <w:sz w:val="20"/>
          <w:szCs w:val="20"/>
        </w:rPr>
        <w:t xml:space="preserve"> </w:t>
      </w:r>
      <w:r w:rsidRPr="00A60DCF">
        <w:rPr>
          <w:rFonts w:ascii="Arial" w:hAnsi="Arial" w:cs="Arial"/>
          <w:sz w:val="20"/>
          <w:szCs w:val="20"/>
        </w:rPr>
        <w:t>Licitações</w:t>
      </w:r>
      <w:r w:rsidRPr="00A60DCF">
        <w:rPr>
          <w:rFonts w:ascii="Arial" w:hAnsi="Arial" w:cs="Arial"/>
          <w:spacing w:val="-1"/>
          <w:sz w:val="20"/>
          <w:szCs w:val="20"/>
        </w:rPr>
        <w:t xml:space="preserve"> </w:t>
      </w:r>
      <w:r w:rsidRPr="00A60DCF">
        <w:rPr>
          <w:rFonts w:ascii="Arial" w:hAnsi="Arial" w:cs="Arial"/>
          <w:sz w:val="20"/>
          <w:szCs w:val="20"/>
        </w:rPr>
        <w:t>do</w:t>
      </w:r>
      <w:r w:rsidRPr="00A60DCF">
        <w:rPr>
          <w:rFonts w:ascii="Arial" w:hAnsi="Arial" w:cs="Arial"/>
          <w:spacing w:val="-3"/>
          <w:sz w:val="20"/>
          <w:szCs w:val="20"/>
        </w:rPr>
        <w:t xml:space="preserve"> </w:t>
      </w:r>
      <w:r w:rsidRPr="00A60DCF">
        <w:rPr>
          <w:rFonts w:ascii="Arial" w:hAnsi="Arial" w:cs="Arial"/>
          <w:sz w:val="20"/>
          <w:szCs w:val="20"/>
        </w:rPr>
        <w:t>Brasil.</w:t>
      </w:r>
    </w:p>
    <w:p w:rsidR="00551C18" w:rsidRPr="00A60DCF" w:rsidRDefault="00551C18" w:rsidP="00551C18">
      <w:pPr>
        <w:pStyle w:val="SemEspaamento"/>
        <w:ind w:left="720"/>
        <w:jc w:val="both"/>
        <w:rPr>
          <w:rFonts w:ascii="Arial" w:hAnsi="Arial" w:cs="Arial"/>
          <w:b/>
          <w:sz w:val="20"/>
          <w:szCs w:val="20"/>
        </w:rPr>
      </w:pPr>
    </w:p>
    <w:p w:rsidR="00551C18" w:rsidRPr="00A60DCF" w:rsidRDefault="00551C18" w:rsidP="00551C18">
      <w:pPr>
        <w:pStyle w:val="SemEspaamento"/>
        <w:numPr>
          <w:ilvl w:val="0"/>
          <w:numId w:val="3"/>
        </w:numPr>
        <w:jc w:val="both"/>
        <w:rPr>
          <w:rFonts w:ascii="Arial" w:hAnsi="Arial" w:cs="Arial"/>
          <w:b/>
          <w:sz w:val="20"/>
          <w:szCs w:val="20"/>
        </w:rPr>
      </w:pPr>
      <w:r w:rsidRPr="00A60DCF">
        <w:rPr>
          <w:rFonts w:ascii="Arial" w:hAnsi="Arial" w:cs="Arial"/>
          <w:b/>
          <w:sz w:val="20"/>
          <w:szCs w:val="20"/>
        </w:rPr>
        <w:t>O Licitante autoriza a BLL – Bolsa de Licitações do Brasil a expedir boleto de cobrança</w:t>
      </w:r>
      <w:r w:rsidRPr="00A60DCF">
        <w:rPr>
          <w:rFonts w:ascii="Arial" w:hAnsi="Arial" w:cs="Arial"/>
          <w:b/>
          <w:spacing w:val="1"/>
          <w:sz w:val="20"/>
          <w:szCs w:val="20"/>
        </w:rPr>
        <w:t xml:space="preserve"> </w:t>
      </w:r>
      <w:r w:rsidRPr="00A60DCF">
        <w:rPr>
          <w:rFonts w:ascii="Arial" w:hAnsi="Arial" w:cs="Arial"/>
          <w:b/>
          <w:sz w:val="20"/>
          <w:szCs w:val="20"/>
        </w:rPr>
        <w:t>bancária referente às taxas de utilização ora referidas, nos prazos e condições definidos no</w:t>
      </w:r>
      <w:r w:rsidRPr="00A60DCF">
        <w:rPr>
          <w:rFonts w:ascii="Arial" w:hAnsi="Arial" w:cs="Arial"/>
          <w:b/>
          <w:spacing w:val="1"/>
          <w:sz w:val="20"/>
          <w:szCs w:val="20"/>
        </w:rPr>
        <w:t xml:space="preserve"> </w:t>
      </w:r>
      <w:r w:rsidRPr="00A60DCF">
        <w:rPr>
          <w:rFonts w:ascii="Arial" w:hAnsi="Arial" w:cs="Arial"/>
          <w:b/>
          <w:sz w:val="20"/>
          <w:szCs w:val="20"/>
        </w:rPr>
        <w:t>Anexo IV do Regulamento Sistema Eletrônico de Licitações da BLL - Bolsa de Licitações do</w:t>
      </w:r>
      <w:r w:rsidRPr="00A60DCF">
        <w:rPr>
          <w:rFonts w:ascii="Arial" w:hAnsi="Arial" w:cs="Arial"/>
          <w:b/>
          <w:spacing w:val="1"/>
          <w:sz w:val="20"/>
          <w:szCs w:val="20"/>
        </w:rPr>
        <w:t xml:space="preserve"> </w:t>
      </w:r>
      <w:r w:rsidRPr="00A60DCF">
        <w:rPr>
          <w:rFonts w:ascii="Arial" w:hAnsi="Arial" w:cs="Arial"/>
          <w:b/>
          <w:sz w:val="20"/>
          <w:szCs w:val="20"/>
        </w:rPr>
        <w:t>Brasil.</w:t>
      </w:r>
    </w:p>
    <w:p w:rsidR="00551C18" w:rsidRPr="00A60DCF" w:rsidRDefault="00551C18" w:rsidP="00551C18">
      <w:pPr>
        <w:pStyle w:val="SemEspaamento"/>
        <w:jc w:val="both"/>
        <w:rPr>
          <w:rFonts w:ascii="Arial" w:hAnsi="Arial" w:cs="Arial"/>
          <w:b/>
          <w:sz w:val="20"/>
          <w:szCs w:val="20"/>
        </w:rPr>
      </w:pPr>
    </w:p>
    <w:p w:rsidR="00551C18" w:rsidRPr="00A60DCF" w:rsidRDefault="00551C18" w:rsidP="00551C18">
      <w:pPr>
        <w:pStyle w:val="SemEspaamento"/>
        <w:numPr>
          <w:ilvl w:val="0"/>
          <w:numId w:val="3"/>
        </w:numPr>
        <w:jc w:val="both"/>
        <w:rPr>
          <w:rFonts w:ascii="Arial" w:hAnsi="Arial" w:cs="Arial"/>
          <w:sz w:val="20"/>
          <w:szCs w:val="20"/>
        </w:rPr>
      </w:pPr>
      <w:r w:rsidRPr="00A60DCF">
        <w:rPr>
          <w:rFonts w:ascii="Arial" w:hAnsi="Arial" w:cs="Arial"/>
          <w:sz w:val="20"/>
          <w:szCs w:val="20"/>
        </w:rPr>
        <w:t>O presente Termo é por prazo indeterminado podendo ser rescindido, a qualquer tempo, pelo</w:t>
      </w:r>
      <w:r w:rsidRPr="00A60DCF">
        <w:rPr>
          <w:rFonts w:ascii="Arial" w:hAnsi="Arial" w:cs="Arial"/>
          <w:spacing w:val="1"/>
          <w:sz w:val="20"/>
          <w:szCs w:val="20"/>
        </w:rPr>
        <w:t xml:space="preserve"> </w:t>
      </w:r>
      <w:r w:rsidRPr="00A60DCF">
        <w:rPr>
          <w:rFonts w:ascii="Arial" w:hAnsi="Arial" w:cs="Arial"/>
          <w:sz w:val="20"/>
          <w:szCs w:val="20"/>
        </w:rPr>
        <w:t>Licitante, mediante comunicação expressa, sem prejuízo das responsabilidades assumidas durante o</w:t>
      </w:r>
      <w:r w:rsidRPr="00A60DCF">
        <w:rPr>
          <w:rFonts w:ascii="Arial" w:hAnsi="Arial" w:cs="Arial"/>
          <w:spacing w:val="1"/>
          <w:sz w:val="20"/>
          <w:szCs w:val="20"/>
        </w:rPr>
        <w:t xml:space="preserve"> </w:t>
      </w:r>
      <w:r w:rsidRPr="00A60DCF">
        <w:rPr>
          <w:rFonts w:ascii="Arial" w:hAnsi="Arial" w:cs="Arial"/>
          <w:sz w:val="20"/>
          <w:szCs w:val="20"/>
        </w:rPr>
        <w:t>prazo</w:t>
      </w:r>
      <w:r w:rsidRPr="00A60DCF">
        <w:rPr>
          <w:rFonts w:ascii="Arial" w:hAnsi="Arial" w:cs="Arial"/>
          <w:spacing w:val="-2"/>
          <w:sz w:val="20"/>
          <w:szCs w:val="20"/>
        </w:rPr>
        <w:t xml:space="preserve"> </w:t>
      </w:r>
      <w:r w:rsidRPr="00A60DCF">
        <w:rPr>
          <w:rFonts w:ascii="Arial" w:hAnsi="Arial" w:cs="Arial"/>
          <w:sz w:val="20"/>
          <w:szCs w:val="20"/>
        </w:rPr>
        <w:t>de</w:t>
      </w:r>
      <w:r w:rsidRPr="00A60DCF">
        <w:rPr>
          <w:rFonts w:ascii="Arial" w:hAnsi="Arial" w:cs="Arial"/>
          <w:spacing w:val="-1"/>
          <w:sz w:val="20"/>
          <w:szCs w:val="20"/>
        </w:rPr>
        <w:t xml:space="preserve"> </w:t>
      </w:r>
      <w:r w:rsidRPr="00A60DCF">
        <w:rPr>
          <w:rFonts w:ascii="Arial" w:hAnsi="Arial" w:cs="Arial"/>
          <w:sz w:val="20"/>
          <w:szCs w:val="20"/>
        </w:rPr>
        <w:t>vigência</w:t>
      </w:r>
      <w:r w:rsidRPr="00A60DCF">
        <w:rPr>
          <w:rFonts w:ascii="Arial" w:hAnsi="Arial" w:cs="Arial"/>
          <w:spacing w:val="-1"/>
          <w:sz w:val="20"/>
          <w:szCs w:val="20"/>
        </w:rPr>
        <w:t xml:space="preserve"> </w:t>
      </w:r>
      <w:r w:rsidRPr="00A60DCF">
        <w:rPr>
          <w:rFonts w:ascii="Arial" w:hAnsi="Arial" w:cs="Arial"/>
          <w:sz w:val="20"/>
          <w:szCs w:val="20"/>
        </w:rPr>
        <w:t>ou</w:t>
      </w:r>
      <w:r w:rsidRPr="00A60DCF">
        <w:rPr>
          <w:rFonts w:ascii="Arial" w:hAnsi="Arial" w:cs="Arial"/>
          <w:spacing w:val="-1"/>
          <w:sz w:val="20"/>
          <w:szCs w:val="20"/>
        </w:rPr>
        <w:t xml:space="preserve"> </w:t>
      </w:r>
      <w:r w:rsidRPr="00A60DCF">
        <w:rPr>
          <w:rFonts w:ascii="Arial" w:hAnsi="Arial" w:cs="Arial"/>
          <w:sz w:val="20"/>
          <w:szCs w:val="20"/>
        </w:rPr>
        <w:t>decorrentes</w:t>
      </w:r>
      <w:r w:rsidRPr="00A60DCF">
        <w:rPr>
          <w:rFonts w:ascii="Arial" w:hAnsi="Arial" w:cs="Arial"/>
          <w:spacing w:val="-1"/>
          <w:sz w:val="20"/>
          <w:szCs w:val="20"/>
        </w:rPr>
        <w:t xml:space="preserve"> </w:t>
      </w:r>
      <w:r w:rsidRPr="00A60DCF">
        <w:rPr>
          <w:rFonts w:ascii="Arial" w:hAnsi="Arial" w:cs="Arial"/>
          <w:sz w:val="20"/>
          <w:szCs w:val="20"/>
        </w:rPr>
        <w:t>de</w:t>
      </w:r>
      <w:r w:rsidRPr="00A60DCF">
        <w:rPr>
          <w:rFonts w:ascii="Arial" w:hAnsi="Arial" w:cs="Arial"/>
          <w:spacing w:val="-1"/>
          <w:sz w:val="20"/>
          <w:szCs w:val="20"/>
        </w:rPr>
        <w:t xml:space="preserve"> </w:t>
      </w:r>
      <w:r w:rsidRPr="00A60DCF">
        <w:rPr>
          <w:rFonts w:ascii="Arial" w:hAnsi="Arial" w:cs="Arial"/>
          <w:sz w:val="20"/>
          <w:szCs w:val="20"/>
        </w:rPr>
        <w:t>negócios</w:t>
      </w:r>
      <w:r w:rsidRPr="00A60DCF">
        <w:rPr>
          <w:rFonts w:ascii="Arial" w:hAnsi="Arial" w:cs="Arial"/>
          <w:spacing w:val="-1"/>
          <w:sz w:val="20"/>
          <w:szCs w:val="20"/>
        </w:rPr>
        <w:t xml:space="preserve"> </w:t>
      </w:r>
      <w:r w:rsidRPr="00A60DCF">
        <w:rPr>
          <w:rFonts w:ascii="Arial" w:hAnsi="Arial" w:cs="Arial"/>
          <w:sz w:val="20"/>
          <w:szCs w:val="20"/>
        </w:rPr>
        <w:t>realizado e/ou</w:t>
      </w:r>
      <w:r w:rsidRPr="00A60DCF">
        <w:rPr>
          <w:rFonts w:ascii="Arial" w:hAnsi="Arial" w:cs="Arial"/>
          <w:spacing w:val="-1"/>
          <w:sz w:val="20"/>
          <w:szCs w:val="20"/>
        </w:rPr>
        <w:t xml:space="preserve"> </w:t>
      </w:r>
      <w:r w:rsidRPr="00A60DCF">
        <w:rPr>
          <w:rFonts w:ascii="Arial" w:hAnsi="Arial" w:cs="Arial"/>
          <w:sz w:val="20"/>
          <w:szCs w:val="20"/>
        </w:rPr>
        <w:t>em</w:t>
      </w:r>
      <w:r w:rsidRPr="00A60DCF">
        <w:rPr>
          <w:rFonts w:ascii="Arial" w:hAnsi="Arial" w:cs="Arial"/>
          <w:spacing w:val="-3"/>
          <w:sz w:val="20"/>
          <w:szCs w:val="20"/>
        </w:rPr>
        <w:t xml:space="preserve"> </w:t>
      </w:r>
      <w:r w:rsidRPr="00A60DCF">
        <w:rPr>
          <w:rFonts w:ascii="Arial" w:hAnsi="Arial" w:cs="Arial"/>
          <w:sz w:val="20"/>
          <w:szCs w:val="20"/>
        </w:rPr>
        <w:t>andamento.</w:t>
      </w:r>
    </w:p>
    <w:p w:rsidR="00551C18" w:rsidRPr="00A60DCF" w:rsidRDefault="00551C18" w:rsidP="00551C18">
      <w:pPr>
        <w:pStyle w:val="PargrafodaLista"/>
        <w:jc w:val="both"/>
        <w:rPr>
          <w:rFonts w:ascii="Arial" w:hAnsi="Arial" w:cs="Arial"/>
          <w:sz w:val="20"/>
          <w:szCs w:val="20"/>
        </w:rPr>
      </w:pPr>
    </w:p>
    <w:p w:rsidR="00551C18" w:rsidRPr="00A60DCF" w:rsidRDefault="00551C18" w:rsidP="00551C18">
      <w:pPr>
        <w:pStyle w:val="SemEspaamento"/>
        <w:ind w:left="720"/>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r w:rsidRPr="00A60DCF">
        <w:rPr>
          <w:rFonts w:ascii="Arial" w:hAnsi="Arial" w:cs="Arial"/>
          <w:sz w:val="20"/>
          <w:szCs w:val="20"/>
        </w:rPr>
        <w:t>O</w:t>
      </w:r>
      <w:r w:rsidRPr="00A60DCF">
        <w:rPr>
          <w:rFonts w:ascii="Arial" w:hAnsi="Arial" w:cs="Arial"/>
          <w:spacing w:val="1"/>
          <w:sz w:val="20"/>
          <w:szCs w:val="20"/>
        </w:rPr>
        <w:t xml:space="preserve"> </w:t>
      </w:r>
      <w:r w:rsidRPr="00A60DCF">
        <w:rPr>
          <w:rFonts w:ascii="Arial" w:hAnsi="Arial" w:cs="Arial"/>
          <w:sz w:val="20"/>
          <w:szCs w:val="20"/>
        </w:rPr>
        <w:t>Licitante</w:t>
      </w:r>
      <w:r w:rsidRPr="00A60DCF">
        <w:rPr>
          <w:rFonts w:ascii="Arial" w:hAnsi="Arial" w:cs="Arial"/>
          <w:spacing w:val="1"/>
          <w:sz w:val="20"/>
          <w:szCs w:val="20"/>
        </w:rPr>
        <w:t xml:space="preserve"> </w:t>
      </w:r>
      <w:r w:rsidRPr="00A60DCF">
        <w:rPr>
          <w:rFonts w:ascii="Arial" w:hAnsi="Arial" w:cs="Arial"/>
          <w:sz w:val="20"/>
          <w:szCs w:val="20"/>
        </w:rPr>
        <w:t>assume</w:t>
      </w:r>
      <w:r w:rsidRPr="00A60DCF">
        <w:rPr>
          <w:rFonts w:ascii="Arial" w:hAnsi="Arial" w:cs="Arial"/>
          <w:spacing w:val="1"/>
          <w:sz w:val="20"/>
          <w:szCs w:val="20"/>
        </w:rPr>
        <w:t xml:space="preserve"> </w:t>
      </w:r>
      <w:r w:rsidRPr="00A60DCF">
        <w:rPr>
          <w:rFonts w:ascii="Arial" w:hAnsi="Arial" w:cs="Arial"/>
          <w:sz w:val="20"/>
          <w:szCs w:val="20"/>
        </w:rPr>
        <w:t>a</w:t>
      </w:r>
      <w:r w:rsidRPr="00A60DCF">
        <w:rPr>
          <w:rFonts w:ascii="Arial" w:hAnsi="Arial" w:cs="Arial"/>
          <w:spacing w:val="1"/>
          <w:sz w:val="20"/>
          <w:szCs w:val="20"/>
        </w:rPr>
        <w:t xml:space="preserve"> </w:t>
      </w:r>
      <w:r w:rsidRPr="00A60DCF">
        <w:rPr>
          <w:rFonts w:ascii="Arial" w:hAnsi="Arial" w:cs="Arial"/>
          <w:sz w:val="20"/>
          <w:szCs w:val="20"/>
        </w:rPr>
        <w:t>responsabilidade</w:t>
      </w:r>
      <w:r w:rsidRPr="00A60DCF">
        <w:rPr>
          <w:rFonts w:ascii="Arial" w:hAnsi="Arial" w:cs="Arial"/>
          <w:spacing w:val="1"/>
          <w:sz w:val="20"/>
          <w:szCs w:val="20"/>
        </w:rPr>
        <w:t xml:space="preserve"> </w:t>
      </w:r>
      <w:r w:rsidRPr="00A60DCF">
        <w:rPr>
          <w:rFonts w:ascii="Arial" w:hAnsi="Arial" w:cs="Arial"/>
          <w:sz w:val="20"/>
          <w:szCs w:val="20"/>
        </w:rPr>
        <w:t>de</w:t>
      </w:r>
      <w:r w:rsidRPr="00A60DCF">
        <w:rPr>
          <w:rFonts w:ascii="Arial" w:hAnsi="Arial" w:cs="Arial"/>
          <w:spacing w:val="1"/>
          <w:sz w:val="20"/>
          <w:szCs w:val="20"/>
        </w:rPr>
        <w:t xml:space="preserve"> </w:t>
      </w:r>
      <w:r w:rsidRPr="00A60DCF">
        <w:rPr>
          <w:rFonts w:ascii="Arial" w:hAnsi="Arial" w:cs="Arial"/>
          <w:sz w:val="20"/>
          <w:szCs w:val="20"/>
        </w:rPr>
        <w:t>pagamento</w:t>
      </w:r>
      <w:r w:rsidRPr="00A60DCF">
        <w:rPr>
          <w:rFonts w:ascii="Arial" w:hAnsi="Arial" w:cs="Arial"/>
          <w:spacing w:val="1"/>
          <w:sz w:val="20"/>
          <w:szCs w:val="20"/>
        </w:rPr>
        <w:t xml:space="preserve"> </w:t>
      </w:r>
      <w:r w:rsidRPr="00A60DCF">
        <w:rPr>
          <w:rFonts w:ascii="Arial" w:hAnsi="Arial" w:cs="Arial"/>
          <w:sz w:val="20"/>
          <w:szCs w:val="20"/>
        </w:rPr>
        <w:t>dos</w:t>
      </w:r>
      <w:r w:rsidRPr="00A60DCF">
        <w:rPr>
          <w:rFonts w:ascii="Arial" w:hAnsi="Arial" w:cs="Arial"/>
          <w:spacing w:val="1"/>
          <w:sz w:val="20"/>
          <w:szCs w:val="20"/>
        </w:rPr>
        <w:t xml:space="preserve"> </w:t>
      </w:r>
      <w:r w:rsidRPr="00A60DCF">
        <w:rPr>
          <w:rFonts w:ascii="Arial" w:hAnsi="Arial" w:cs="Arial"/>
          <w:sz w:val="20"/>
          <w:szCs w:val="20"/>
        </w:rPr>
        <w:t>valores</w:t>
      </w:r>
      <w:r w:rsidRPr="00A60DCF">
        <w:rPr>
          <w:rFonts w:ascii="Arial" w:hAnsi="Arial" w:cs="Arial"/>
          <w:spacing w:val="1"/>
          <w:sz w:val="20"/>
          <w:szCs w:val="20"/>
        </w:rPr>
        <w:t xml:space="preserve"> </w:t>
      </w:r>
      <w:r w:rsidRPr="00A60DCF">
        <w:rPr>
          <w:rFonts w:ascii="Arial" w:hAnsi="Arial" w:cs="Arial"/>
          <w:sz w:val="20"/>
          <w:szCs w:val="20"/>
        </w:rPr>
        <w:t>devidos</w:t>
      </w:r>
      <w:r w:rsidRPr="00A60DCF">
        <w:rPr>
          <w:rFonts w:ascii="Arial" w:hAnsi="Arial" w:cs="Arial"/>
          <w:spacing w:val="1"/>
          <w:sz w:val="20"/>
          <w:szCs w:val="20"/>
        </w:rPr>
        <w:t xml:space="preserve"> </w:t>
      </w:r>
      <w:r w:rsidRPr="00A60DCF">
        <w:rPr>
          <w:rFonts w:ascii="Arial" w:hAnsi="Arial" w:cs="Arial"/>
          <w:sz w:val="20"/>
          <w:szCs w:val="20"/>
        </w:rPr>
        <w:t>até</w:t>
      </w:r>
      <w:r w:rsidRPr="00A60DCF">
        <w:rPr>
          <w:rFonts w:ascii="Arial" w:hAnsi="Arial" w:cs="Arial"/>
          <w:spacing w:val="1"/>
          <w:sz w:val="20"/>
          <w:szCs w:val="20"/>
        </w:rPr>
        <w:t xml:space="preserve"> </w:t>
      </w:r>
      <w:r w:rsidRPr="00A60DCF">
        <w:rPr>
          <w:rFonts w:ascii="Arial" w:hAnsi="Arial" w:cs="Arial"/>
          <w:sz w:val="20"/>
          <w:szCs w:val="20"/>
        </w:rPr>
        <w:t>a</w:t>
      </w:r>
      <w:r w:rsidRPr="00A60DCF">
        <w:rPr>
          <w:rFonts w:ascii="Arial" w:hAnsi="Arial" w:cs="Arial"/>
          <w:spacing w:val="1"/>
          <w:sz w:val="20"/>
          <w:szCs w:val="20"/>
        </w:rPr>
        <w:t xml:space="preserve"> </w:t>
      </w:r>
      <w:r w:rsidRPr="00A60DCF">
        <w:rPr>
          <w:rFonts w:ascii="Arial" w:hAnsi="Arial" w:cs="Arial"/>
          <w:sz w:val="20"/>
          <w:szCs w:val="20"/>
        </w:rPr>
        <w:t>data da</w:t>
      </w:r>
      <w:r w:rsidRPr="00A60DCF">
        <w:rPr>
          <w:rFonts w:ascii="Arial" w:hAnsi="Arial" w:cs="Arial"/>
          <w:spacing w:val="1"/>
          <w:sz w:val="20"/>
          <w:szCs w:val="20"/>
        </w:rPr>
        <w:t xml:space="preserve"> </w:t>
      </w:r>
      <w:r w:rsidRPr="00A60DCF">
        <w:rPr>
          <w:rFonts w:ascii="Arial" w:hAnsi="Arial" w:cs="Arial"/>
          <w:sz w:val="20"/>
          <w:szCs w:val="20"/>
        </w:rPr>
        <w:t>última</w:t>
      </w:r>
      <w:r w:rsidRPr="00A60DCF">
        <w:rPr>
          <w:rFonts w:ascii="Arial" w:hAnsi="Arial" w:cs="Arial"/>
          <w:spacing w:val="-56"/>
          <w:sz w:val="20"/>
          <w:szCs w:val="20"/>
        </w:rPr>
        <w:t xml:space="preserve"> </w:t>
      </w:r>
      <w:r w:rsidRPr="00A60DCF">
        <w:rPr>
          <w:rFonts w:ascii="Arial" w:hAnsi="Arial" w:cs="Arial"/>
          <w:sz w:val="20"/>
          <w:szCs w:val="20"/>
        </w:rPr>
        <w:t>utilização do Sistema, e/ou até a conclusão dos negócios em andamento. Responsabilizando-se pelas</w:t>
      </w:r>
      <w:r w:rsidRPr="00A60DCF">
        <w:rPr>
          <w:rFonts w:ascii="Arial" w:hAnsi="Arial" w:cs="Arial"/>
          <w:spacing w:val="1"/>
          <w:sz w:val="20"/>
          <w:szCs w:val="20"/>
        </w:rPr>
        <w:t xml:space="preserve"> </w:t>
      </w:r>
      <w:r w:rsidRPr="00A60DCF">
        <w:rPr>
          <w:rFonts w:ascii="Arial" w:hAnsi="Arial" w:cs="Arial"/>
          <w:sz w:val="20"/>
          <w:szCs w:val="20"/>
        </w:rPr>
        <w:t>informações prestadas neste Termo, notadamente as informações de cadastro, alterações contratuais</w:t>
      </w:r>
      <w:r w:rsidRPr="00A60DCF">
        <w:rPr>
          <w:rFonts w:ascii="Arial" w:hAnsi="Arial" w:cs="Arial"/>
          <w:spacing w:val="1"/>
          <w:sz w:val="20"/>
          <w:szCs w:val="20"/>
        </w:rPr>
        <w:t xml:space="preserve"> </w:t>
      </w:r>
      <w:r w:rsidRPr="00A60DCF">
        <w:rPr>
          <w:rFonts w:ascii="Arial" w:hAnsi="Arial" w:cs="Arial"/>
          <w:sz w:val="20"/>
          <w:szCs w:val="20"/>
        </w:rPr>
        <w:t>e/ou de usuários do Sistema, devendo, ainda, informar a BLL - Bolsa de Licitações do Brasil qualquer</w:t>
      </w:r>
      <w:r w:rsidRPr="00A60DCF">
        <w:rPr>
          <w:rFonts w:ascii="Arial" w:hAnsi="Arial" w:cs="Arial"/>
          <w:spacing w:val="1"/>
          <w:sz w:val="20"/>
          <w:szCs w:val="20"/>
        </w:rPr>
        <w:t xml:space="preserve"> </w:t>
      </w:r>
      <w:r w:rsidRPr="00A60DCF">
        <w:rPr>
          <w:rFonts w:ascii="Arial" w:hAnsi="Arial" w:cs="Arial"/>
          <w:sz w:val="20"/>
          <w:szCs w:val="20"/>
        </w:rPr>
        <w:t>mudança</w:t>
      </w:r>
      <w:r w:rsidRPr="00A60DCF">
        <w:rPr>
          <w:rFonts w:ascii="Arial" w:hAnsi="Arial" w:cs="Arial"/>
          <w:spacing w:val="-2"/>
          <w:sz w:val="20"/>
          <w:szCs w:val="20"/>
        </w:rPr>
        <w:t xml:space="preserve"> </w:t>
      </w:r>
      <w:r w:rsidRPr="00A60DCF">
        <w:rPr>
          <w:rFonts w:ascii="Arial" w:hAnsi="Arial" w:cs="Arial"/>
          <w:sz w:val="20"/>
          <w:szCs w:val="20"/>
        </w:rPr>
        <w:t>ocorrida.</w:t>
      </w: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r w:rsidRPr="00A60DCF">
        <w:rPr>
          <w:rFonts w:ascii="Arial" w:hAnsi="Arial" w:cs="Arial"/>
          <w:sz w:val="20"/>
          <w:szCs w:val="20"/>
        </w:rPr>
        <w:t xml:space="preserve">(Local), ___ de _____________ </w:t>
      </w:r>
      <w:proofErr w:type="spellStart"/>
      <w:r w:rsidRPr="00A60DCF">
        <w:rPr>
          <w:rFonts w:ascii="Arial" w:hAnsi="Arial" w:cs="Arial"/>
          <w:sz w:val="20"/>
          <w:szCs w:val="20"/>
        </w:rPr>
        <w:t>de</w:t>
      </w:r>
      <w:proofErr w:type="spellEnd"/>
      <w:r w:rsidRPr="00A60DCF">
        <w:rPr>
          <w:rFonts w:ascii="Arial" w:hAnsi="Arial" w:cs="Arial"/>
          <w:sz w:val="20"/>
          <w:szCs w:val="20"/>
        </w:rPr>
        <w:t xml:space="preserve"> 202</w:t>
      </w:r>
      <w:r w:rsidR="00E765E5">
        <w:rPr>
          <w:rFonts w:ascii="Arial" w:hAnsi="Arial" w:cs="Arial"/>
          <w:sz w:val="20"/>
          <w:szCs w:val="20"/>
        </w:rPr>
        <w:t>5</w:t>
      </w:r>
      <w:r w:rsidRPr="00A60DCF">
        <w:rPr>
          <w:rFonts w:ascii="Arial" w:hAnsi="Arial" w:cs="Arial"/>
          <w:sz w:val="20"/>
          <w:szCs w:val="20"/>
        </w:rPr>
        <w:t>.</w:t>
      </w: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r w:rsidRPr="00A60DCF">
        <w:rPr>
          <w:rFonts w:ascii="Arial" w:hAnsi="Arial" w:cs="Arial"/>
          <w:sz w:val="20"/>
          <w:szCs w:val="20"/>
        </w:rPr>
        <w:t>____________________________________________________</w:t>
      </w:r>
    </w:p>
    <w:p w:rsidR="00551C18" w:rsidRPr="00A60DCF" w:rsidRDefault="00551C18" w:rsidP="00551C18">
      <w:pPr>
        <w:pStyle w:val="SemEspaamento"/>
        <w:jc w:val="both"/>
        <w:rPr>
          <w:rFonts w:ascii="Arial" w:hAnsi="Arial" w:cs="Arial"/>
          <w:b/>
          <w:sz w:val="20"/>
          <w:szCs w:val="20"/>
        </w:rPr>
      </w:pPr>
      <w:r w:rsidRPr="00A60DCF">
        <w:rPr>
          <w:rFonts w:ascii="Arial" w:hAnsi="Arial" w:cs="Arial"/>
          <w:b/>
          <w:sz w:val="20"/>
          <w:szCs w:val="20"/>
        </w:rPr>
        <w:t>(Assinaturas autorizadas com</w:t>
      </w:r>
      <w:r w:rsidRPr="00A60DCF">
        <w:rPr>
          <w:rFonts w:ascii="Arial" w:hAnsi="Arial" w:cs="Arial"/>
          <w:b/>
          <w:spacing w:val="-2"/>
          <w:sz w:val="20"/>
          <w:szCs w:val="20"/>
        </w:rPr>
        <w:t xml:space="preserve"> </w:t>
      </w:r>
      <w:r w:rsidRPr="00A60DCF">
        <w:rPr>
          <w:rFonts w:ascii="Arial" w:hAnsi="Arial" w:cs="Arial"/>
          <w:b/>
          <w:sz w:val="20"/>
          <w:szCs w:val="20"/>
        </w:rPr>
        <w:t>firma</w:t>
      </w:r>
      <w:r w:rsidRPr="00A60DCF">
        <w:rPr>
          <w:rFonts w:ascii="Arial" w:hAnsi="Arial" w:cs="Arial"/>
          <w:b/>
          <w:spacing w:val="-1"/>
          <w:sz w:val="20"/>
          <w:szCs w:val="20"/>
        </w:rPr>
        <w:t xml:space="preserve"> </w:t>
      </w:r>
      <w:r w:rsidRPr="00A60DCF">
        <w:rPr>
          <w:rFonts w:ascii="Arial" w:hAnsi="Arial" w:cs="Arial"/>
          <w:b/>
          <w:sz w:val="20"/>
          <w:szCs w:val="20"/>
        </w:rPr>
        <w:t>reconhecida</w:t>
      </w:r>
      <w:r w:rsidRPr="00A60DCF">
        <w:rPr>
          <w:rFonts w:ascii="Arial" w:hAnsi="Arial" w:cs="Arial"/>
          <w:b/>
          <w:spacing w:val="-1"/>
          <w:sz w:val="20"/>
          <w:szCs w:val="20"/>
        </w:rPr>
        <w:t xml:space="preserve"> </w:t>
      </w:r>
      <w:r w:rsidRPr="00A60DCF">
        <w:rPr>
          <w:rFonts w:ascii="Arial" w:hAnsi="Arial" w:cs="Arial"/>
          <w:b/>
          <w:sz w:val="20"/>
          <w:szCs w:val="20"/>
        </w:rPr>
        <w:t>em</w:t>
      </w:r>
      <w:r w:rsidRPr="00A60DCF">
        <w:rPr>
          <w:rFonts w:ascii="Arial" w:hAnsi="Arial" w:cs="Arial"/>
          <w:b/>
          <w:spacing w:val="-2"/>
          <w:sz w:val="20"/>
          <w:szCs w:val="20"/>
        </w:rPr>
        <w:t xml:space="preserve"> </w:t>
      </w:r>
      <w:r w:rsidRPr="00A60DCF">
        <w:rPr>
          <w:rFonts w:ascii="Arial" w:hAnsi="Arial" w:cs="Arial"/>
          <w:b/>
          <w:sz w:val="20"/>
          <w:szCs w:val="20"/>
        </w:rPr>
        <w:t>cartório)</w:t>
      </w:r>
    </w:p>
    <w:p w:rsidR="00551C18" w:rsidRPr="00A60DCF" w:rsidRDefault="00551C18" w:rsidP="00551C18">
      <w:pPr>
        <w:pStyle w:val="SemEspaamento"/>
        <w:jc w:val="both"/>
        <w:rPr>
          <w:rFonts w:ascii="Arial" w:hAnsi="Arial" w:cs="Arial"/>
          <w:b/>
          <w:sz w:val="20"/>
          <w:szCs w:val="20"/>
        </w:rPr>
      </w:pPr>
    </w:p>
    <w:p w:rsidR="00551C18" w:rsidRPr="00A60DCF" w:rsidRDefault="00551C18" w:rsidP="00551C18">
      <w:pPr>
        <w:pStyle w:val="SemEspaamento"/>
        <w:jc w:val="both"/>
        <w:rPr>
          <w:rFonts w:ascii="Arial" w:hAnsi="Arial" w:cs="Arial"/>
          <w:b/>
          <w:sz w:val="20"/>
          <w:szCs w:val="20"/>
        </w:rPr>
      </w:pPr>
    </w:p>
    <w:p w:rsidR="00551C18" w:rsidRPr="00A60DCF" w:rsidRDefault="00551C18" w:rsidP="00551C18">
      <w:pPr>
        <w:pStyle w:val="SemEspaamento"/>
        <w:jc w:val="both"/>
        <w:rPr>
          <w:rFonts w:ascii="Arial" w:hAnsi="Arial" w:cs="Arial"/>
          <w:b/>
          <w:sz w:val="20"/>
          <w:szCs w:val="20"/>
        </w:rPr>
      </w:pPr>
    </w:p>
    <w:p w:rsidR="00551C18" w:rsidRPr="00A60DCF" w:rsidRDefault="00551C18" w:rsidP="00551C18">
      <w:pPr>
        <w:pStyle w:val="SemEspaamento"/>
        <w:jc w:val="both"/>
        <w:rPr>
          <w:rFonts w:ascii="Arial" w:hAnsi="Arial" w:cs="Arial"/>
          <w:b/>
          <w:sz w:val="20"/>
          <w:szCs w:val="20"/>
        </w:rPr>
      </w:pPr>
    </w:p>
    <w:p w:rsidR="00551C18" w:rsidRPr="00A60DCF" w:rsidRDefault="00551C18" w:rsidP="00551C18">
      <w:pPr>
        <w:pStyle w:val="SemEspaamento"/>
        <w:jc w:val="both"/>
        <w:rPr>
          <w:rFonts w:ascii="Arial" w:hAnsi="Arial" w:cs="Arial"/>
          <w:b/>
          <w:sz w:val="20"/>
          <w:szCs w:val="20"/>
        </w:rPr>
      </w:pPr>
    </w:p>
    <w:p w:rsidR="00551C18" w:rsidRPr="00A60DCF" w:rsidRDefault="00551C18" w:rsidP="00551C18">
      <w:pPr>
        <w:pStyle w:val="SemEspaamento"/>
        <w:jc w:val="both"/>
        <w:rPr>
          <w:rFonts w:ascii="Arial" w:hAnsi="Arial" w:cs="Arial"/>
          <w:b/>
          <w:sz w:val="20"/>
          <w:szCs w:val="20"/>
        </w:rPr>
      </w:pPr>
    </w:p>
    <w:p w:rsidR="00551C18" w:rsidRPr="00A60DCF" w:rsidRDefault="00551C18" w:rsidP="00551C18">
      <w:pPr>
        <w:pStyle w:val="SemEspaamento"/>
        <w:jc w:val="both"/>
        <w:rPr>
          <w:rFonts w:ascii="Arial" w:hAnsi="Arial" w:cs="Arial"/>
          <w:b/>
          <w:sz w:val="20"/>
          <w:szCs w:val="20"/>
        </w:rPr>
      </w:pPr>
      <w:r w:rsidRPr="00A60DCF">
        <w:rPr>
          <w:rFonts w:ascii="Arial" w:hAnsi="Arial" w:cs="Arial"/>
          <w:b/>
          <w:sz w:val="20"/>
          <w:szCs w:val="20"/>
          <w:u w:val="single"/>
        </w:rPr>
        <w:t>OBSERVAÇÃO</w:t>
      </w:r>
      <w:r w:rsidRPr="00A60DCF">
        <w:rPr>
          <w:rFonts w:ascii="Arial" w:hAnsi="Arial" w:cs="Arial"/>
          <w:b/>
          <w:sz w:val="20"/>
          <w:szCs w:val="20"/>
        </w:rPr>
        <w:t>: OBRIGATÓRIO RECONHECER FIRMA (EM CARTÓRIO) DAS ASSINATURAS E</w:t>
      </w:r>
      <w:r w:rsidRPr="00A60DCF">
        <w:rPr>
          <w:rFonts w:ascii="Arial" w:hAnsi="Arial" w:cs="Arial"/>
          <w:b/>
          <w:spacing w:val="1"/>
          <w:sz w:val="20"/>
          <w:szCs w:val="20"/>
        </w:rPr>
        <w:t xml:space="preserve"> </w:t>
      </w:r>
      <w:r w:rsidRPr="00A60DCF">
        <w:rPr>
          <w:rFonts w:ascii="Arial" w:hAnsi="Arial" w:cs="Arial"/>
          <w:b/>
          <w:sz w:val="20"/>
          <w:szCs w:val="20"/>
        </w:rPr>
        <w:t>ANEXAR COPIA DO CONTRATO SOCIAL E ULTIMAS ALTERAÇÕES E/OU BREVE RELATO E/OU</w:t>
      </w:r>
      <w:r w:rsidRPr="00A60DCF">
        <w:rPr>
          <w:rFonts w:ascii="Arial" w:hAnsi="Arial" w:cs="Arial"/>
          <w:b/>
          <w:spacing w:val="-56"/>
          <w:sz w:val="20"/>
          <w:szCs w:val="20"/>
        </w:rPr>
        <w:t xml:space="preserve"> </w:t>
      </w:r>
      <w:r w:rsidRPr="00A60DCF">
        <w:rPr>
          <w:rFonts w:ascii="Arial" w:hAnsi="Arial" w:cs="Arial"/>
          <w:b/>
          <w:sz w:val="20"/>
          <w:szCs w:val="20"/>
        </w:rPr>
        <w:t>CONTRATO</w:t>
      </w:r>
      <w:r w:rsidRPr="00A60DCF">
        <w:rPr>
          <w:rFonts w:ascii="Arial" w:hAnsi="Arial" w:cs="Arial"/>
          <w:b/>
          <w:spacing w:val="-5"/>
          <w:sz w:val="20"/>
          <w:szCs w:val="20"/>
        </w:rPr>
        <w:t xml:space="preserve"> </w:t>
      </w:r>
      <w:r w:rsidRPr="00A60DCF">
        <w:rPr>
          <w:rFonts w:ascii="Arial" w:hAnsi="Arial" w:cs="Arial"/>
          <w:b/>
          <w:sz w:val="20"/>
          <w:szCs w:val="20"/>
        </w:rPr>
        <w:t>CONSOLIDADO</w:t>
      </w:r>
      <w:r w:rsidRPr="00A60DCF">
        <w:rPr>
          <w:rFonts w:ascii="Arial" w:hAnsi="Arial" w:cs="Arial"/>
          <w:b/>
          <w:spacing w:val="-2"/>
          <w:sz w:val="20"/>
          <w:szCs w:val="20"/>
        </w:rPr>
        <w:t xml:space="preserve"> </w:t>
      </w:r>
      <w:r w:rsidRPr="00A60DCF">
        <w:rPr>
          <w:rFonts w:ascii="Arial" w:hAnsi="Arial" w:cs="Arial"/>
          <w:b/>
          <w:sz w:val="20"/>
          <w:szCs w:val="20"/>
        </w:rPr>
        <w:t>(AUTENTICADAS).</w:t>
      </w: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spacing w:before="94"/>
        <w:ind w:left="2759" w:right="2760"/>
        <w:jc w:val="both"/>
        <w:rPr>
          <w:rFonts w:ascii="Arial" w:hAnsi="Arial" w:cs="Arial"/>
          <w:b/>
          <w:sz w:val="20"/>
          <w:szCs w:val="20"/>
          <w:u w:val="single"/>
        </w:rPr>
      </w:pPr>
    </w:p>
    <w:p w:rsidR="00551C18" w:rsidRPr="00A60DCF" w:rsidRDefault="00551C18" w:rsidP="00551C18">
      <w:pPr>
        <w:spacing w:before="94"/>
        <w:ind w:left="2759" w:right="2760"/>
        <w:jc w:val="both"/>
        <w:rPr>
          <w:rFonts w:ascii="Arial" w:hAnsi="Arial" w:cs="Arial"/>
          <w:b/>
          <w:sz w:val="20"/>
          <w:szCs w:val="20"/>
          <w:u w:val="single"/>
        </w:rPr>
      </w:pPr>
    </w:p>
    <w:p w:rsidR="00551C18" w:rsidRPr="00A60DCF" w:rsidRDefault="00551C18" w:rsidP="00551C18">
      <w:pPr>
        <w:spacing w:before="94"/>
        <w:ind w:left="2759" w:right="2760"/>
        <w:jc w:val="both"/>
        <w:rPr>
          <w:rFonts w:ascii="Arial" w:hAnsi="Arial" w:cs="Arial"/>
          <w:b/>
          <w:sz w:val="20"/>
          <w:szCs w:val="20"/>
          <w:u w:val="single"/>
        </w:rPr>
      </w:pPr>
    </w:p>
    <w:p w:rsidR="00551C18" w:rsidRPr="00A60DCF" w:rsidRDefault="00551C18" w:rsidP="00551C18">
      <w:pPr>
        <w:spacing w:before="94"/>
        <w:ind w:left="2759" w:right="2760"/>
        <w:jc w:val="both"/>
        <w:rPr>
          <w:rFonts w:ascii="Arial" w:hAnsi="Arial" w:cs="Arial"/>
          <w:b/>
          <w:sz w:val="20"/>
          <w:szCs w:val="20"/>
          <w:u w:val="single"/>
        </w:rPr>
      </w:pPr>
    </w:p>
    <w:p w:rsidR="00551C18" w:rsidRPr="00A60DCF" w:rsidRDefault="00551C18" w:rsidP="00551C18">
      <w:pPr>
        <w:spacing w:before="94"/>
        <w:ind w:left="2759" w:right="2760"/>
        <w:jc w:val="both"/>
        <w:rPr>
          <w:rFonts w:ascii="Arial" w:hAnsi="Arial" w:cs="Arial"/>
          <w:b/>
          <w:sz w:val="20"/>
          <w:szCs w:val="20"/>
          <w:u w:val="single"/>
        </w:rPr>
      </w:pPr>
    </w:p>
    <w:p w:rsidR="00551C18" w:rsidRPr="00A60DCF" w:rsidRDefault="00551C18" w:rsidP="00551C18">
      <w:pPr>
        <w:spacing w:before="94"/>
        <w:ind w:left="2759" w:right="2760"/>
        <w:jc w:val="both"/>
        <w:rPr>
          <w:rFonts w:ascii="Arial" w:hAnsi="Arial" w:cs="Arial"/>
          <w:b/>
          <w:sz w:val="20"/>
          <w:szCs w:val="20"/>
          <w:u w:val="single"/>
        </w:rPr>
      </w:pPr>
    </w:p>
    <w:p w:rsidR="00551C18" w:rsidRPr="00A60DCF" w:rsidRDefault="00551C18" w:rsidP="00551C18">
      <w:pPr>
        <w:spacing w:before="94"/>
        <w:ind w:left="2759" w:right="2760"/>
        <w:jc w:val="both"/>
        <w:rPr>
          <w:rFonts w:ascii="Arial" w:hAnsi="Arial" w:cs="Arial"/>
          <w:b/>
          <w:sz w:val="20"/>
          <w:szCs w:val="20"/>
          <w:u w:val="single"/>
        </w:rPr>
      </w:pPr>
    </w:p>
    <w:p w:rsidR="00551C18" w:rsidRPr="00A60DCF" w:rsidRDefault="00551C18" w:rsidP="00551C18">
      <w:pPr>
        <w:spacing w:before="94"/>
        <w:ind w:left="2759" w:right="2760"/>
        <w:jc w:val="both"/>
        <w:rPr>
          <w:rFonts w:ascii="Arial" w:hAnsi="Arial" w:cs="Arial"/>
          <w:b/>
          <w:sz w:val="20"/>
          <w:szCs w:val="20"/>
          <w:u w:val="single"/>
        </w:rPr>
      </w:pPr>
    </w:p>
    <w:p w:rsidR="00551C18" w:rsidRPr="00A60DCF" w:rsidRDefault="00551C18" w:rsidP="00551C18">
      <w:pPr>
        <w:spacing w:before="94"/>
        <w:ind w:left="2759" w:right="2760"/>
        <w:jc w:val="both"/>
        <w:rPr>
          <w:rFonts w:ascii="Arial" w:hAnsi="Arial" w:cs="Arial"/>
          <w:b/>
          <w:sz w:val="20"/>
          <w:szCs w:val="20"/>
          <w:u w:val="single"/>
        </w:rPr>
      </w:pPr>
    </w:p>
    <w:p w:rsidR="00551C18" w:rsidRPr="00A60DCF" w:rsidRDefault="00551C18" w:rsidP="00551C18">
      <w:pPr>
        <w:spacing w:before="94"/>
        <w:ind w:left="2759" w:right="2760"/>
        <w:jc w:val="both"/>
        <w:rPr>
          <w:rFonts w:ascii="Arial" w:hAnsi="Arial" w:cs="Arial"/>
          <w:b/>
          <w:sz w:val="20"/>
          <w:szCs w:val="20"/>
          <w:u w:val="single"/>
        </w:rPr>
      </w:pPr>
    </w:p>
    <w:p w:rsidR="00551C18" w:rsidRPr="00A60DCF" w:rsidRDefault="00551C18" w:rsidP="00551C18">
      <w:pPr>
        <w:spacing w:before="94"/>
        <w:ind w:left="2759" w:right="2760"/>
        <w:jc w:val="both"/>
        <w:rPr>
          <w:rFonts w:ascii="Arial" w:hAnsi="Arial" w:cs="Arial"/>
          <w:b/>
          <w:sz w:val="20"/>
          <w:szCs w:val="20"/>
          <w:u w:val="single"/>
        </w:rPr>
      </w:pPr>
    </w:p>
    <w:p w:rsidR="00551C18" w:rsidRPr="00A60DCF" w:rsidRDefault="00551C18" w:rsidP="00551C18">
      <w:pPr>
        <w:spacing w:before="94"/>
        <w:ind w:left="2759" w:right="2760"/>
        <w:jc w:val="both"/>
        <w:rPr>
          <w:rFonts w:ascii="Arial" w:hAnsi="Arial" w:cs="Arial"/>
          <w:b/>
          <w:sz w:val="20"/>
          <w:szCs w:val="20"/>
          <w:u w:val="single"/>
        </w:rPr>
      </w:pPr>
    </w:p>
    <w:p w:rsidR="00551C18" w:rsidRPr="00A60DCF" w:rsidRDefault="00551C18" w:rsidP="00551C18">
      <w:pPr>
        <w:spacing w:before="94"/>
        <w:ind w:left="2759" w:right="2760"/>
        <w:jc w:val="both"/>
        <w:rPr>
          <w:rFonts w:ascii="Arial" w:hAnsi="Arial" w:cs="Arial"/>
          <w:b/>
          <w:sz w:val="20"/>
          <w:szCs w:val="20"/>
          <w:u w:val="single"/>
        </w:rPr>
      </w:pPr>
    </w:p>
    <w:p w:rsidR="00551C18" w:rsidRPr="00A60DCF" w:rsidRDefault="00551C18" w:rsidP="00551C18">
      <w:pPr>
        <w:spacing w:before="94"/>
        <w:ind w:left="2759" w:right="2760"/>
        <w:jc w:val="both"/>
        <w:rPr>
          <w:rFonts w:ascii="Arial" w:hAnsi="Arial" w:cs="Arial"/>
          <w:b/>
          <w:sz w:val="20"/>
          <w:szCs w:val="20"/>
          <w:u w:val="single"/>
        </w:rPr>
      </w:pPr>
    </w:p>
    <w:p w:rsidR="00551C18" w:rsidRPr="00A60DCF" w:rsidRDefault="00551C18" w:rsidP="00551C18">
      <w:pPr>
        <w:spacing w:before="94"/>
        <w:ind w:left="2759" w:right="2760"/>
        <w:jc w:val="center"/>
        <w:rPr>
          <w:rFonts w:ascii="Arial" w:hAnsi="Arial" w:cs="Arial"/>
          <w:b/>
          <w:sz w:val="20"/>
          <w:szCs w:val="20"/>
          <w:u w:val="single"/>
        </w:rPr>
      </w:pPr>
    </w:p>
    <w:p w:rsidR="00551C18" w:rsidRPr="00A60DCF" w:rsidRDefault="00551C18" w:rsidP="00551C18">
      <w:pPr>
        <w:spacing w:before="94"/>
        <w:ind w:left="2759" w:right="2760"/>
        <w:jc w:val="center"/>
        <w:rPr>
          <w:rFonts w:ascii="Arial" w:hAnsi="Arial" w:cs="Arial"/>
          <w:b/>
          <w:sz w:val="20"/>
          <w:szCs w:val="20"/>
        </w:rPr>
      </w:pPr>
      <w:r w:rsidRPr="00A60DCF">
        <w:rPr>
          <w:rFonts w:ascii="Arial" w:hAnsi="Arial" w:cs="Arial"/>
          <w:b/>
          <w:sz w:val="20"/>
          <w:szCs w:val="20"/>
          <w:u w:val="single"/>
        </w:rPr>
        <w:t>ANEXO</w:t>
      </w:r>
      <w:r w:rsidRPr="00A60DCF">
        <w:rPr>
          <w:rFonts w:ascii="Arial" w:hAnsi="Arial" w:cs="Arial"/>
          <w:b/>
          <w:spacing w:val="-3"/>
          <w:sz w:val="20"/>
          <w:szCs w:val="20"/>
          <w:u w:val="single"/>
        </w:rPr>
        <w:t xml:space="preserve"> </w:t>
      </w:r>
      <w:r w:rsidRPr="00A60DCF">
        <w:rPr>
          <w:rFonts w:ascii="Arial" w:hAnsi="Arial" w:cs="Arial"/>
          <w:b/>
          <w:sz w:val="20"/>
          <w:szCs w:val="20"/>
          <w:u w:val="single"/>
        </w:rPr>
        <w:t>0</w:t>
      </w:r>
      <w:r>
        <w:rPr>
          <w:rFonts w:ascii="Arial" w:hAnsi="Arial" w:cs="Arial"/>
          <w:b/>
          <w:sz w:val="20"/>
          <w:szCs w:val="20"/>
          <w:u w:val="single"/>
        </w:rPr>
        <w:t>5</w:t>
      </w:r>
      <w:r w:rsidRPr="00A60DCF">
        <w:rPr>
          <w:rFonts w:ascii="Arial" w:hAnsi="Arial" w:cs="Arial"/>
          <w:b/>
          <w:sz w:val="20"/>
          <w:szCs w:val="20"/>
          <w:u w:val="single"/>
        </w:rPr>
        <w:t>.1</w:t>
      </w:r>
    </w:p>
    <w:p w:rsidR="00551C18" w:rsidRPr="00A60DCF" w:rsidRDefault="00551C18" w:rsidP="00551C18">
      <w:pPr>
        <w:pStyle w:val="Ttulo12"/>
        <w:spacing w:before="94"/>
        <w:ind w:left="1108" w:right="1111"/>
        <w:jc w:val="center"/>
        <w:rPr>
          <w:sz w:val="20"/>
          <w:szCs w:val="20"/>
        </w:rPr>
      </w:pPr>
      <w:r w:rsidRPr="00A60DCF">
        <w:rPr>
          <w:sz w:val="20"/>
          <w:szCs w:val="20"/>
        </w:rPr>
        <w:t>ANEXO AO TERMO DE ADESÃO AO SISTEMA ELETRÔNICO DE LICITAÇÕES DA</w:t>
      </w:r>
      <w:r w:rsidRPr="00A60DCF">
        <w:rPr>
          <w:spacing w:val="-56"/>
          <w:sz w:val="20"/>
          <w:szCs w:val="20"/>
        </w:rPr>
        <w:t xml:space="preserve"> </w:t>
      </w:r>
      <w:r w:rsidRPr="00A60DCF">
        <w:rPr>
          <w:sz w:val="20"/>
          <w:szCs w:val="20"/>
        </w:rPr>
        <w:t>BLL</w:t>
      </w:r>
      <w:r w:rsidRPr="00A60DCF">
        <w:rPr>
          <w:spacing w:val="-1"/>
          <w:sz w:val="20"/>
          <w:szCs w:val="20"/>
        </w:rPr>
        <w:t xml:space="preserve"> </w:t>
      </w:r>
      <w:r w:rsidRPr="00A60DCF">
        <w:rPr>
          <w:sz w:val="20"/>
          <w:szCs w:val="20"/>
        </w:rPr>
        <w:t>–</w:t>
      </w:r>
      <w:r w:rsidRPr="00A60DCF">
        <w:rPr>
          <w:spacing w:val="-1"/>
          <w:sz w:val="20"/>
          <w:szCs w:val="20"/>
        </w:rPr>
        <w:t xml:space="preserve"> </w:t>
      </w:r>
      <w:r w:rsidRPr="00A60DCF">
        <w:rPr>
          <w:sz w:val="20"/>
          <w:szCs w:val="20"/>
        </w:rPr>
        <w:t>BOLSA</w:t>
      </w:r>
      <w:r w:rsidRPr="00A60DCF">
        <w:rPr>
          <w:spacing w:val="-7"/>
          <w:sz w:val="20"/>
          <w:szCs w:val="20"/>
        </w:rPr>
        <w:t xml:space="preserve"> </w:t>
      </w:r>
      <w:r w:rsidRPr="00A60DCF">
        <w:rPr>
          <w:sz w:val="20"/>
          <w:szCs w:val="20"/>
        </w:rPr>
        <w:t>DE</w:t>
      </w:r>
      <w:r w:rsidRPr="00A60DCF">
        <w:rPr>
          <w:spacing w:val="-1"/>
          <w:sz w:val="20"/>
          <w:szCs w:val="20"/>
        </w:rPr>
        <w:t xml:space="preserve"> </w:t>
      </w:r>
      <w:r w:rsidRPr="00A60DCF">
        <w:rPr>
          <w:sz w:val="20"/>
          <w:szCs w:val="20"/>
        </w:rPr>
        <w:t>LICITAÇÕES</w:t>
      </w:r>
      <w:r w:rsidRPr="00A60DCF">
        <w:rPr>
          <w:spacing w:val="-1"/>
          <w:sz w:val="20"/>
          <w:szCs w:val="20"/>
        </w:rPr>
        <w:t xml:space="preserve"> </w:t>
      </w:r>
      <w:r w:rsidRPr="00A60DCF">
        <w:rPr>
          <w:sz w:val="20"/>
          <w:szCs w:val="20"/>
        </w:rPr>
        <w:t>DO</w:t>
      </w:r>
      <w:r w:rsidRPr="00A60DCF">
        <w:rPr>
          <w:spacing w:val="-2"/>
          <w:sz w:val="20"/>
          <w:szCs w:val="20"/>
        </w:rPr>
        <w:t xml:space="preserve"> </w:t>
      </w:r>
      <w:r w:rsidRPr="00A60DCF">
        <w:rPr>
          <w:sz w:val="20"/>
          <w:szCs w:val="20"/>
        </w:rPr>
        <w:t>BRASIL</w:t>
      </w:r>
    </w:p>
    <w:p w:rsidR="00551C18" w:rsidRPr="00A60DCF" w:rsidRDefault="00551C18" w:rsidP="00551C18">
      <w:pPr>
        <w:spacing w:line="241" w:lineRule="exact"/>
        <w:ind w:left="2759" w:right="2759"/>
        <w:jc w:val="center"/>
        <w:rPr>
          <w:rFonts w:ascii="Arial" w:hAnsi="Arial" w:cs="Arial"/>
          <w:b/>
          <w:sz w:val="20"/>
          <w:szCs w:val="20"/>
        </w:rPr>
      </w:pPr>
      <w:r w:rsidRPr="00A60DCF">
        <w:rPr>
          <w:rFonts w:ascii="Arial" w:hAnsi="Arial" w:cs="Arial"/>
          <w:b/>
          <w:sz w:val="20"/>
          <w:szCs w:val="20"/>
        </w:rPr>
        <w:t>INDICAÇÃO</w:t>
      </w:r>
      <w:r w:rsidRPr="00A60DCF">
        <w:rPr>
          <w:rFonts w:ascii="Arial" w:hAnsi="Arial" w:cs="Arial"/>
          <w:b/>
          <w:spacing w:val="-3"/>
          <w:sz w:val="20"/>
          <w:szCs w:val="20"/>
        </w:rPr>
        <w:t xml:space="preserve"> </w:t>
      </w:r>
      <w:r w:rsidRPr="00A60DCF">
        <w:rPr>
          <w:rFonts w:ascii="Arial" w:hAnsi="Arial" w:cs="Arial"/>
          <w:b/>
          <w:sz w:val="20"/>
          <w:szCs w:val="20"/>
        </w:rPr>
        <w:t>DE</w:t>
      </w:r>
      <w:r w:rsidRPr="00A60DCF">
        <w:rPr>
          <w:rFonts w:ascii="Arial" w:hAnsi="Arial" w:cs="Arial"/>
          <w:b/>
          <w:spacing w:val="-4"/>
          <w:sz w:val="20"/>
          <w:szCs w:val="20"/>
        </w:rPr>
        <w:t xml:space="preserve"> </w:t>
      </w:r>
      <w:r w:rsidRPr="00A60DCF">
        <w:rPr>
          <w:rFonts w:ascii="Arial" w:hAnsi="Arial" w:cs="Arial"/>
          <w:b/>
          <w:sz w:val="20"/>
          <w:szCs w:val="20"/>
        </w:rPr>
        <w:t>USUÁRIO</w:t>
      </w:r>
      <w:r w:rsidRPr="00A60DCF">
        <w:rPr>
          <w:rFonts w:ascii="Arial" w:hAnsi="Arial" w:cs="Arial"/>
          <w:b/>
          <w:spacing w:val="-2"/>
          <w:sz w:val="20"/>
          <w:szCs w:val="20"/>
        </w:rPr>
        <w:t xml:space="preserve"> </w:t>
      </w:r>
      <w:r w:rsidRPr="00A60DCF">
        <w:rPr>
          <w:rFonts w:ascii="Arial" w:hAnsi="Arial" w:cs="Arial"/>
          <w:b/>
          <w:sz w:val="20"/>
          <w:szCs w:val="20"/>
        </w:rPr>
        <w:t>DO</w:t>
      </w:r>
      <w:r w:rsidRPr="00A60DCF">
        <w:rPr>
          <w:rFonts w:ascii="Arial" w:hAnsi="Arial" w:cs="Arial"/>
          <w:b/>
          <w:spacing w:val="-3"/>
          <w:sz w:val="20"/>
          <w:szCs w:val="20"/>
        </w:rPr>
        <w:t xml:space="preserve"> </w:t>
      </w:r>
      <w:r w:rsidRPr="00A60DCF">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551C18" w:rsidRPr="00A60DCF" w:rsidTr="00551C18">
        <w:trPr>
          <w:trHeight w:val="285"/>
        </w:trPr>
        <w:tc>
          <w:tcPr>
            <w:tcW w:w="8884" w:type="dxa"/>
            <w:gridSpan w:val="3"/>
          </w:tcPr>
          <w:p w:rsidR="00551C18" w:rsidRPr="00A60DCF" w:rsidRDefault="00551C18" w:rsidP="00551C18">
            <w:pPr>
              <w:pStyle w:val="TableParagraph"/>
              <w:spacing w:before="19"/>
              <w:ind w:left="72"/>
              <w:jc w:val="both"/>
              <w:rPr>
                <w:sz w:val="20"/>
                <w:szCs w:val="20"/>
              </w:rPr>
            </w:pPr>
            <w:r w:rsidRPr="00A60DCF">
              <w:rPr>
                <w:sz w:val="20"/>
                <w:szCs w:val="20"/>
              </w:rPr>
              <w:t>Razão</w:t>
            </w:r>
            <w:r w:rsidRPr="00A60DCF">
              <w:rPr>
                <w:spacing w:val="-3"/>
                <w:sz w:val="20"/>
                <w:szCs w:val="20"/>
              </w:rPr>
              <w:t xml:space="preserve"> </w:t>
            </w:r>
            <w:r w:rsidRPr="00A60DCF">
              <w:rPr>
                <w:sz w:val="20"/>
                <w:szCs w:val="20"/>
              </w:rPr>
              <w:t>Social</w:t>
            </w:r>
            <w:r w:rsidRPr="00A60DCF">
              <w:rPr>
                <w:spacing w:val="-2"/>
                <w:sz w:val="20"/>
                <w:szCs w:val="20"/>
              </w:rPr>
              <w:t xml:space="preserve"> </w:t>
            </w:r>
            <w:r w:rsidRPr="00A60DCF">
              <w:rPr>
                <w:sz w:val="20"/>
                <w:szCs w:val="20"/>
              </w:rPr>
              <w:t>do</w:t>
            </w:r>
            <w:r w:rsidRPr="00A60DCF">
              <w:rPr>
                <w:spacing w:val="-2"/>
                <w:sz w:val="20"/>
                <w:szCs w:val="20"/>
              </w:rPr>
              <w:t xml:space="preserve"> </w:t>
            </w:r>
            <w:r w:rsidRPr="00A60DCF">
              <w:rPr>
                <w:sz w:val="20"/>
                <w:szCs w:val="20"/>
              </w:rPr>
              <w:t>Licitante:</w:t>
            </w:r>
          </w:p>
        </w:tc>
      </w:tr>
      <w:tr w:rsidR="00551C18" w:rsidRPr="00A60DCF" w:rsidTr="00551C18">
        <w:trPr>
          <w:trHeight w:val="282"/>
        </w:trPr>
        <w:tc>
          <w:tcPr>
            <w:tcW w:w="8884" w:type="dxa"/>
            <w:gridSpan w:val="3"/>
          </w:tcPr>
          <w:p w:rsidR="00551C18" w:rsidRPr="00A60DCF" w:rsidRDefault="00551C18" w:rsidP="00551C18">
            <w:pPr>
              <w:pStyle w:val="TableParagraph"/>
              <w:spacing w:before="16"/>
              <w:ind w:left="72"/>
              <w:jc w:val="both"/>
              <w:rPr>
                <w:sz w:val="20"/>
                <w:szCs w:val="20"/>
              </w:rPr>
            </w:pPr>
            <w:r w:rsidRPr="00A60DCF">
              <w:rPr>
                <w:sz w:val="20"/>
                <w:szCs w:val="20"/>
              </w:rPr>
              <w:t>CNPJ/CPF:</w:t>
            </w:r>
          </w:p>
        </w:tc>
      </w:tr>
      <w:tr w:rsidR="00551C18" w:rsidRPr="00A60DCF" w:rsidTr="00551C18">
        <w:trPr>
          <w:trHeight w:val="285"/>
        </w:trPr>
        <w:tc>
          <w:tcPr>
            <w:tcW w:w="8884" w:type="dxa"/>
            <w:gridSpan w:val="3"/>
          </w:tcPr>
          <w:p w:rsidR="00551C18" w:rsidRPr="00A60DCF" w:rsidRDefault="00551C18" w:rsidP="00551C18">
            <w:pPr>
              <w:pStyle w:val="TableParagraph"/>
              <w:spacing w:before="19"/>
              <w:ind w:left="72"/>
              <w:jc w:val="both"/>
              <w:rPr>
                <w:i/>
                <w:sz w:val="20"/>
                <w:szCs w:val="20"/>
              </w:rPr>
            </w:pPr>
            <w:r w:rsidRPr="00A60DCF">
              <w:rPr>
                <w:i/>
                <w:sz w:val="20"/>
                <w:szCs w:val="20"/>
              </w:rPr>
              <w:t>Operadores</w:t>
            </w:r>
          </w:p>
        </w:tc>
      </w:tr>
      <w:tr w:rsidR="00551C18" w:rsidRPr="00A60DCF" w:rsidTr="00551C18">
        <w:trPr>
          <w:trHeight w:val="282"/>
        </w:trPr>
        <w:tc>
          <w:tcPr>
            <w:tcW w:w="379" w:type="dxa"/>
          </w:tcPr>
          <w:p w:rsidR="00551C18" w:rsidRPr="00A60DCF" w:rsidRDefault="00551C18" w:rsidP="00551C18">
            <w:pPr>
              <w:pStyle w:val="TableParagraph"/>
              <w:spacing w:before="16"/>
              <w:ind w:left="72"/>
              <w:jc w:val="both"/>
              <w:rPr>
                <w:sz w:val="20"/>
                <w:szCs w:val="20"/>
              </w:rPr>
            </w:pPr>
            <w:proofErr w:type="gramStart"/>
            <w:r w:rsidRPr="00A60DCF">
              <w:rPr>
                <w:sz w:val="20"/>
                <w:szCs w:val="20"/>
              </w:rPr>
              <w:t>1</w:t>
            </w:r>
            <w:proofErr w:type="gramEnd"/>
          </w:p>
        </w:tc>
        <w:tc>
          <w:tcPr>
            <w:tcW w:w="8505" w:type="dxa"/>
            <w:gridSpan w:val="2"/>
          </w:tcPr>
          <w:p w:rsidR="00551C18" w:rsidRPr="00A60DCF" w:rsidRDefault="00551C18" w:rsidP="00551C18">
            <w:pPr>
              <w:pStyle w:val="TableParagraph"/>
              <w:spacing w:before="16"/>
              <w:ind w:left="69"/>
              <w:jc w:val="both"/>
              <w:rPr>
                <w:sz w:val="20"/>
                <w:szCs w:val="20"/>
              </w:rPr>
            </w:pPr>
            <w:r w:rsidRPr="00A60DCF">
              <w:rPr>
                <w:sz w:val="20"/>
                <w:szCs w:val="20"/>
              </w:rPr>
              <w:t>Nome:</w:t>
            </w:r>
          </w:p>
        </w:tc>
      </w:tr>
      <w:tr w:rsidR="00551C18" w:rsidRPr="00A60DCF" w:rsidTr="00551C18">
        <w:trPr>
          <w:trHeight w:val="285"/>
        </w:trPr>
        <w:tc>
          <w:tcPr>
            <w:tcW w:w="379" w:type="dxa"/>
          </w:tcPr>
          <w:p w:rsidR="00551C18" w:rsidRPr="00A60DCF" w:rsidRDefault="00551C18" w:rsidP="00551C18">
            <w:pPr>
              <w:pStyle w:val="TableParagraph"/>
              <w:jc w:val="both"/>
              <w:rPr>
                <w:sz w:val="20"/>
                <w:szCs w:val="20"/>
              </w:rPr>
            </w:pPr>
          </w:p>
        </w:tc>
        <w:tc>
          <w:tcPr>
            <w:tcW w:w="4253" w:type="dxa"/>
          </w:tcPr>
          <w:p w:rsidR="00551C18" w:rsidRPr="00A60DCF" w:rsidRDefault="00551C18" w:rsidP="00551C18">
            <w:pPr>
              <w:pStyle w:val="TableParagraph"/>
              <w:spacing w:before="19"/>
              <w:ind w:left="69"/>
              <w:jc w:val="both"/>
              <w:rPr>
                <w:sz w:val="20"/>
                <w:szCs w:val="20"/>
              </w:rPr>
            </w:pPr>
            <w:r w:rsidRPr="00A60DCF">
              <w:rPr>
                <w:sz w:val="20"/>
                <w:szCs w:val="20"/>
              </w:rPr>
              <w:t>CPF:</w:t>
            </w:r>
          </w:p>
        </w:tc>
        <w:tc>
          <w:tcPr>
            <w:tcW w:w="4252" w:type="dxa"/>
          </w:tcPr>
          <w:p w:rsidR="00551C18" w:rsidRPr="00A60DCF" w:rsidRDefault="00551C18" w:rsidP="00551C18">
            <w:pPr>
              <w:pStyle w:val="TableParagraph"/>
              <w:spacing w:before="19"/>
              <w:ind w:left="73"/>
              <w:jc w:val="both"/>
              <w:rPr>
                <w:sz w:val="20"/>
                <w:szCs w:val="20"/>
              </w:rPr>
            </w:pPr>
            <w:r w:rsidRPr="00A60DCF">
              <w:rPr>
                <w:sz w:val="20"/>
                <w:szCs w:val="20"/>
              </w:rPr>
              <w:t>Função:</w:t>
            </w:r>
          </w:p>
        </w:tc>
      </w:tr>
      <w:tr w:rsidR="00551C18" w:rsidRPr="00A60DCF" w:rsidTr="00551C18">
        <w:trPr>
          <w:trHeight w:val="282"/>
        </w:trPr>
        <w:tc>
          <w:tcPr>
            <w:tcW w:w="379" w:type="dxa"/>
          </w:tcPr>
          <w:p w:rsidR="00551C18" w:rsidRPr="00A60DCF" w:rsidRDefault="00551C18" w:rsidP="00551C18">
            <w:pPr>
              <w:pStyle w:val="TableParagraph"/>
              <w:jc w:val="both"/>
              <w:rPr>
                <w:sz w:val="20"/>
                <w:szCs w:val="20"/>
              </w:rPr>
            </w:pPr>
          </w:p>
        </w:tc>
        <w:tc>
          <w:tcPr>
            <w:tcW w:w="4253" w:type="dxa"/>
          </w:tcPr>
          <w:p w:rsidR="00551C18" w:rsidRPr="00A60DCF" w:rsidRDefault="00551C18" w:rsidP="00551C18">
            <w:pPr>
              <w:pStyle w:val="TableParagraph"/>
              <w:spacing w:before="16"/>
              <w:ind w:left="69"/>
              <w:jc w:val="both"/>
              <w:rPr>
                <w:sz w:val="20"/>
                <w:szCs w:val="20"/>
              </w:rPr>
            </w:pPr>
            <w:r w:rsidRPr="00A60DCF">
              <w:rPr>
                <w:sz w:val="20"/>
                <w:szCs w:val="20"/>
              </w:rPr>
              <w:t>Telefone:</w:t>
            </w:r>
          </w:p>
        </w:tc>
        <w:tc>
          <w:tcPr>
            <w:tcW w:w="4252" w:type="dxa"/>
          </w:tcPr>
          <w:p w:rsidR="00551C18" w:rsidRPr="00A60DCF" w:rsidRDefault="00551C18" w:rsidP="00551C18">
            <w:pPr>
              <w:pStyle w:val="TableParagraph"/>
              <w:spacing w:before="16"/>
              <w:ind w:left="73"/>
              <w:jc w:val="both"/>
              <w:rPr>
                <w:sz w:val="20"/>
                <w:szCs w:val="20"/>
              </w:rPr>
            </w:pPr>
            <w:r w:rsidRPr="00A60DCF">
              <w:rPr>
                <w:sz w:val="20"/>
                <w:szCs w:val="20"/>
              </w:rPr>
              <w:t>Celular:</w:t>
            </w:r>
          </w:p>
        </w:tc>
      </w:tr>
      <w:tr w:rsidR="00551C18" w:rsidRPr="00A60DCF" w:rsidTr="00551C18">
        <w:trPr>
          <w:trHeight w:val="285"/>
        </w:trPr>
        <w:tc>
          <w:tcPr>
            <w:tcW w:w="379" w:type="dxa"/>
          </w:tcPr>
          <w:p w:rsidR="00551C18" w:rsidRPr="00A60DCF" w:rsidRDefault="00551C18" w:rsidP="00551C18">
            <w:pPr>
              <w:pStyle w:val="TableParagraph"/>
              <w:jc w:val="both"/>
              <w:rPr>
                <w:sz w:val="20"/>
                <w:szCs w:val="20"/>
              </w:rPr>
            </w:pPr>
          </w:p>
        </w:tc>
        <w:tc>
          <w:tcPr>
            <w:tcW w:w="4253" w:type="dxa"/>
          </w:tcPr>
          <w:p w:rsidR="00551C18" w:rsidRPr="00A60DCF" w:rsidRDefault="00551C18" w:rsidP="00551C18">
            <w:pPr>
              <w:pStyle w:val="TableParagraph"/>
              <w:spacing w:before="19"/>
              <w:ind w:left="69"/>
              <w:jc w:val="both"/>
              <w:rPr>
                <w:sz w:val="20"/>
                <w:szCs w:val="20"/>
              </w:rPr>
            </w:pPr>
            <w:r w:rsidRPr="00A60DCF">
              <w:rPr>
                <w:sz w:val="20"/>
                <w:szCs w:val="20"/>
              </w:rPr>
              <w:t>Fax:</w:t>
            </w:r>
          </w:p>
        </w:tc>
        <w:tc>
          <w:tcPr>
            <w:tcW w:w="4252" w:type="dxa"/>
          </w:tcPr>
          <w:p w:rsidR="00551C18" w:rsidRPr="00A60DCF" w:rsidRDefault="00551C18" w:rsidP="00551C18">
            <w:pPr>
              <w:pStyle w:val="TableParagraph"/>
              <w:spacing w:before="19"/>
              <w:ind w:left="73"/>
              <w:jc w:val="both"/>
              <w:rPr>
                <w:sz w:val="20"/>
                <w:szCs w:val="20"/>
              </w:rPr>
            </w:pPr>
            <w:r w:rsidRPr="00A60DCF">
              <w:rPr>
                <w:sz w:val="20"/>
                <w:szCs w:val="20"/>
              </w:rPr>
              <w:t>E-mail:</w:t>
            </w:r>
          </w:p>
        </w:tc>
      </w:tr>
      <w:tr w:rsidR="00551C18" w:rsidRPr="00A60DCF" w:rsidTr="00551C18">
        <w:trPr>
          <w:trHeight w:val="282"/>
        </w:trPr>
        <w:tc>
          <w:tcPr>
            <w:tcW w:w="379" w:type="dxa"/>
          </w:tcPr>
          <w:p w:rsidR="00551C18" w:rsidRPr="00A60DCF" w:rsidRDefault="00551C18" w:rsidP="00551C18">
            <w:pPr>
              <w:pStyle w:val="TableParagraph"/>
              <w:jc w:val="both"/>
              <w:rPr>
                <w:sz w:val="20"/>
                <w:szCs w:val="20"/>
              </w:rPr>
            </w:pPr>
          </w:p>
        </w:tc>
        <w:tc>
          <w:tcPr>
            <w:tcW w:w="4253" w:type="dxa"/>
          </w:tcPr>
          <w:p w:rsidR="00551C18" w:rsidRPr="00A60DCF" w:rsidRDefault="00551C18" w:rsidP="00551C18">
            <w:pPr>
              <w:pStyle w:val="TableParagraph"/>
              <w:spacing w:before="16"/>
              <w:ind w:left="69"/>
              <w:jc w:val="both"/>
              <w:rPr>
                <w:sz w:val="20"/>
                <w:szCs w:val="20"/>
              </w:rPr>
            </w:pPr>
            <w:r w:rsidRPr="00A60DCF">
              <w:rPr>
                <w:sz w:val="20"/>
                <w:szCs w:val="20"/>
              </w:rPr>
              <w:t>Whatsapp</w:t>
            </w:r>
          </w:p>
        </w:tc>
        <w:tc>
          <w:tcPr>
            <w:tcW w:w="4252" w:type="dxa"/>
          </w:tcPr>
          <w:p w:rsidR="00551C18" w:rsidRPr="00A60DCF" w:rsidRDefault="00551C18" w:rsidP="00551C18">
            <w:pPr>
              <w:pStyle w:val="TableParagraph"/>
              <w:jc w:val="both"/>
              <w:rPr>
                <w:sz w:val="20"/>
                <w:szCs w:val="20"/>
              </w:rPr>
            </w:pPr>
          </w:p>
        </w:tc>
      </w:tr>
      <w:tr w:rsidR="00551C18" w:rsidRPr="00A60DCF" w:rsidTr="00551C18">
        <w:trPr>
          <w:trHeight w:val="285"/>
        </w:trPr>
        <w:tc>
          <w:tcPr>
            <w:tcW w:w="379" w:type="dxa"/>
          </w:tcPr>
          <w:p w:rsidR="00551C18" w:rsidRPr="00A60DCF" w:rsidRDefault="00551C18" w:rsidP="00551C18">
            <w:pPr>
              <w:pStyle w:val="TableParagraph"/>
              <w:spacing w:before="19"/>
              <w:ind w:left="72"/>
              <w:jc w:val="both"/>
              <w:rPr>
                <w:sz w:val="20"/>
                <w:szCs w:val="20"/>
              </w:rPr>
            </w:pPr>
            <w:proofErr w:type="gramStart"/>
            <w:r w:rsidRPr="00A60DCF">
              <w:rPr>
                <w:sz w:val="20"/>
                <w:szCs w:val="20"/>
              </w:rPr>
              <w:t>2</w:t>
            </w:r>
            <w:proofErr w:type="gramEnd"/>
          </w:p>
        </w:tc>
        <w:tc>
          <w:tcPr>
            <w:tcW w:w="8505" w:type="dxa"/>
            <w:gridSpan w:val="2"/>
          </w:tcPr>
          <w:p w:rsidR="00551C18" w:rsidRPr="00A60DCF" w:rsidRDefault="00551C18" w:rsidP="00551C18">
            <w:pPr>
              <w:pStyle w:val="TableParagraph"/>
              <w:spacing w:before="19"/>
              <w:ind w:left="69"/>
              <w:jc w:val="both"/>
              <w:rPr>
                <w:sz w:val="20"/>
                <w:szCs w:val="20"/>
              </w:rPr>
            </w:pPr>
            <w:r w:rsidRPr="00A60DCF">
              <w:rPr>
                <w:sz w:val="20"/>
                <w:szCs w:val="20"/>
              </w:rPr>
              <w:t>Nome:</w:t>
            </w:r>
          </w:p>
        </w:tc>
      </w:tr>
      <w:tr w:rsidR="00551C18" w:rsidRPr="00A60DCF" w:rsidTr="00551C18">
        <w:trPr>
          <w:trHeight w:val="282"/>
        </w:trPr>
        <w:tc>
          <w:tcPr>
            <w:tcW w:w="379" w:type="dxa"/>
          </w:tcPr>
          <w:p w:rsidR="00551C18" w:rsidRPr="00A60DCF" w:rsidRDefault="00551C18" w:rsidP="00551C18">
            <w:pPr>
              <w:pStyle w:val="TableParagraph"/>
              <w:jc w:val="both"/>
              <w:rPr>
                <w:sz w:val="20"/>
                <w:szCs w:val="20"/>
              </w:rPr>
            </w:pPr>
          </w:p>
        </w:tc>
        <w:tc>
          <w:tcPr>
            <w:tcW w:w="4253" w:type="dxa"/>
          </w:tcPr>
          <w:p w:rsidR="00551C18" w:rsidRPr="00A60DCF" w:rsidRDefault="00551C18" w:rsidP="00551C18">
            <w:pPr>
              <w:pStyle w:val="TableParagraph"/>
              <w:spacing w:before="16"/>
              <w:ind w:left="69"/>
              <w:jc w:val="both"/>
              <w:rPr>
                <w:sz w:val="20"/>
                <w:szCs w:val="20"/>
              </w:rPr>
            </w:pPr>
            <w:r w:rsidRPr="00A60DCF">
              <w:rPr>
                <w:sz w:val="20"/>
                <w:szCs w:val="20"/>
              </w:rPr>
              <w:t>CPF:</w:t>
            </w:r>
          </w:p>
        </w:tc>
        <w:tc>
          <w:tcPr>
            <w:tcW w:w="4252" w:type="dxa"/>
          </w:tcPr>
          <w:p w:rsidR="00551C18" w:rsidRPr="00A60DCF" w:rsidRDefault="00551C18" w:rsidP="00551C18">
            <w:pPr>
              <w:pStyle w:val="TableParagraph"/>
              <w:spacing w:before="16"/>
              <w:ind w:left="73"/>
              <w:jc w:val="both"/>
              <w:rPr>
                <w:sz w:val="20"/>
                <w:szCs w:val="20"/>
              </w:rPr>
            </w:pPr>
            <w:r w:rsidRPr="00A60DCF">
              <w:rPr>
                <w:sz w:val="20"/>
                <w:szCs w:val="20"/>
              </w:rPr>
              <w:t>Função:</w:t>
            </w:r>
          </w:p>
        </w:tc>
      </w:tr>
      <w:tr w:rsidR="00551C18" w:rsidRPr="00A60DCF" w:rsidTr="00551C18">
        <w:trPr>
          <w:trHeight w:val="285"/>
        </w:trPr>
        <w:tc>
          <w:tcPr>
            <w:tcW w:w="379" w:type="dxa"/>
          </w:tcPr>
          <w:p w:rsidR="00551C18" w:rsidRPr="00A60DCF" w:rsidRDefault="00551C18" w:rsidP="00551C18">
            <w:pPr>
              <w:pStyle w:val="TableParagraph"/>
              <w:jc w:val="both"/>
              <w:rPr>
                <w:sz w:val="20"/>
                <w:szCs w:val="20"/>
              </w:rPr>
            </w:pPr>
          </w:p>
        </w:tc>
        <w:tc>
          <w:tcPr>
            <w:tcW w:w="4253" w:type="dxa"/>
          </w:tcPr>
          <w:p w:rsidR="00551C18" w:rsidRPr="00A60DCF" w:rsidRDefault="00551C18" w:rsidP="00551C18">
            <w:pPr>
              <w:pStyle w:val="TableParagraph"/>
              <w:spacing w:before="19"/>
              <w:ind w:left="69"/>
              <w:jc w:val="both"/>
              <w:rPr>
                <w:sz w:val="20"/>
                <w:szCs w:val="20"/>
              </w:rPr>
            </w:pPr>
            <w:r w:rsidRPr="00A60DCF">
              <w:rPr>
                <w:sz w:val="20"/>
                <w:szCs w:val="20"/>
              </w:rPr>
              <w:t>Telefone:</w:t>
            </w:r>
          </w:p>
        </w:tc>
        <w:tc>
          <w:tcPr>
            <w:tcW w:w="4252" w:type="dxa"/>
          </w:tcPr>
          <w:p w:rsidR="00551C18" w:rsidRPr="00A60DCF" w:rsidRDefault="00551C18" w:rsidP="00551C18">
            <w:pPr>
              <w:pStyle w:val="TableParagraph"/>
              <w:spacing w:before="19"/>
              <w:ind w:left="73"/>
              <w:jc w:val="both"/>
              <w:rPr>
                <w:sz w:val="20"/>
                <w:szCs w:val="20"/>
              </w:rPr>
            </w:pPr>
            <w:r w:rsidRPr="00A60DCF">
              <w:rPr>
                <w:sz w:val="20"/>
                <w:szCs w:val="20"/>
              </w:rPr>
              <w:t>Celular:</w:t>
            </w:r>
          </w:p>
        </w:tc>
      </w:tr>
      <w:tr w:rsidR="00551C18" w:rsidRPr="00A60DCF" w:rsidTr="00551C18">
        <w:trPr>
          <w:trHeight w:val="282"/>
        </w:trPr>
        <w:tc>
          <w:tcPr>
            <w:tcW w:w="379" w:type="dxa"/>
          </w:tcPr>
          <w:p w:rsidR="00551C18" w:rsidRPr="00A60DCF" w:rsidRDefault="00551C18" w:rsidP="00551C18">
            <w:pPr>
              <w:pStyle w:val="TableParagraph"/>
              <w:jc w:val="both"/>
              <w:rPr>
                <w:sz w:val="20"/>
                <w:szCs w:val="20"/>
              </w:rPr>
            </w:pPr>
          </w:p>
        </w:tc>
        <w:tc>
          <w:tcPr>
            <w:tcW w:w="4253" w:type="dxa"/>
          </w:tcPr>
          <w:p w:rsidR="00551C18" w:rsidRPr="00A60DCF" w:rsidRDefault="00551C18" w:rsidP="00551C18">
            <w:pPr>
              <w:pStyle w:val="TableParagraph"/>
              <w:spacing w:before="16"/>
              <w:ind w:left="69"/>
              <w:jc w:val="both"/>
              <w:rPr>
                <w:sz w:val="20"/>
                <w:szCs w:val="20"/>
              </w:rPr>
            </w:pPr>
            <w:r w:rsidRPr="00A60DCF">
              <w:rPr>
                <w:sz w:val="20"/>
                <w:szCs w:val="20"/>
              </w:rPr>
              <w:t>Fax:</w:t>
            </w:r>
          </w:p>
        </w:tc>
        <w:tc>
          <w:tcPr>
            <w:tcW w:w="4252" w:type="dxa"/>
          </w:tcPr>
          <w:p w:rsidR="00551C18" w:rsidRPr="00A60DCF" w:rsidRDefault="00551C18" w:rsidP="00551C18">
            <w:pPr>
              <w:pStyle w:val="TableParagraph"/>
              <w:spacing w:before="16"/>
              <w:ind w:left="73"/>
              <w:jc w:val="both"/>
              <w:rPr>
                <w:sz w:val="20"/>
                <w:szCs w:val="20"/>
              </w:rPr>
            </w:pPr>
            <w:r w:rsidRPr="00A60DCF">
              <w:rPr>
                <w:sz w:val="20"/>
                <w:szCs w:val="20"/>
              </w:rPr>
              <w:t>E-mail:</w:t>
            </w:r>
          </w:p>
        </w:tc>
      </w:tr>
      <w:tr w:rsidR="00551C18" w:rsidRPr="00A60DCF" w:rsidTr="00551C18">
        <w:trPr>
          <w:trHeight w:val="285"/>
        </w:trPr>
        <w:tc>
          <w:tcPr>
            <w:tcW w:w="379" w:type="dxa"/>
          </w:tcPr>
          <w:p w:rsidR="00551C18" w:rsidRPr="00A60DCF" w:rsidRDefault="00551C18" w:rsidP="00551C18">
            <w:pPr>
              <w:pStyle w:val="TableParagraph"/>
              <w:jc w:val="both"/>
              <w:rPr>
                <w:sz w:val="20"/>
                <w:szCs w:val="20"/>
              </w:rPr>
            </w:pPr>
          </w:p>
        </w:tc>
        <w:tc>
          <w:tcPr>
            <w:tcW w:w="8505" w:type="dxa"/>
            <w:gridSpan w:val="2"/>
          </w:tcPr>
          <w:p w:rsidR="00551C18" w:rsidRPr="00A60DCF" w:rsidRDefault="00551C18" w:rsidP="00551C18">
            <w:pPr>
              <w:pStyle w:val="TableParagraph"/>
              <w:spacing w:before="19"/>
              <w:ind w:left="69"/>
              <w:jc w:val="both"/>
              <w:rPr>
                <w:sz w:val="20"/>
                <w:szCs w:val="20"/>
              </w:rPr>
            </w:pPr>
            <w:r w:rsidRPr="00A60DCF">
              <w:rPr>
                <w:sz w:val="20"/>
                <w:szCs w:val="20"/>
              </w:rPr>
              <w:t>Whatsapp</w:t>
            </w:r>
          </w:p>
        </w:tc>
      </w:tr>
      <w:tr w:rsidR="00551C18" w:rsidRPr="00A60DCF" w:rsidTr="00551C18">
        <w:trPr>
          <w:trHeight w:val="282"/>
        </w:trPr>
        <w:tc>
          <w:tcPr>
            <w:tcW w:w="379" w:type="dxa"/>
          </w:tcPr>
          <w:p w:rsidR="00551C18" w:rsidRPr="00A60DCF" w:rsidRDefault="00551C18" w:rsidP="00551C18">
            <w:pPr>
              <w:pStyle w:val="TableParagraph"/>
              <w:spacing w:before="16"/>
              <w:ind w:left="72"/>
              <w:jc w:val="both"/>
              <w:rPr>
                <w:sz w:val="20"/>
                <w:szCs w:val="20"/>
              </w:rPr>
            </w:pPr>
            <w:proofErr w:type="gramStart"/>
            <w:r w:rsidRPr="00A60DCF">
              <w:rPr>
                <w:sz w:val="20"/>
                <w:szCs w:val="20"/>
              </w:rPr>
              <w:t>3</w:t>
            </w:r>
            <w:proofErr w:type="gramEnd"/>
          </w:p>
        </w:tc>
        <w:tc>
          <w:tcPr>
            <w:tcW w:w="8505" w:type="dxa"/>
            <w:gridSpan w:val="2"/>
          </w:tcPr>
          <w:p w:rsidR="00551C18" w:rsidRPr="00A60DCF" w:rsidRDefault="00551C18" w:rsidP="00551C18">
            <w:pPr>
              <w:pStyle w:val="TableParagraph"/>
              <w:spacing w:before="16"/>
              <w:ind w:left="69"/>
              <w:jc w:val="both"/>
              <w:rPr>
                <w:sz w:val="20"/>
                <w:szCs w:val="20"/>
              </w:rPr>
            </w:pPr>
            <w:r w:rsidRPr="00A60DCF">
              <w:rPr>
                <w:sz w:val="20"/>
                <w:szCs w:val="20"/>
              </w:rPr>
              <w:t>Nome:</w:t>
            </w:r>
          </w:p>
        </w:tc>
      </w:tr>
      <w:tr w:rsidR="00551C18" w:rsidRPr="00A60DCF" w:rsidTr="00551C18">
        <w:trPr>
          <w:trHeight w:val="285"/>
        </w:trPr>
        <w:tc>
          <w:tcPr>
            <w:tcW w:w="379" w:type="dxa"/>
          </w:tcPr>
          <w:p w:rsidR="00551C18" w:rsidRPr="00A60DCF" w:rsidRDefault="00551C18" w:rsidP="00551C18">
            <w:pPr>
              <w:pStyle w:val="TableParagraph"/>
              <w:jc w:val="both"/>
              <w:rPr>
                <w:sz w:val="20"/>
                <w:szCs w:val="20"/>
              </w:rPr>
            </w:pPr>
          </w:p>
        </w:tc>
        <w:tc>
          <w:tcPr>
            <w:tcW w:w="4253" w:type="dxa"/>
          </w:tcPr>
          <w:p w:rsidR="00551C18" w:rsidRPr="00A60DCF" w:rsidRDefault="00551C18" w:rsidP="00551C18">
            <w:pPr>
              <w:pStyle w:val="TableParagraph"/>
              <w:spacing w:before="19"/>
              <w:ind w:left="69"/>
              <w:jc w:val="both"/>
              <w:rPr>
                <w:sz w:val="20"/>
                <w:szCs w:val="20"/>
              </w:rPr>
            </w:pPr>
            <w:r w:rsidRPr="00A60DCF">
              <w:rPr>
                <w:sz w:val="20"/>
                <w:szCs w:val="20"/>
              </w:rPr>
              <w:t>CPF:</w:t>
            </w:r>
          </w:p>
        </w:tc>
        <w:tc>
          <w:tcPr>
            <w:tcW w:w="4252" w:type="dxa"/>
          </w:tcPr>
          <w:p w:rsidR="00551C18" w:rsidRPr="00A60DCF" w:rsidRDefault="00551C18" w:rsidP="00551C18">
            <w:pPr>
              <w:pStyle w:val="TableParagraph"/>
              <w:spacing w:before="19"/>
              <w:ind w:left="73"/>
              <w:jc w:val="both"/>
              <w:rPr>
                <w:sz w:val="20"/>
                <w:szCs w:val="20"/>
              </w:rPr>
            </w:pPr>
            <w:r w:rsidRPr="00A60DCF">
              <w:rPr>
                <w:sz w:val="20"/>
                <w:szCs w:val="20"/>
              </w:rPr>
              <w:t>Função:</w:t>
            </w:r>
          </w:p>
        </w:tc>
      </w:tr>
      <w:tr w:rsidR="00551C18" w:rsidRPr="00A60DCF" w:rsidTr="00551C18">
        <w:trPr>
          <w:trHeight w:val="282"/>
        </w:trPr>
        <w:tc>
          <w:tcPr>
            <w:tcW w:w="379" w:type="dxa"/>
          </w:tcPr>
          <w:p w:rsidR="00551C18" w:rsidRPr="00A60DCF" w:rsidRDefault="00551C18" w:rsidP="00551C18">
            <w:pPr>
              <w:pStyle w:val="TableParagraph"/>
              <w:jc w:val="both"/>
              <w:rPr>
                <w:sz w:val="20"/>
                <w:szCs w:val="20"/>
              </w:rPr>
            </w:pPr>
          </w:p>
        </w:tc>
        <w:tc>
          <w:tcPr>
            <w:tcW w:w="4253" w:type="dxa"/>
          </w:tcPr>
          <w:p w:rsidR="00551C18" w:rsidRPr="00A60DCF" w:rsidRDefault="00551C18" w:rsidP="00551C18">
            <w:pPr>
              <w:pStyle w:val="TableParagraph"/>
              <w:spacing w:before="16"/>
              <w:ind w:left="69"/>
              <w:jc w:val="both"/>
              <w:rPr>
                <w:sz w:val="20"/>
                <w:szCs w:val="20"/>
              </w:rPr>
            </w:pPr>
            <w:r w:rsidRPr="00A60DCF">
              <w:rPr>
                <w:sz w:val="20"/>
                <w:szCs w:val="20"/>
              </w:rPr>
              <w:t>Telefone:</w:t>
            </w:r>
          </w:p>
        </w:tc>
        <w:tc>
          <w:tcPr>
            <w:tcW w:w="4252" w:type="dxa"/>
          </w:tcPr>
          <w:p w:rsidR="00551C18" w:rsidRPr="00A60DCF" w:rsidRDefault="00551C18" w:rsidP="00551C18">
            <w:pPr>
              <w:pStyle w:val="TableParagraph"/>
              <w:spacing w:before="16"/>
              <w:ind w:left="73"/>
              <w:jc w:val="both"/>
              <w:rPr>
                <w:sz w:val="20"/>
                <w:szCs w:val="20"/>
              </w:rPr>
            </w:pPr>
            <w:r w:rsidRPr="00A60DCF">
              <w:rPr>
                <w:sz w:val="20"/>
                <w:szCs w:val="20"/>
              </w:rPr>
              <w:t>Celular:</w:t>
            </w:r>
          </w:p>
        </w:tc>
      </w:tr>
      <w:tr w:rsidR="00551C18" w:rsidRPr="00A60DCF" w:rsidTr="00551C18">
        <w:trPr>
          <w:trHeight w:val="285"/>
        </w:trPr>
        <w:tc>
          <w:tcPr>
            <w:tcW w:w="379" w:type="dxa"/>
          </w:tcPr>
          <w:p w:rsidR="00551C18" w:rsidRPr="00A60DCF" w:rsidRDefault="00551C18" w:rsidP="00551C18">
            <w:pPr>
              <w:pStyle w:val="TableParagraph"/>
              <w:jc w:val="both"/>
              <w:rPr>
                <w:sz w:val="20"/>
                <w:szCs w:val="20"/>
              </w:rPr>
            </w:pPr>
          </w:p>
        </w:tc>
        <w:tc>
          <w:tcPr>
            <w:tcW w:w="4253" w:type="dxa"/>
          </w:tcPr>
          <w:p w:rsidR="00551C18" w:rsidRPr="00A60DCF" w:rsidRDefault="00551C18" w:rsidP="00551C18">
            <w:pPr>
              <w:pStyle w:val="TableParagraph"/>
              <w:spacing w:before="19"/>
              <w:ind w:left="69"/>
              <w:jc w:val="both"/>
              <w:rPr>
                <w:sz w:val="20"/>
                <w:szCs w:val="20"/>
              </w:rPr>
            </w:pPr>
            <w:r w:rsidRPr="00A60DCF">
              <w:rPr>
                <w:sz w:val="20"/>
                <w:szCs w:val="20"/>
              </w:rPr>
              <w:t>Fax:</w:t>
            </w:r>
          </w:p>
        </w:tc>
        <w:tc>
          <w:tcPr>
            <w:tcW w:w="4252" w:type="dxa"/>
          </w:tcPr>
          <w:p w:rsidR="00551C18" w:rsidRPr="00A60DCF" w:rsidRDefault="00551C18" w:rsidP="00551C18">
            <w:pPr>
              <w:pStyle w:val="TableParagraph"/>
              <w:spacing w:before="19"/>
              <w:ind w:left="73"/>
              <w:jc w:val="both"/>
              <w:rPr>
                <w:sz w:val="20"/>
                <w:szCs w:val="20"/>
              </w:rPr>
            </w:pPr>
            <w:r w:rsidRPr="00A60DCF">
              <w:rPr>
                <w:sz w:val="20"/>
                <w:szCs w:val="20"/>
              </w:rPr>
              <w:t>E-mail:</w:t>
            </w:r>
          </w:p>
        </w:tc>
      </w:tr>
      <w:tr w:rsidR="00551C18" w:rsidRPr="00A60DCF" w:rsidTr="00551C18">
        <w:trPr>
          <w:trHeight w:val="285"/>
        </w:trPr>
        <w:tc>
          <w:tcPr>
            <w:tcW w:w="379" w:type="dxa"/>
          </w:tcPr>
          <w:p w:rsidR="00551C18" w:rsidRPr="00A60DCF" w:rsidRDefault="00551C18" w:rsidP="00551C18">
            <w:pPr>
              <w:pStyle w:val="TableParagraph"/>
              <w:jc w:val="both"/>
              <w:rPr>
                <w:sz w:val="20"/>
                <w:szCs w:val="20"/>
              </w:rPr>
            </w:pPr>
          </w:p>
        </w:tc>
        <w:tc>
          <w:tcPr>
            <w:tcW w:w="4253" w:type="dxa"/>
          </w:tcPr>
          <w:p w:rsidR="00551C18" w:rsidRPr="00A60DCF" w:rsidRDefault="00551C18" w:rsidP="00551C18">
            <w:pPr>
              <w:pStyle w:val="TableParagraph"/>
              <w:spacing w:before="16"/>
              <w:ind w:left="69"/>
              <w:jc w:val="both"/>
              <w:rPr>
                <w:sz w:val="20"/>
                <w:szCs w:val="20"/>
              </w:rPr>
            </w:pPr>
            <w:r w:rsidRPr="00A60DCF">
              <w:rPr>
                <w:sz w:val="20"/>
                <w:szCs w:val="20"/>
              </w:rPr>
              <w:t>Whatsapp</w:t>
            </w:r>
          </w:p>
        </w:tc>
        <w:tc>
          <w:tcPr>
            <w:tcW w:w="4252" w:type="dxa"/>
          </w:tcPr>
          <w:p w:rsidR="00551C18" w:rsidRPr="00A60DCF" w:rsidRDefault="00551C18" w:rsidP="00551C18">
            <w:pPr>
              <w:pStyle w:val="TableParagraph"/>
              <w:jc w:val="both"/>
              <w:rPr>
                <w:sz w:val="20"/>
                <w:szCs w:val="20"/>
              </w:rPr>
            </w:pPr>
          </w:p>
        </w:tc>
      </w:tr>
    </w:tbl>
    <w:p w:rsidR="00551C18" w:rsidRPr="00A60DCF" w:rsidRDefault="00551C18" w:rsidP="00551C18">
      <w:pPr>
        <w:pStyle w:val="Corpodetexto"/>
        <w:ind w:left="332"/>
        <w:jc w:val="both"/>
        <w:rPr>
          <w:rFonts w:ascii="Arial" w:hAnsi="Arial" w:cs="Arial"/>
          <w:sz w:val="20"/>
          <w:szCs w:val="20"/>
        </w:rPr>
      </w:pPr>
      <w:r w:rsidRPr="00A60DCF">
        <w:rPr>
          <w:rFonts w:ascii="Arial" w:hAnsi="Arial" w:cs="Arial"/>
          <w:sz w:val="20"/>
          <w:szCs w:val="20"/>
        </w:rPr>
        <w:t>O</w:t>
      </w:r>
      <w:r w:rsidRPr="00A60DCF">
        <w:rPr>
          <w:rFonts w:ascii="Arial" w:hAnsi="Arial" w:cs="Arial"/>
          <w:spacing w:val="-2"/>
          <w:sz w:val="20"/>
          <w:szCs w:val="20"/>
        </w:rPr>
        <w:t xml:space="preserve"> </w:t>
      </w:r>
      <w:r w:rsidRPr="00A60DCF">
        <w:rPr>
          <w:rFonts w:ascii="Arial" w:hAnsi="Arial" w:cs="Arial"/>
          <w:sz w:val="20"/>
          <w:szCs w:val="20"/>
        </w:rPr>
        <w:t>Licitante</w:t>
      </w:r>
      <w:r w:rsidRPr="00A60DCF">
        <w:rPr>
          <w:rFonts w:ascii="Arial" w:hAnsi="Arial" w:cs="Arial"/>
          <w:spacing w:val="-1"/>
          <w:sz w:val="20"/>
          <w:szCs w:val="20"/>
        </w:rPr>
        <w:t xml:space="preserve"> </w:t>
      </w:r>
      <w:r w:rsidRPr="00A60DCF">
        <w:rPr>
          <w:rFonts w:ascii="Arial" w:hAnsi="Arial" w:cs="Arial"/>
          <w:sz w:val="20"/>
          <w:szCs w:val="20"/>
        </w:rPr>
        <w:t>reconhece</w:t>
      </w:r>
      <w:r w:rsidRPr="00A60DCF">
        <w:rPr>
          <w:rFonts w:ascii="Arial" w:hAnsi="Arial" w:cs="Arial"/>
          <w:spacing w:val="-1"/>
          <w:sz w:val="20"/>
          <w:szCs w:val="20"/>
        </w:rPr>
        <w:t xml:space="preserve"> </w:t>
      </w:r>
      <w:r w:rsidRPr="00A60DCF">
        <w:rPr>
          <w:rFonts w:ascii="Arial" w:hAnsi="Arial" w:cs="Arial"/>
          <w:sz w:val="20"/>
          <w:szCs w:val="20"/>
        </w:rPr>
        <w:t>que:</w:t>
      </w:r>
    </w:p>
    <w:p w:rsidR="00551C18" w:rsidRPr="00A60DCF" w:rsidRDefault="00551C18" w:rsidP="00551C18">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A60DCF">
        <w:rPr>
          <w:rFonts w:ascii="Arial" w:hAnsi="Arial" w:cs="Arial"/>
          <w:sz w:val="20"/>
          <w:szCs w:val="20"/>
        </w:rPr>
        <w:t>A Senha e a Chave Eletrônica de identificação do usuário para acesso ao sistema são de uso</w:t>
      </w:r>
      <w:r w:rsidRPr="00A60DCF">
        <w:rPr>
          <w:rFonts w:ascii="Arial" w:hAnsi="Arial" w:cs="Arial"/>
          <w:spacing w:val="1"/>
          <w:sz w:val="20"/>
          <w:szCs w:val="20"/>
        </w:rPr>
        <w:t xml:space="preserve"> </w:t>
      </w:r>
      <w:r w:rsidRPr="00A60DCF">
        <w:rPr>
          <w:rFonts w:ascii="Arial" w:hAnsi="Arial" w:cs="Arial"/>
          <w:sz w:val="20"/>
          <w:szCs w:val="20"/>
        </w:rPr>
        <w:t>exclusivo</w:t>
      </w:r>
      <w:r w:rsidRPr="00A60DCF">
        <w:rPr>
          <w:rFonts w:ascii="Arial" w:hAnsi="Arial" w:cs="Arial"/>
          <w:spacing w:val="1"/>
          <w:sz w:val="20"/>
          <w:szCs w:val="20"/>
        </w:rPr>
        <w:t xml:space="preserve"> </w:t>
      </w:r>
      <w:r w:rsidRPr="00A60DCF">
        <w:rPr>
          <w:rFonts w:ascii="Arial" w:hAnsi="Arial" w:cs="Arial"/>
          <w:sz w:val="20"/>
          <w:szCs w:val="20"/>
        </w:rPr>
        <w:t>de</w:t>
      </w:r>
      <w:r w:rsidRPr="00A60DCF">
        <w:rPr>
          <w:rFonts w:ascii="Arial" w:hAnsi="Arial" w:cs="Arial"/>
          <w:spacing w:val="1"/>
          <w:sz w:val="20"/>
          <w:szCs w:val="20"/>
        </w:rPr>
        <w:t xml:space="preserve"> </w:t>
      </w:r>
      <w:r w:rsidRPr="00A60DCF">
        <w:rPr>
          <w:rFonts w:ascii="Arial" w:hAnsi="Arial" w:cs="Arial"/>
          <w:sz w:val="20"/>
          <w:szCs w:val="20"/>
        </w:rPr>
        <w:t>seu</w:t>
      </w:r>
      <w:r w:rsidRPr="00A60DCF">
        <w:rPr>
          <w:rFonts w:ascii="Arial" w:hAnsi="Arial" w:cs="Arial"/>
          <w:spacing w:val="1"/>
          <w:sz w:val="20"/>
          <w:szCs w:val="20"/>
        </w:rPr>
        <w:t xml:space="preserve"> </w:t>
      </w:r>
      <w:r w:rsidRPr="00A60DCF">
        <w:rPr>
          <w:rFonts w:ascii="Arial" w:hAnsi="Arial" w:cs="Arial"/>
          <w:sz w:val="20"/>
          <w:szCs w:val="20"/>
        </w:rPr>
        <w:t>titular,</w:t>
      </w:r>
      <w:r w:rsidRPr="00A60DCF">
        <w:rPr>
          <w:rFonts w:ascii="Arial" w:hAnsi="Arial" w:cs="Arial"/>
          <w:spacing w:val="1"/>
          <w:sz w:val="20"/>
          <w:szCs w:val="20"/>
        </w:rPr>
        <w:t xml:space="preserve"> </w:t>
      </w:r>
      <w:r w:rsidRPr="00A60DCF">
        <w:rPr>
          <w:rFonts w:ascii="Arial" w:hAnsi="Arial" w:cs="Arial"/>
          <w:sz w:val="20"/>
          <w:szCs w:val="20"/>
        </w:rPr>
        <w:t>não</w:t>
      </w:r>
      <w:r w:rsidRPr="00A60DCF">
        <w:rPr>
          <w:rFonts w:ascii="Arial" w:hAnsi="Arial" w:cs="Arial"/>
          <w:spacing w:val="1"/>
          <w:sz w:val="20"/>
          <w:szCs w:val="20"/>
        </w:rPr>
        <w:t xml:space="preserve"> </w:t>
      </w:r>
      <w:r w:rsidRPr="00A60DCF">
        <w:rPr>
          <w:rFonts w:ascii="Arial" w:hAnsi="Arial" w:cs="Arial"/>
          <w:sz w:val="20"/>
          <w:szCs w:val="20"/>
        </w:rPr>
        <w:t>cabendo</w:t>
      </w:r>
      <w:r w:rsidRPr="00A60DCF">
        <w:rPr>
          <w:rFonts w:ascii="Arial" w:hAnsi="Arial" w:cs="Arial"/>
          <w:spacing w:val="1"/>
          <w:sz w:val="20"/>
          <w:szCs w:val="20"/>
        </w:rPr>
        <w:t xml:space="preserve"> </w:t>
      </w:r>
      <w:r w:rsidRPr="00A60DCF">
        <w:rPr>
          <w:rFonts w:ascii="Arial" w:hAnsi="Arial" w:cs="Arial"/>
          <w:sz w:val="20"/>
          <w:szCs w:val="20"/>
        </w:rPr>
        <w:t>à</w:t>
      </w:r>
      <w:r w:rsidRPr="00A60DCF">
        <w:rPr>
          <w:rFonts w:ascii="Arial" w:hAnsi="Arial" w:cs="Arial"/>
          <w:spacing w:val="1"/>
          <w:sz w:val="20"/>
          <w:szCs w:val="20"/>
        </w:rPr>
        <w:t xml:space="preserve"> </w:t>
      </w:r>
      <w:r w:rsidRPr="00A60DCF">
        <w:rPr>
          <w:rFonts w:ascii="Arial" w:hAnsi="Arial" w:cs="Arial"/>
          <w:sz w:val="20"/>
          <w:szCs w:val="20"/>
        </w:rPr>
        <w:t>BLL</w:t>
      </w:r>
      <w:r w:rsidRPr="00A60DCF">
        <w:rPr>
          <w:rFonts w:ascii="Arial" w:hAnsi="Arial" w:cs="Arial"/>
          <w:spacing w:val="1"/>
          <w:sz w:val="20"/>
          <w:szCs w:val="20"/>
        </w:rPr>
        <w:t xml:space="preserve"> </w:t>
      </w:r>
      <w:r w:rsidRPr="00A60DCF">
        <w:rPr>
          <w:rFonts w:ascii="Arial" w:hAnsi="Arial" w:cs="Arial"/>
          <w:sz w:val="20"/>
          <w:szCs w:val="20"/>
        </w:rPr>
        <w:t>-</w:t>
      </w:r>
      <w:r w:rsidRPr="00A60DCF">
        <w:rPr>
          <w:rFonts w:ascii="Arial" w:hAnsi="Arial" w:cs="Arial"/>
          <w:spacing w:val="1"/>
          <w:sz w:val="20"/>
          <w:szCs w:val="20"/>
        </w:rPr>
        <w:t xml:space="preserve"> </w:t>
      </w:r>
      <w:r w:rsidRPr="00A60DCF">
        <w:rPr>
          <w:rFonts w:ascii="Arial" w:hAnsi="Arial" w:cs="Arial"/>
          <w:sz w:val="20"/>
          <w:szCs w:val="20"/>
        </w:rPr>
        <w:t>Bolsa</w:t>
      </w:r>
      <w:r w:rsidRPr="00A60DCF">
        <w:rPr>
          <w:rFonts w:ascii="Arial" w:hAnsi="Arial" w:cs="Arial"/>
          <w:spacing w:val="1"/>
          <w:sz w:val="20"/>
          <w:szCs w:val="20"/>
        </w:rPr>
        <w:t xml:space="preserve"> </w:t>
      </w:r>
      <w:r w:rsidRPr="00A60DCF">
        <w:rPr>
          <w:rFonts w:ascii="Arial" w:hAnsi="Arial" w:cs="Arial"/>
          <w:sz w:val="20"/>
          <w:szCs w:val="20"/>
        </w:rPr>
        <w:t>de</w:t>
      </w:r>
      <w:r w:rsidRPr="00A60DCF">
        <w:rPr>
          <w:rFonts w:ascii="Arial" w:hAnsi="Arial" w:cs="Arial"/>
          <w:spacing w:val="1"/>
          <w:sz w:val="20"/>
          <w:szCs w:val="20"/>
        </w:rPr>
        <w:t xml:space="preserve"> </w:t>
      </w:r>
      <w:r w:rsidRPr="00A60DCF">
        <w:rPr>
          <w:rFonts w:ascii="Arial" w:hAnsi="Arial" w:cs="Arial"/>
          <w:sz w:val="20"/>
          <w:szCs w:val="20"/>
        </w:rPr>
        <w:t>Licitações</w:t>
      </w:r>
      <w:r w:rsidRPr="00A60DCF">
        <w:rPr>
          <w:rFonts w:ascii="Arial" w:hAnsi="Arial" w:cs="Arial"/>
          <w:spacing w:val="1"/>
          <w:sz w:val="20"/>
          <w:szCs w:val="20"/>
        </w:rPr>
        <w:t xml:space="preserve"> </w:t>
      </w:r>
      <w:r w:rsidRPr="00A60DCF">
        <w:rPr>
          <w:rFonts w:ascii="Arial" w:hAnsi="Arial" w:cs="Arial"/>
          <w:sz w:val="20"/>
          <w:szCs w:val="20"/>
        </w:rPr>
        <w:t>do</w:t>
      </w:r>
      <w:r w:rsidRPr="00A60DCF">
        <w:rPr>
          <w:rFonts w:ascii="Arial" w:hAnsi="Arial" w:cs="Arial"/>
          <w:spacing w:val="1"/>
          <w:sz w:val="20"/>
          <w:szCs w:val="20"/>
        </w:rPr>
        <w:t xml:space="preserve"> </w:t>
      </w:r>
      <w:r w:rsidRPr="00A60DCF">
        <w:rPr>
          <w:rFonts w:ascii="Arial" w:hAnsi="Arial" w:cs="Arial"/>
          <w:sz w:val="20"/>
          <w:szCs w:val="20"/>
        </w:rPr>
        <w:t>Brasil</w:t>
      </w:r>
      <w:r w:rsidRPr="00A60DCF">
        <w:rPr>
          <w:rFonts w:ascii="Arial" w:hAnsi="Arial" w:cs="Arial"/>
          <w:spacing w:val="1"/>
          <w:sz w:val="20"/>
          <w:szCs w:val="20"/>
        </w:rPr>
        <w:t xml:space="preserve"> </w:t>
      </w:r>
      <w:r w:rsidRPr="00A60DCF">
        <w:rPr>
          <w:rFonts w:ascii="Arial" w:hAnsi="Arial" w:cs="Arial"/>
          <w:sz w:val="20"/>
          <w:szCs w:val="20"/>
        </w:rPr>
        <w:t>nenhuma</w:t>
      </w:r>
      <w:r w:rsidRPr="00A60DCF">
        <w:rPr>
          <w:rFonts w:ascii="Arial" w:hAnsi="Arial" w:cs="Arial"/>
          <w:spacing w:val="1"/>
          <w:sz w:val="20"/>
          <w:szCs w:val="20"/>
        </w:rPr>
        <w:t xml:space="preserve"> </w:t>
      </w:r>
      <w:r w:rsidRPr="00A60DCF">
        <w:rPr>
          <w:rFonts w:ascii="Arial" w:hAnsi="Arial" w:cs="Arial"/>
          <w:sz w:val="20"/>
          <w:szCs w:val="20"/>
        </w:rPr>
        <w:t>responsabilidade por</w:t>
      </w:r>
      <w:r w:rsidRPr="00A60DCF">
        <w:rPr>
          <w:rFonts w:ascii="Arial" w:hAnsi="Arial" w:cs="Arial"/>
          <w:spacing w:val="-2"/>
          <w:sz w:val="20"/>
          <w:szCs w:val="20"/>
        </w:rPr>
        <w:t xml:space="preserve"> </w:t>
      </w:r>
      <w:r w:rsidRPr="00A60DCF">
        <w:rPr>
          <w:rFonts w:ascii="Arial" w:hAnsi="Arial" w:cs="Arial"/>
          <w:sz w:val="20"/>
          <w:szCs w:val="20"/>
        </w:rPr>
        <w:t>eventuais</w:t>
      </w:r>
      <w:r w:rsidRPr="00A60DCF">
        <w:rPr>
          <w:rFonts w:ascii="Arial" w:hAnsi="Arial" w:cs="Arial"/>
          <w:spacing w:val="-4"/>
          <w:sz w:val="20"/>
          <w:szCs w:val="20"/>
        </w:rPr>
        <w:t xml:space="preserve"> </w:t>
      </w:r>
      <w:r w:rsidRPr="00A60DCF">
        <w:rPr>
          <w:rFonts w:ascii="Arial" w:hAnsi="Arial" w:cs="Arial"/>
          <w:sz w:val="20"/>
          <w:szCs w:val="20"/>
        </w:rPr>
        <w:t>danos</w:t>
      </w:r>
      <w:r w:rsidRPr="00A60DCF">
        <w:rPr>
          <w:rFonts w:ascii="Arial" w:hAnsi="Arial" w:cs="Arial"/>
          <w:spacing w:val="-1"/>
          <w:sz w:val="20"/>
          <w:szCs w:val="20"/>
        </w:rPr>
        <w:t xml:space="preserve"> </w:t>
      </w:r>
      <w:r w:rsidRPr="00A60DCF">
        <w:rPr>
          <w:rFonts w:ascii="Arial" w:hAnsi="Arial" w:cs="Arial"/>
          <w:sz w:val="20"/>
          <w:szCs w:val="20"/>
        </w:rPr>
        <w:t>ou</w:t>
      </w:r>
      <w:r w:rsidRPr="00A60DCF">
        <w:rPr>
          <w:rFonts w:ascii="Arial" w:hAnsi="Arial" w:cs="Arial"/>
          <w:spacing w:val="-1"/>
          <w:sz w:val="20"/>
          <w:szCs w:val="20"/>
        </w:rPr>
        <w:t xml:space="preserve"> </w:t>
      </w:r>
      <w:r w:rsidRPr="00A60DCF">
        <w:rPr>
          <w:rFonts w:ascii="Arial" w:hAnsi="Arial" w:cs="Arial"/>
          <w:sz w:val="20"/>
          <w:szCs w:val="20"/>
        </w:rPr>
        <w:t>prejuízos</w:t>
      </w:r>
      <w:r w:rsidRPr="00A60DCF">
        <w:rPr>
          <w:rFonts w:ascii="Arial" w:hAnsi="Arial" w:cs="Arial"/>
          <w:spacing w:val="-1"/>
          <w:sz w:val="20"/>
          <w:szCs w:val="20"/>
        </w:rPr>
        <w:t xml:space="preserve"> </w:t>
      </w:r>
      <w:r w:rsidRPr="00A60DCF">
        <w:rPr>
          <w:rFonts w:ascii="Arial" w:hAnsi="Arial" w:cs="Arial"/>
          <w:sz w:val="20"/>
          <w:szCs w:val="20"/>
        </w:rPr>
        <w:t>decorrentes</w:t>
      </w:r>
      <w:r w:rsidRPr="00A60DCF">
        <w:rPr>
          <w:rFonts w:ascii="Arial" w:hAnsi="Arial" w:cs="Arial"/>
          <w:spacing w:val="-1"/>
          <w:sz w:val="20"/>
          <w:szCs w:val="20"/>
        </w:rPr>
        <w:t xml:space="preserve"> </w:t>
      </w:r>
      <w:r w:rsidRPr="00A60DCF">
        <w:rPr>
          <w:rFonts w:ascii="Arial" w:hAnsi="Arial" w:cs="Arial"/>
          <w:sz w:val="20"/>
          <w:szCs w:val="20"/>
        </w:rPr>
        <w:t>de</w:t>
      </w:r>
      <w:r w:rsidRPr="00A60DCF">
        <w:rPr>
          <w:rFonts w:ascii="Arial" w:hAnsi="Arial" w:cs="Arial"/>
          <w:spacing w:val="-1"/>
          <w:sz w:val="20"/>
          <w:szCs w:val="20"/>
        </w:rPr>
        <w:t xml:space="preserve"> </w:t>
      </w:r>
      <w:r w:rsidRPr="00A60DCF">
        <w:rPr>
          <w:rFonts w:ascii="Arial" w:hAnsi="Arial" w:cs="Arial"/>
          <w:sz w:val="20"/>
          <w:szCs w:val="20"/>
        </w:rPr>
        <w:t>seu</w:t>
      </w:r>
      <w:r w:rsidRPr="00A60DCF">
        <w:rPr>
          <w:rFonts w:ascii="Arial" w:hAnsi="Arial" w:cs="Arial"/>
          <w:spacing w:val="-1"/>
          <w:sz w:val="20"/>
          <w:szCs w:val="20"/>
        </w:rPr>
        <w:t xml:space="preserve"> </w:t>
      </w:r>
      <w:r w:rsidRPr="00A60DCF">
        <w:rPr>
          <w:rFonts w:ascii="Arial" w:hAnsi="Arial" w:cs="Arial"/>
          <w:sz w:val="20"/>
          <w:szCs w:val="20"/>
        </w:rPr>
        <w:t>uso</w:t>
      </w:r>
      <w:r w:rsidRPr="00A60DCF">
        <w:rPr>
          <w:rFonts w:ascii="Arial" w:hAnsi="Arial" w:cs="Arial"/>
          <w:spacing w:val="-3"/>
          <w:sz w:val="20"/>
          <w:szCs w:val="20"/>
        </w:rPr>
        <w:t xml:space="preserve"> </w:t>
      </w:r>
      <w:r w:rsidRPr="00A60DCF">
        <w:rPr>
          <w:rFonts w:ascii="Arial" w:hAnsi="Arial" w:cs="Arial"/>
          <w:sz w:val="20"/>
          <w:szCs w:val="20"/>
        </w:rPr>
        <w:t>indevido;</w:t>
      </w:r>
    </w:p>
    <w:p w:rsidR="00551C18" w:rsidRPr="00A60DCF" w:rsidRDefault="00551C18" w:rsidP="00551C18">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A60DCF">
        <w:rPr>
          <w:rFonts w:ascii="Arial" w:hAnsi="Arial" w:cs="Arial"/>
          <w:sz w:val="20"/>
          <w:szCs w:val="20"/>
        </w:rPr>
        <w:t>O cancelamento de Senha ou de Chave Eletrônica poderá ser feito pela BLL - Bolsa de Licitações</w:t>
      </w:r>
      <w:r w:rsidRPr="00A60DCF">
        <w:rPr>
          <w:rFonts w:ascii="Arial" w:hAnsi="Arial" w:cs="Arial"/>
          <w:spacing w:val="-56"/>
          <w:sz w:val="20"/>
          <w:szCs w:val="20"/>
        </w:rPr>
        <w:t xml:space="preserve"> </w:t>
      </w:r>
      <w:r w:rsidRPr="00A60DCF">
        <w:rPr>
          <w:rFonts w:ascii="Arial" w:hAnsi="Arial" w:cs="Arial"/>
          <w:sz w:val="20"/>
          <w:szCs w:val="20"/>
        </w:rPr>
        <w:t>do</w:t>
      </w:r>
      <w:r w:rsidRPr="00A60DCF">
        <w:rPr>
          <w:rFonts w:ascii="Arial" w:hAnsi="Arial" w:cs="Arial"/>
          <w:spacing w:val="-2"/>
          <w:sz w:val="20"/>
          <w:szCs w:val="20"/>
        </w:rPr>
        <w:t xml:space="preserve"> </w:t>
      </w:r>
      <w:r w:rsidRPr="00A60DCF">
        <w:rPr>
          <w:rFonts w:ascii="Arial" w:hAnsi="Arial" w:cs="Arial"/>
          <w:sz w:val="20"/>
          <w:szCs w:val="20"/>
        </w:rPr>
        <w:t>Brasil,</w:t>
      </w:r>
      <w:r w:rsidRPr="00A60DCF">
        <w:rPr>
          <w:rFonts w:ascii="Arial" w:hAnsi="Arial" w:cs="Arial"/>
          <w:spacing w:val="-2"/>
          <w:sz w:val="20"/>
          <w:szCs w:val="20"/>
        </w:rPr>
        <w:t xml:space="preserve"> </w:t>
      </w:r>
      <w:r w:rsidRPr="00A60DCF">
        <w:rPr>
          <w:rFonts w:ascii="Arial" w:hAnsi="Arial" w:cs="Arial"/>
          <w:sz w:val="20"/>
          <w:szCs w:val="20"/>
        </w:rPr>
        <w:t>mediante</w:t>
      </w:r>
      <w:r w:rsidRPr="00A60DCF">
        <w:rPr>
          <w:rFonts w:ascii="Arial" w:hAnsi="Arial" w:cs="Arial"/>
          <w:spacing w:val="-1"/>
          <w:sz w:val="20"/>
          <w:szCs w:val="20"/>
        </w:rPr>
        <w:t xml:space="preserve"> </w:t>
      </w:r>
      <w:r w:rsidRPr="00A60DCF">
        <w:rPr>
          <w:rFonts w:ascii="Arial" w:hAnsi="Arial" w:cs="Arial"/>
          <w:sz w:val="20"/>
          <w:szCs w:val="20"/>
        </w:rPr>
        <w:t>solicitação escrita</w:t>
      </w:r>
      <w:r w:rsidRPr="00A60DCF">
        <w:rPr>
          <w:rFonts w:ascii="Arial" w:hAnsi="Arial" w:cs="Arial"/>
          <w:spacing w:val="-2"/>
          <w:sz w:val="20"/>
          <w:szCs w:val="20"/>
        </w:rPr>
        <w:t xml:space="preserve"> </w:t>
      </w:r>
      <w:r w:rsidRPr="00A60DCF">
        <w:rPr>
          <w:rFonts w:ascii="Arial" w:hAnsi="Arial" w:cs="Arial"/>
          <w:sz w:val="20"/>
          <w:szCs w:val="20"/>
        </w:rPr>
        <w:t>de</w:t>
      </w:r>
      <w:r w:rsidRPr="00A60DCF">
        <w:rPr>
          <w:rFonts w:ascii="Arial" w:hAnsi="Arial" w:cs="Arial"/>
          <w:spacing w:val="-1"/>
          <w:sz w:val="20"/>
          <w:szCs w:val="20"/>
        </w:rPr>
        <w:t xml:space="preserve"> </w:t>
      </w:r>
      <w:r w:rsidRPr="00A60DCF">
        <w:rPr>
          <w:rFonts w:ascii="Arial" w:hAnsi="Arial" w:cs="Arial"/>
          <w:sz w:val="20"/>
          <w:szCs w:val="20"/>
        </w:rPr>
        <w:t>seu</w:t>
      </w:r>
      <w:r w:rsidRPr="00A60DCF">
        <w:rPr>
          <w:rFonts w:ascii="Arial" w:hAnsi="Arial" w:cs="Arial"/>
          <w:spacing w:val="-1"/>
          <w:sz w:val="20"/>
          <w:szCs w:val="20"/>
        </w:rPr>
        <w:t xml:space="preserve"> </w:t>
      </w:r>
      <w:r w:rsidRPr="00A60DCF">
        <w:rPr>
          <w:rFonts w:ascii="Arial" w:hAnsi="Arial" w:cs="Arial"/>
          <w:sz w:val="20"/>
          <w:szCs w:val="20"/>
        </w:rPr>
        <w:t>titular</w:t>
      </w:r>
      <w:r w:rsidRPr="00A60DCF">
        <w:rPr>
          <w:rFonts w:ascii="Arial" w:hAnsi="Arial" w:cs="Arial"/>
          <w:spacing w:val="-4"/>
          <w:sz w:val="20"/>
          <w:szCs w:val="20"/>
        </w:rPr>
        <w:t xml:space="preserve"> </w:t>
      </w:r>
      <w:r w:rsidRPr="00A60DCF">
        <w:rPr>
          <w:rFonts w:ascii="Arial" w:hAnsi="Arial" w:cs="Arial"/>
          <w:sz w:val="20"/>
          <w:szCs w:val="20"/>
        </w:rPr>
        <w:t>ou</w:t>
      </w:r>
      <w:r w:rsidRPr="00A60DCF">
        <w:rPr>
          <w:rFonts w:ascii="Arial" w:hAnsi="Arial" w:cs="Arial"/>
          <w:spacing w:val="-1"/>
          <w:sz w:val="20"/>
          <w:szCs w:val="20"/>
        </w:rPr>
        <w:t xml:space="preserve"> </w:t>
      </w:r>
      <w:r w:rsidRPr="00A60DCF">
        <w:rPr>
          <w:rFonts w:ascii="Arial" w:hAnsi="Arial" w:cs="Arial"/>
          <w:sz w:val="20"/>
          <w:szCs w:val="20"/>
        </w:rPr>
        <w:t>do</w:t>
      </w:r>
      <w:r w:rsidRPr="00A60DCF">
        <w:rPr>
          <w:rFonts w:ascii="Arial" w:hAnsi="Arial" w:cs="Arial"/>
          <w:spacing w:val="-2"/>
          <w:sz w:val="20"/>
          <w:szCs w:val="20"/>
        </w:rPr>
        <w:t xml:space="preserve"> </w:t>
      </w:r>
      <w:r w:rsidRPr="00A60DCF">
        <w:rPr>
          <w:rFonts w:ascii="Arial" w:hAnsi="Arial" w:cs="Arial"/>
          <w:sz w:val="20"/>
          <w:szCs w:val="20"/>
        </w:rPr>
        <w:t>Licitante;</w:t>
      </w:r>
    </w:p>
    <w:p w:rsidR="00551C18" w:rsidRPr="00A60DCF" w:rsidRDefault="00551C18" w:rsidP="00551C18">
      <w:pPr>
        <w:pStyle w:val="Ttulo22"/>
        <w:numPr>
          <w:ilvl w:val="0"/>
          <w:numId w:val="5"/>
        </w:numPr>
        <w:tabs>
          <w:tab w:val="left" w:pos="761"/>
        </w:tabs>
        <w:spacing w:before="1"/>
        <w:ind w:left="760" w:right="336" w:hanging="428"/>
        <w:jc w:val="both"/>
        <w:rPr>
          <w:sz w:val="20"/>
          <w:szCs w:val="20"/>
        </w:rPr>
      </w:pPr>
      <w:r w:rsidRPr="00A60DCF">
        <w:rPr>
          <w:sz w:val="20"/>
          <w:szCs w:val="20"/>
        </w:rPr>
        <w:t>A perda de Senha ou de Chave Eletrônica ou a quebra de seu sigilo deverá ser comunicada</w:t>
      </w:r>
      <w:r w:rsidRPr="00A60DCF">
        <w:rPr>
          <w:spacing w:val="1"/>
          <w:sz w:val="20"/>
          <w:szCs w:val="20"/>
        </w:rPr>
        <w:t xml:space="preserve"> </w:t>
      </w:r>
      <w:r w:rsidRPr="00A60DCF">
        <w:rPr>
          <w:sz w:val="20"/>
          <w:szCs w:val="20"/>
        </w:rPr>
        <w:t>imediatamente</w:t>
      </w:r>
      <w:r w:rsidRPr="00A60DCF">
        <w:rPr>
          <w:spacing w:val="-1"/>
          <w:sz w:val="20"/>
          <w:szCs w:val="20"/>
        </w:rPr>
        <w:t xml:space="preserve"> </w:t>
      </w:r>
      <w:r w:rsidRPr="00A60DCF">
        <w:rPr>
          <w:sz w:val="20"/>
          <w:szCs w:val="20"/>
        </w:rPr>
        <w:t>à</w:t>
      </w:r>
      <w:r w:rsidRPr="00A60DCF">
        <w:rPr>
          <w:spacing w:val="-4"/>
          <w:sz w:val="20"/>
          <w:szCs w:val="20"/>
        </w:rPr>
        <w:t xml:space="preserve"> </w:t>
      </w:r>
      <w:r w:rsidRPr="00A60DCF">
        <w:rPr>
          <w:sz w:val="20"/>
          <w:szCs w:val="20"/>
        </w:rPr>
        <w:t>BLL –</w:t>
      </w:r>
      <w:r w:rsidRPr="00A60DCF">
        <w:rPr>
          <w:spacing w:val="-2"/>
          <w:sz w:val="20"/>
          <w:szCs w:val="20"/>
        </w:rPr>
        <w:t xml:space="preserve"> </w:t>
      </w:r>
      <w:r w:rsidRPr="00A60DCF">
        <w:rPr>
          <w:sz w:val="20"/>
          <w:szCs w:val="20"/>
        </w:rPr>
        <w:t>Bolsa</w:t>
      </w:r>
      <w:r w:rsidRPr="00A60DCF">
        <w:rPr>
          <w:spacing w:val="-1"/>
          <w:sz w:val="20"/>
          <w:szCs w:val="20"/>
        </w:rPr>
        <w:t xml:space="preserve"> </w:t>
      </w:r>
      <w:r w:rsidRPr="00A60DCF">
        <w:rPr>
          <w:sz w:val="20"/>
          <w:szCs w:val="20"/>
        </w:rPr>
        <w:t>de</w:t>
      </w:r>
      <w:r w:rsidRPr="00A60DCF">
        <w:rPr>
          <w:spacing w:val="-3"/>
          <w:sz w:val="20"/>
          <w:szCs w:val="20"/>
        </w:rPr>
        <w:t xml:space="preserve"> </w:t>
      </w:r>
      <w:r w:rsidRPr="00A60DCF">
        <w:rPr>
          <w:sz w:val="20"/>
          <w:szCs w:val="20"/>
        </w:rPr>
        <w:t>Licitações do Brasil</w:t>
      </w:r>
      <w:r w:rsidRPr="00A60DCF">
        <w:rPr>
          <w:spacing w:val="-2"/>
          <w:sz w:val="20"/>
          <w:szCs w:val="20"/>
        </w:rPr>
        <w:t xml:space="preserve"> </w:t>
      </w:r>
      <w:r w:rsidRPr="00A60DCF">
        <w:rPr>
          <w:sz w:val="20"/>
          <w:szCs w:val="20"/>
        </w:rPr>
        <w:t>para o necessário</w:t>
      </w:r>
      <w:r w:rsidRPr="00A60DCF">
        <w:rPr>
          <w:spacing w:val="-3"/>
          <w:sz w:val="20"/>
          <w:szCs w:val="20"/>
        </w:rPr>
        <w:t xml:space="preserve"> </w:t>
      </w:r>
      <w:r w:rsidRPr="00A60DCF">
        <w:rPr>
          <w:sz w:val="20"/>
          <w:szCs w:val="20"/>
        </w:rPr>
        <w:t>bloqueio</w:t>
      </w:r>
      <w:r w:rsidRPr="00A60DCF">
        <w:rPr>
          <w:spacing w:val="1"/>
          <w:sz w:val="20"/>
          <w:szCs w:val="20"/>
        </w:rPr>
        <w:t xml:space="preserve"> </w:t>
      </w:r>
      <w:r w:rsidRPr="00A60DCF">
        <w:rPr>
          <w:sz w:val="20"/>
          <w:szCs w:val="20"/>
        </w:rPr>
        <w:t>de</w:t>
      </w:r>
      <w:r w:rsidRPr="00A60DCF">
        <w:rPr>
          <w:spacing w:val="-1"/>
          <w:sz w:val="20"/>
          <w:szCs w:val="20"/>
        </w:rPr>
        <w:t xml:space="preserve"> </w:t>
      </w:r>
      <w:r w:rsidRPr="00A60DCF">
        <w:rPr>
          <w:sz w:val="20"/>
          <w:szCs w:val="20"/>
        </w:rPr>
        <w:t>acesso;</w:t>
      </w:r>
    </w:p>
    <w:p w:rsidR="00551C18" w:rsidRPr="00A60DCF" w:rsidRDefault="00551C18" w:rsidP="00551C18">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A60DCF">
        <w:rPr>
          <w:rFonts w:ascii="Arial" w:hAnsi="Arial" w:cs="Arial"/>
          <w:sz w:val="20"/>
          <w:szCs w:val="20"/>
        </w:rPr>
        <w:t>O Licitante será responsável por todas as propostas, lances de preços e transações efetuadas no</w:t>
      </w:r>
      <w:r w:rsidRPr="00A60DCF">
        <w:rPr>
          <w:rFonts w:ascii="Arial" w:hAnsi="Arial" w:cs="Arial"/>
          <w:spacing w:val="1"/>
          <w:sz w:val="20"/>
          <w:szCs w:val="20"/>
        </w:rPr>
        <w:t xml:space="preserve"> </w:t>
      </w:r>
      <w:r w:rsidRPr="00A60DCF">
        <w:rPr>
          <w:rFonts w:ascii="Arial" w:hAnsi="Arial" w:cs="Arial"/>
          <w:sz w:val="20"/>
          <w:szCs w:val="20"/>
        </w:rPr>
        <w:t>sistema,</w:t>
      </w:r>
      <w:r w:rsidRPr="00A60DCF">
        <w:rPr>
          <w:rFonts w:ascii="Arial" w:hAnsi="Arial" w:cs="Arial"/>
          <w:spacing w:val="21"/>
          <w:sz w:val="20"/>
          <w:szCs w:val="20"/>
        </w:rPr>
        <w:t xml:space="preserve"> </w:t>
      </w:r>
      <w:r w:rsidRPr="00A60DCF">
        <w:rPr>
          <w:rFonts w:ascii="Arial" w:hAnsi="Arial" w:cs="Arial"/>
          <w:sz w:val="20"/>
          <w:szCs w:val="20"/>
        </w:rPr>
        <w:t>por</w:t>
      </w:r>
      <w:r w:rsidRPr="00A60DCF">
        <w:rPr>
          <w:rFonts w:ascii="Arial" w:hAnsi="Arial" w:cs="Arial"/>
          <w:spacing w:val="22"/>
          <w:sz w:val="20"/>
          <w:szCs w:val="20"/>
        </w:rPr>
        <w:t xml:space="preserve"> </w:t>
      </w:r>
      <w:r w:rsidRPr="00A60DCF">
        <w:rPr>
          <w:rFonts w:ascii="Arial" w:hAnsi="Arial" w:cs="Arial"/>
          <w:sz w:val="20"/>
          <w:szCs w:val="20"/>
        </w:rPr>
        <w:t>seu</w:t>
      </w:r>
      <w:r w:rsidRPr="00A60DCF">
        <w:rPr>
          <w:rFonts w:ascii="Arial" w:hAnsi="Arial" w:cs="Arial"/>
          <w:spacing w:val="21"/>
          <w:sz w:val="20"/>
          <w:szCs w:val="20"/>
        </w:rPr>
        <w:t xml:space="preserve"> </w:t>
      </w:r>
      <w:r w:rsidRPr="00A60DCF">
        <w:rPr>
          <w:rFonts w:ascii="Arial" w:hAnsi="Arial" w:cs="Arial"/>
          <w:sz w:val="20"/>
          <w:szCs w:val="20"/>
        </w:rPr>
        <w:t>usuário,</w:t>
      </w:r>
      <w:r w:rsidRPr="00A60DCF">
        <w:rPr>
          <w:rFonts w:ascii="Arial" w:hAnsi="Arial" w:cs="Arial"/>
          <w:spacing w:val="19"/>
          <w:sz w:val="20"/>
          <w:szCs w:val="20"/>
        </w:rPr>
        <w:t xml:space="preserve"> </w:t>
      </w:r>
      <w:r w:rsidRPr="00A60DCF">
        <w:rPr>
          <w:rFonts w:ascii="Arial" w:hAnsi="Arial" w:cs="Arial"/>
          <w:sz w:val="20"/>
          <w:szCs w:val="20"/>
        </w:rPr>
        <w:t>por</w:t>
      </w:r>
      <w:r w:rsidRPr="00A60DCF">
        <w:rPr>
          <w:rFonts w:ascii="Arial" w:hAnsi="Arial" w:cs="Arial"/>
          <w:spacing w:val="22"/>
          <w:sz w:val="20"/>
          <w:szCs w:val="20"/>
        </w:rPr>
        <w:t xml:space="preserve"> </w:t>
      </w:r>
      <w:r w:rsidRPr="00A60DCF">
        <w:rPr>
          <w:rFonts w:ascii="Arial" w:hAnsi="Arial" w:cs="Arial"/>
          <w:sz w:val="20"/>
          <w:szCs w:val="20"/>
        </w:rPr>
        <w:t>sua</w:t>
      </w:r>
      <w:r w:rsidRPr="00A60DCF">
        <w:rPr>
          <w:rFonts w:ascii="Arial" w:hAnsi="Arial" w:cs="Arial"/>
          <w:spacing w:val="23"/>
          <w:sz w:val="20"/>
          <w:szCs w:val="20"/>
        </w:rPr>
        <w:t xml:space="preserve"> </w:t>
      </w:r>
      <w:r w:rsidRPr="00A60DCF">
        <w:rPr>
          <w:rFonts w:ascii="Arial" w:hAnsi="Arial" w:cs="Arial"/>
          <w:sz w:val="20"/>
          <w:szCs w:val="20"/>
        </w:rPr>
        <w:t>conta</w:t>
      </w:r>
      <w:r w:rsidRPr="00A60DCF">
        <w:rPr>
          <w:rFonts w:ascii="Arial" w:hAnsi="Arial" w:cs="Arial"/>
          <w:spacing w:val="23"/>
          <w:sz w:val="20"/>
          <w:szCs w:val="20"/>
        </w:rPr>
        <w:t xml:space="preserve"> </w:t>
      </w:r>
      <w:r w:rsidRPr="00A60DCF">
        <w:rPr>
          <w:rFonts w:ascii="Arial" w:hAnsi="Arial" w:cs="Arial"/>
          <w:sz w:val="20"/>
          <w:szCs w:val="20"/>
        </w:rPr>
        <w:t>e</w:t>
      </w:r>
      <w:r w:rsidRPr="00A60DCF">
        <w:rPr>
          <w:rFonts w:ascii="Arial" w:hAnsi="Arial" w:cs="Arial"/>
          <w:spacing w:val="20"/>
          <w:sz w:val="20"/>
          <w:szCs w:val="20"/>
        </w:rPr>
        <w:t xml:space="preserve"> </w:t>
      </w:r>
      <w:r w:rsidRPr="00A60DCF">
        <w:rPr>
          <w:rFonts w:ascii="Arial" w:hAnsi="Arial" w:cs="Arial"/>
          <w:sz w:val="20"/>
          <w:szCs w:val="20"/>
        </w:rPr>
        <w:t>ordem,</w:t>
      </w:r>
      <w:r w:rsidRPr="00A60DCF">
        <w:rPr>
          <w:rFonts w:ascii="Arial" w:hAnsi="Arial" w:cs="Arial"/>
          <w:spacing w:val="19"/>
          <w:sz w:val="20"/>
          <w:szCs w:val="20"/>
        </w:rPr>
        <w:t xml:space="preserve"> </w:t>
      </w:r>
      <w:r w:rsidRPr="00A60DCF">
        <w:rPr>
          <w:rFonts w:ascii="Arial" w:hAnsi="Arial" w:cs="Arial"/>
          <w:sz w:val="20"/>
          <w:szCs w:val="20"/>
        </w:rPr>
        <w:t>assumindo-os</w:t>
      </w:r>
      <w:r w:rsidRPr="00A60DCF">
        <w:rPr>
          <w:rFonts w:ascii="Arial" w:hAnsi="Arial" w:cs="Arial"/>
          <w:spacing w:val="20"/>
          <w:sz w:val="20"/>
          <w:szCs w:val="20"/>
        </w:rPr>
        <w:t xml:space="preserve"> </w:t>
      </w:r>
      <w:r w:rsidRPr="00A60DCF">
        <w:rPr>
          <w:rFonts w:ascii="Arial" w:hAnsi="Arial" w:cs="Arial"/>
          <w:sz w:val="20"/>
          <w:szCs w:val="20"/>
        </w:rPr>
        <w:t>como</w:t>
      </w:r>
      <w:r w:rsidRPr="00A60DCF">
        <w:rPr>
          <w:rFonts w:ascii="Arial" w:hAnsi="Arial" w:cs="Arial"/>
          <w:spacing w:val="20"/>
          <w:sz w:val="20"/>
          <w:szCs w:val="20"/>
        </w:rPr>
        <w:t xml:space="preserve"> </w:t>
      </w:r>
      <w:r w:rsidRPr="00A60DCF">
        <w:rPr>
          <w:rFonts w:ascii="Arial" w:hAnsi="Arial" w:cs="Arial"/>
          <w:sz w:val="20"/>
          <w:szCs w:val="20"/>
        </w:rPr>
        <w:t>firmes</w:t>
      </w:r>
      <w:r w:rsidRPr="00A60DCF">
        <w:rPr>
          <w:rFonts w:ascii="Arial" w:hAnsi="Arial" w:cs="Arial"/>
          <w:spacing w:val="22"/>
          <w:sz w:val="20"/>
          <w:szCs w:val="20"/>
        </w:rPr>
        <w:t xml:space="preserve"> </w:t>
      </w:r>
      <w:r w:rsidRPr="00A60DCF">
        <w:rPr>
          <w:rFonts w:ascii="Arial" w:hAnsi="Arial" w:cs="Arial"/>
          <w:sz w:val="20"/>
          <w:szCs w:val="20"/>
        </w:rPr>
        <w:t>e</w:t>
      </w:r>
      <w:r w:rsidRPr="00A60DCF">
        <w:rPr>
          <w:rFonts w:ascii="Arial" w:hAnsi="Arial" w:cs="Arial"/>
          <w:spacing w:val="23"/>
          <w:sz w:val="20"/>
          <w:szCs w:val="20"/>
        </w:rPr>
        <w:t xml:space="preserve"> </w:t>
      </w:r>
      <w:r w:rsidRPr="00A60DCF">
        <w:rPr>
          <w:rFonts w:ascii="Arial" w:hAnsi="Arial" w:cs="Arial"/>
          <w:sz w:val="20"/>
          <w:szCs w:val="20"/>
        </w:rPr>
        <w:t>verdadeiros;</w:t>
      </w:r>
      <w:r w:rsidRPr="00A60DCF">
        <w:rPr>
          <w:rFonts w:ascii="Arial" w:hAnsi="Arial" w:cs="Arial"/>
          <w:spacing w:val="21"/>
          <w:sz w:val="20"/>
          <w:szCs w:val="20"/>
        </w:rPr>
        <w:t xml:space="preserve"> </w:t>
      </w:r>
      <w:r w:rsidRPr="00A60DCF">
        <w:rPr>
          <w:rFonts w:ascii="Arial" w:hAnsi="Arial" w:cs="Arial"/>
          <w:sz w:val="20"/>
          <w:szCs w:val="20"/>
        </w:rPr>
        <w:t>e</w:t>
      </w:r>
      <w:r w:rsidRPr="00A60DCF">
        <w:rPr>
          <w:rFonts w:ascii="Arial" w:hAnsi="Arial" w:cs="Arial"/>
          <w:spacing w:val="18"/>
          <w:sz w:val="20"/>
          <w:szCs w:val="20"/>
        </w:rPr>
        <w:t xml:space="preserve"> </w:t>
      </w:r>
      <w:r w:rsidRPr="00A60DCF">
        <w:rPr>
          <w:rFonts w:ascii="Arial" w:hAnsi="Arial" w:cs="Arial"/>
          <w:sz w:val="20"/>
          <w:szCs w:val="20"/>
        </w:rPr>
        <w:t>o</w:t>
      </w:r>
      <w:r w:rsidRPr="00A60DCF">
        <w:rPr>
          <w:rFonts w:ascii="Arial" w:hAnsi="Arial" w:cs="Arial"/>
          <w:spacing w:val="-56"/>
          <w:sz w:val="20"/>
          <w:szCs w:val="20"/>
        </w:rPr>
        <w:t xml:space="preserve"> </w:t>
      </w:r>
      <w:r w:rsidRPr="00A60DCF">
        <w:rPr>
          <w:rFonts w:ascii="Arial" w:hAnsi="Arial" w:cs="Arial"/>
          <w:sz w:val="20"/>
          <w:szCs w:val="20"/>
        </w:rPr>
        <w:t>não pagamento das taxas ensejará a sua inclusão no cadastro de inadimplentes da BLL</w:t>
      </w:r>
      <w:r w:rsidRPr="00A60DCF">
        <w:rPr>
          <w:rFonts w:ascii="Arial" w:hAnsi="Arial" w:cs="Arial"/>
          <w:spacing w:val="58"/>
          <w:sz w:val="20"/>
          <w:szCs w:val="20"/>
        </w:rPr>
        <w:t xml:space="preserve"> </w:t>
      </w:r>
      <w:r w:rsidRPr="00A60DCF">
        <w:rPr>
          <w:rFonts w:ascii="Arial" w:hAnsi="Arial" w:cs="Arial"/>
          <w:sz w:val="20"/>
          <w:szCs w:val="20"/>
        </w:rPr>
        <w:t>– Bolsa</w:t>
      </w:r>
      <w:r w:rsidRPr="00A60DCF">
        <w:rPr>
          <w:rFonts w:ascii="Arial" w:hAnsi="Arial" w:cs="Arial"/>
          <w:spacing w:val="1"/>
          <w:sz w:val="20"/>
          <w:szCs w:val="20"/>
        </w:rPr>
        <w:t xml:space="preserve"> </w:t>
      </w:r>
      <w:r w:rsidRPr="00A60DCF">
        <w:rPr>
          <w:rFonts w:ascii="Arial" w:hAnsi="Arial" w:cs="Arial"/>
          <w:sz w:val="20"/>
          <w:szCs w:val="20"/>
        </w:rPr>
        <w:t>de</w:t>
      </w:r>
      <w:r w:rsidRPr="00A60DCF">
        <w:rPr>
          <w:rFonts w:ascii="Arial" w:hAnsi="Arial" w:cs="Arial"/>
          <w:spacing w:val="1"/>
          <w:sz w:val="20"/>
          <w:szCs w:val="20"/>
        </w:rPr>
        <w:t xml:space="preserve"> </w:t>
      </w:r>
      <w:r w:rsidRPr="00A60DCF">
        <w:rPr>
          <w:rFonts w:ascii="Arial" w:hAnsi="Arial" w:cs="Arial"/>
          <w:sz w:val="20"/>
          <w:szCs w:val="20"/>
        </w:rPr>
        <w:t>Licitações do Brasil, no</w:t>
      </w:r>
      <w:r w:rsidRPr="00A60DCF">
        <w:rPr>
          <w:rFonts w:ascii="Arial" w:hAnsi="Arial" w:cs="Arial"/>
          <w:spacing w:val="1"/>
          <w:sz w:val="20"/>
          <w:szCs w:val="20"/>
        </w:rPr>
        <w:t xml:space="preserve"> </w:t>
      </w:r>
      <w:r w:rsidRPr="00A60DCF">
        <w:rPr>
          <w:rFonts w:ascii="Arial" w:hAnsi="Arial" w:cs="Arial"/>
          <w:sz w:val="20"/>
          <w:szCs w:val="20"/>
        </w:rPr>
        <w:t>Serviço</w:t>
      </w:r>
      <w:r w:rsidRPr="00A60DCF">
        <w:rPr>
          <w:rFonts w:ascii="Arial" w:hAnsi="Arial" w:cs="Arial"/>
          <w:spacing w:val="1"/>
          <w:sz w:val="20"/>
          <w:szCs w:val="20"/>
        </w:rPr>
        <w:t xml:space="preserve"> </w:t>
      </w:r>
      <w:r w:rsidRPr="00A60DCF">
        <w:rPr>
          <w:rFonts w:ascii="Arial" w:hAnsi="Arial" w:cs="Arial"/>
          <w:sz w:val="20"/>
          <w:szCs w:val="20"/>
        </w:rPr>
        <w:t>de Proteção de</w:t>
      </w:r>
      <w:r w:rsidRPr="00A60DCF">
        <w:rPr>
          <w:rFonts w:ascii="Arial" w:hAnsi="Arial" w:cs="Arial"/>
          <w:spacing w:val="1"/>
          <w:sz w:val="20"/>
          <w:szCs w:val="20"/>
        </w:rPr>
        <w:t xml:space="preserve"> </w:t>
      </w:r>
      <w:r w:rsidRPr="00A60DCF">
        <w:rPr>
          <w:rFonts w:ascii="Arial" w:hAnsi="Arial" w:cs="Arial"/>
          <w:sz w:val="20"/>
          <w:szCs w:val="20"/>
        </w:rPr>
        <w:t>Credito e</w:t>
      </w:r>
      <w:r w:rsidRPr="00A60DCF">
        <w:rPr>
          <w:rFonts w:ascii="Arial" w:hAnsi="Arial" w:cs="Arial"/>
          <w:spacing w:val="1"/>
          <w:sz w:val="20"/>
          <w:szCs w:val="20"/>
        </w:rPr>
        <w:t xml:space="preserve"> </w:t>
      </w:r>
      <w:r w:rsidRPr="00A60DCF">
        <w:rPr>
          <w:rFonts w:ascii="Arial" w:hAnsi="Arial" w:cs="Arial"/>
          <w:sz w:val="20"/>
          <w:szCs w:val="20"/>
        </w:rPr>
        <w:t>no SERASA e</w:t>
      </w:r>
      <w:r w:rsidRPr="00A60DCF">
        <w:rPr>
          <w:rFonts w:ascii="Arial" w:hAnsi="Arial" w:cs="Arial"/>
          <w:spacing w:val="1"/>
          <w:sz w:val="20"/>
          <w:szCs w:val="20"/>
        </w:rPr>
        <w:t xml:space="preserve"> </w:t>
      </w:r>
      <w:r w:rsidRPr="00A60DCF">
        <w:rPr>
          <w:rFonts w:ascii="Arial" w:hAnsi="Arial" w:cs="Arial"/>
          <w:sz w:val="20"/>
          <w:szCs w:val="20"/>
        </w:rPr>
        <w:t>ao</w:t>
      </w:r>
      <w:r w:rsidRPr="00A60DCF">
        <w:rPr>
          <w:rFonts w:ascii="Arial" w:hAnsi="Arial" w:cs="Arial"/>
          <w:spacing w:val="1"/>
          <w:sz w:val="20"/>
          <w:szCs w:val="20"/>
        </w:rPr>
        <w:t xml:space="preserve"> </w:t>
      </w:r>
      <w:r w:rsidRPr="00A60DCF">
        <w:rPr>
          <w:rFonts w:ascii="Arial" w:hAnsi="Arial" w:cs="Arial"/>
          <w:sz w:val="20"/>
          <w:szCs w:val="20"/>
        </w:rPr>
        <w:t>automático</w:t>
      </w:r>
      <w:r w:rsidRPr="00A60DCF">
        <w:rPr>
          <w:rFonts w:ascii="Arial" w:hAnsi="Arial" w:cs="Arial"/>
          <w:spacing w:val="1"/>
          <w:sz w:val="20"/>
          <w:szCs w:val="20"/>
        </w:rPr>
        <w:t xml:space="preserve"> </w:t>
      </w:r>
      <w:r w:rsidRPr="00A60DCF">
        <w:rPr>
          <w:rFonts w:ascii="Arial" w:hAnsi="Arial" w:cs="Arial"/>
          <w:sz w:val="20"/>
          <w:szCs w:val="20"/>
        </w:rPr>
        <w:t>cancelamento</w:t>
      </w:r>
      <w:r w:rsidRPr="00A60DCF">
        <w:rPr>
          <w:rFonts w:ascii="Arial" w:hAnsi="Arial" w:cs="Arial"/>
          <w:spacing w:val="-2"/>
          <w:sz w:val="20"/>
          <w:szCs w:val="20"/>
        </w:rPr>
        <w:t xml:space="preserve"> </w:t>
      </w:r>
      <w:r w:rsidRPr="00A60DCF">
        <w:rPr>
          <w:rFonts w:ascii="Arial" w:hAnsi="Arial" w:cs="Arial"/>
          <w:sz w:val="20"/>
          <w:szCs w:val="20"/>
        </w:rPr>
        <w:t>de</w:t>
      </w:r>
      <w:r w:rsidRPr="00A60DCF">
        <w:rPr>
          <w:rFonts w:ascii="Arial" w:hAnsi="Arial" w:cs="Arial"/>
          <w:spacing w:val="-1"/>
          <w:sz w:val="20"/>
          <w:szCs w:val="20"/>
        </w:rPr>
        <w:t xml:space="preserve"> </w:t>
      </w:r>
      <w:r w:rsidRPr="00A60DCF">
        <w:rPr>
          <w:rFonts w:ascii="Arial" w:hAnsi="Arial" w:cs="Arial"/>
          <w:sz w:val="20"/>
          <w:szCs w:val="20"/>
        </w:rPr>
        <w:t>sua</w:t>
      </w:r>
      <w:r w:rsidRPr="00A60DCF">
        <w:rPr>
          <w:rFonts w:ascii="Arial" w:hAnsi="Arial" w:cs="Arial"/>
          <w:spacing w:val="-1"/>
          <w:sz w:val="20"/>
          <w:szCs w:val="20"/>
        </w:rPr>
        <w:t xml:space="preserve"> </w:t>
      </w:r>
      <w:r w:rsidRPr="00A60DCF">
        <w:rPr>
          <w:rFonts w:ascii="Arial" w:hAnsi="Arial" w:cs="Arial"/>
          <w:sz w:val="20"/>
          <w:szCs w:val="20"/>
        </w:rPr>
        <w:t>Senha</w:t>
      </w:r>
      <w:r w:rsidRPr="00A60DCF">
        <w:rPr>
          <w:rFonts w:ascii="Arial" w:hAnsi="Arial" w:cs="Arial"/>
          <w:spacing w:val="-1"/>
          <w:sz w:val="20"/>
          <w:szCs w:val="20"/>
        </w:rPr>
        <w:t xml:space="preserve"> </w:t>
      </w:r>
      <w:r w:rsidRPr="00A60DCF">
        <w:rPr>
          <w:rFonts w:ascii="Arial" w:hAnsi="Arial" w:cs="Arial"/>
          <w:sz w:val="20"/>
          <w:szCs w:val="20"/>
        </w:rPr>
        <w:t>ou</w:t>
      </w:r>
      <w:r w:rsidRPr="00A60DCF">
        <w:rPr>
          <w:rFonts w:ascii="Arial" w:hAnsi="Arial" w:cs="Arial"/>
          <w:spacing w:val="-1"/>
          <w:sz w:val="20"/>
          <w:szCs w:val="20"/>
        </w:rPr>
        <w:t xml:space="preserve"> </w:t>
      </w:r>
      <w:r w:rsidRPr="00A60DCF">
        <w:rPr>
          <w:rFonts w:ascii="Arial" w:hAnsi="Arial" w:cs="Arial"/>
          <w:sz w:val="20"/>
          <w:szCs w:val="20"/>
        </w:rPr>
        <w:t>de</w:t>
      </w:r>
      <w:r w:rsidRPr="00A60DCF">
        <w:rPr>
          <w:rFonts w:ascii="Arial" w:hAnsi="Arial" w:cs="Arial"/>
          <w:spacing w:val="-3"/>
          <w:sz w:val="20"/>
          <w:szCs w:val="20"/>
        </w:rPr>
        <w:t xml:space="preserve"> </w:t>
      </w:r>
      <w:r w:rsidRPr="00A60DCF">
        <w:rPr>
          <w:rFonts w:ascii="Arial" w:hAnsi="Arial" w:cs="Arial"/>
          <w:sz w:val="20"/>
          <w:szCs w:val="20"/>
        </w:rPr>
        <w:t>Chave</w:t>
      </w:r>
      <w:r w:rsidRPr="00A60DCF">
        <w:rPr>
          <w:rFonts w:ascii="Arial" w:hAnsi="Arial" w:cs="Arial"/>
          <w:spacing w:val="-1"/>
          <w:sz w:val="20"/>
          <w:szCs w:val="20"/>
        </w:rPr>
        <w:t xml:space="preserve"> </w:t>
      </w:r>
      <w:r w:rsidRPr="00A60DCF">
        <w:rPr>
          <w:rFonts w:ascii="Arial" w:hAnsi="Arial" w:cs="Arial"/>
          <w:sz w:val="20"/>
          <w:szCs w:val="20"/>
        </w:rPr>
        <w:t>Eletrônica.</w:t>
      </w: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r w:rsidRPr="00A60DCF">
        <w:rPr>
          <w:rFonts w:ascii="Arial" w:hAnsi="Arial" w:cs="Arial"/>
          <w:sz w:val="20"/>
          <w:szCs w:val="20"/>
        </w:rPr>
        <w:t xml:space="preserve">(Local), ___ de _____________ </w:t>
      </w:r>
      <w:proofErr w:type="spellStart"/>
      <w:r w:rsidRPr="00A60DCF">
        <w:rPr>
          <w:rFonts w:ascii="Arial" w:hAnsi="Arial" w:cs="Arial"/>
          <w:sz w:val="20"/>
          <w:szCs w:val="20"/>
        </w:rPr>
        <w:t>de</w:t>
      </w:r>
      <w:proofErr w:type="spellEnd"/>
      <w:r w:rsidRPr="00A60DCF">
        <w:rPr>
          <w:rFonts w:ascii="Arial" w:hAnsi="Arial" w:cs="Arial"/>
          <w:sz w:val="20"/>
          <w:szCs w:val="20"/>
        </w:rPr>
        <w:t xml:space="preserve"> 202</w:t>
      </w:r>
      <w:r w:rsidR="00E765E5">
        <w:rPr>
          <w:rFonts w:ascii="Arial" w:hAnsi="Arial" w:cs="Arial"/>
          <w:sz w:val="20"/>
          <w:szCs w:val="20"/>
        </w:rPr>
        <w:t>5</w:t>
      </w:r>
      <w:r w:rsidRPr="00A60DCF">
        <w:rPr>
          <w:rFonts w:ascii="Arial" w:hAnsi="Arial" w:cs="Arial"/>
          <w:sz w:val="20"/>
          <w:szCs w:val="20"/>
        </w:rPr>
        <w:t>.</w:t>
      </w: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r w:rsidRPr="00A60DCF">
        <w:rPr>
          <w:rFonts w:ascii="Arial" w:hAnsi="Arial" w:cs="Arial"/>
          <w:sz w:val="20"/>
          <w:szCs w:val="20"/>
        </w:rPr>
        <w:t>____________________________________________________</w:t>
      </w:r>
    </w:p>
    <w:p w:rsidR="00551C18" w:rsidRPr="00A60DCF" w:rsidRDefault="00551C18" w:rsidP="00551C18">
      <w:pPr>
        <w:pStyle w:val="SemEspaamento"/>
        <w:jc w:val="both"/>
        <w:rPr>
          <w:rFonts w:ascii="Arial" w:hAnsi="Arial" w:cs="Arial"/>
          <w:b/>
          <w:sz w:val="20"/>
          <w:szCs w:val="20"/>
        </w:rPr>
      </w:pPr>
      <w:r w:rsidRPr="00A60DCF">
        <w:rPr>
          <w:rFonts w:ascii="Arial" w:hAnsi="Arial" w:cs="Arial"/>
          <w:b/>
          <w:sz w:val="20"/>
          <w:szCs w:val="20"/>
        </w:rPr>
        <w:t>(Assinaturas autorizadas com</w:t>
      </w:r>
      <w:r w:rsidRPr="00A60DCF">
        <w:rPr>
          <w:rFonts w:ascii="Arial" w:hAnsi="Arial" w:cs="Arial"/>
          <w:b/>
          <w:spacing w:val="-2"/>
          <w:sz w:val="20"/>
          <w:szCs w:val="20"/>
        </w:rPr>
        <w:t xml:space="preserve"> </w:t>
      </w:r>
      <w:r w:rsidRPr="00A60DCF">
        <w:rPr>
          <w:rFonts w:ascii="Arial" w:hAnsi="Arial" w:cs="Arial"/>
          <w:b/>
          <w:sz w:val="20"/>
          <w:szCs w:val="20"/>
        </w:rPr>
        <w:t>firma</w:t>
      </w:r>
      <w:r w:rsidRPr="00A60DCF">
        <w:rPr>
          <w:rFonts w:ascii="Arial" w:hAnsi="Arial" w:cs="Arial"/>
          <w:b/>
          <w:spacing w:val="-1"/>
          <w:sz w:val="20"/>
          <w:szCs w:val="20"/>
        </w:rPr>
        <w:t xml:space="preserve"> </w:t>
      </w:r>
      <w:r w:rsidRPr="00A60DCF">
        <w:rPr>
          <w:rFonts w:ascii="Arial" w:hAnsi="Arial" w:cs="Arial"/>
          <w:b/>
          <w:sz w:val="20"/>
          <w:szCs w:val="20"/>
        </w:rPr>
        <w:t>reconhecida</w:t>
      </w:r>
      <w:r w:rsidRPr="00A60DCF">
        <w:rPr>
          <w:rFonts w:ascii="Arial" w:hAnsi="Arial" w:cs="Arial"/>
          <w:b/>
          <w:spacing w:val="-1"/>
          <w:sz w:val="20"/>
          <w:szCs w:val="20"/>
        </w:rPr>
        <w:t xml:space="preserve"> </w:t>
      </w:r>
      <w:r w:rsidRPr="00A60DCF">
        <w:rPr>
          <w:rFonts w:ascii="Arial" w:hAnsi="Arial" w:cs="Arial"/>
          <w:b/>
          <w:sz w:val="20"/>
          <w:szCs w:val="20"/>
        </w:rPr>
        <w:t>em</w:t>
      </w:r>
      <w:r w:rsidRPr="00A60DCF">
        <w:rPr>
          <w:rFonts w:ascii="Arial" w:hAnsi="Arial" w:cs="Arial"/>
          <w:b/>
          <w:spacing w:val="-2"/>
          <w:sz w:val="20"/>
          <w:szCs w:val="20"/>
        </w:rPr>
        <w:t xml:space="preserve"> </w:t>
      </w:r>
      <w:r w:rsidRPr="00A60DCF">
        <w:rPr>
          <w:rFonts w:ascii="Arial" w:hAnsi="Arial" w:cs="Arial"/>
          <w:b/>
          <w:sz w:val="20"/>
          <w:szCs w:val="20"/>
        </w:rPr>
        <w:t>cartório)</w:t>
      </w: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spacing w:before="16"/>
        <w:ind w:left="1256" w:right="1254"/>
        <w:jc w:val="center"/>
        <w:rPr>
          <w:rFonts w:ascii="Arial" w:hAnsi="Arial" w:cs="Arial"/>
          <w:b/>
          <w:sz w:val="20"/>
          <w:szCs w:val="20"/>
          <w:u w:val="single"/>
        </w:rPr>
      </w:pPr>
    </w:p>
    <w:p w:rsidR="00551C18" w:rsidRPr="00A60DCF" w:rsidRDefault="00551C18" w:rsidP="00551C18">
      <w:pPr>
        <w:spacing w:before="16"/>
        <w:ind w:left="1256" w:right="1254"/>
        <w:jc w:val="center"/>
        <w:rPr>
          <w:rFonts w:ascii="Arial" w:hAnsi="Arial" w:cs="Arial"/>
          <w:b/>
          <w:sz w:val="20"/>
          <w:szCs w:val="20"/>
          <w:u w:val="single"/>
        </w:rPr>
      </w:pPr>
    </w:p>
    <w:p w:rsidR="00551C18" w:rsidRPr="00A60DCF" w:rsidRDefault="00551C18" w:rsidP="00551C18">
      <w:pPr>
        <w:spacing w:before="16"/>
        <w:ind w:left="1256" w:right="1254"/>
        <w:jc w:val="center"/>
        <w:rPr>
          <w:rFonts w:ascii="Arial" w:hAnsi="Arial" w:cs="Arial"/>
          <w:b/>
          <w:sz w:val="20"/>
          <w:szCs w:val="20"/>
          <w:u w:val="single"/>
        </w:rPr>
      </w:pPr>
      <w:r w:rsidRPr="00A60DCF">
        <w:rPr>
          <w:rFonts w:ascii="Arial" w:hAnsi="Arial" w:cs="Arial"/>
          <w:b/>
          <w:sz w:val="20"/>
          <w:szCs w:val="20"/>
          <w:u w:val="single"/>
        </w:rPr>
        <w:t>ANEXO</w:t>
      </w:r>
      <w:r w:rsidRPr="00A60DCF">
        <w:rPr>
          <w:rFonts w:ascii="Arial" w:hAnsi="Arial" w:cs="Arial"/>
          <w:b/>
          <w:spacing w:val="-3"/>
          <w:sz w:val="20"/>
          <w:szCs w:val="20"/>
          <w:u w:val="single"/>
        </w:rPr>
        <w:t xml:space="preserve"> </w:t>
      </w:r>
      <w:r w:rsidRPr="00A60DCF">
        <w:rPr>
          <w:rFonts w:ascii="Arial" w:hAnsi="Arial" w:cs="Arial"/>
          <w:b/>
          <w:sz w:val="20"/>
          <w:szCs w:val="20"/>
          <w:u w:val="single"/>
        </w:rPr>
        <w:t>0</w:t>
      </w:r>
      <w:r>
        <w:rPr>
          <w:rFonts w:ascii="Arial" w:hAnsi="Arial" w:cs="Arial"/>
          <w:b/>
          <w:sz w:val="20"/>
          <w:szCs w:val="20"/>
          <w:u w:val="single"/>
        </w:rPr>
        <w:t>6</w:t>
      </w:r>
      <w:r w:rsidRPr="00A60DCF">
        <w:rPr>
          <w:rFonts w:ascii="Arial" w:hAnsi="Arial" w:cs="Arial"/>
          <w:b/>
          <w:sz w:val="20"/>
          <w:szCs w:val="20"/>
          <w:u w:val="single"/>
        </w:rPr>
        <w:t xml:space="preserve"> -</w:t>
      </w:r>
      <w:r w:rsidRPr="00A60DCF">
        <w:rPr>
          <w:rFonts w:ascii="Arial" w:hAnsi="Arial" w:cs="Arial"/>
          <w:b/>
          <w:spacing w:val="-2"/>
          <w:sz w:val="20"/>
          <w:szCs w:val="20"/>
          <w:u w:val="single"/>
        </w:rPr>
        <w:t xml:space="preserve"> </w:t>
      </w:r>
      <w:r w:rsidRPr="00A60DCF">
        <w:rPr>
          <w:rFonts w:ascii="Arial" w:hAnsi="Arial" w:cs="Arial"/>
          <w:b/>
          <w:sz w:val="20"/>
          <w:szCs w:val="20"/>
          <w:u w:val="single"/>
        </w:rPr>
        <w:t>CUSTO PELA UTILIZAÇÃO DO SISTEMA</w:t>
      </w:r>
      <w:r w:rsidRPr="00A60DCF">
        <w:rPr>
          <w:rFonts w:ascii="Arial" w:hAnsi="Arial" w:cs="Arial"/>
          <w:b/>
          <w:spacing w:val="1"/>
          <w:sz w:val="20"/>
          <w:szCs w:val="20"/>
          <w:u w:val="single"/>
        </w:rPr>
        <w:t xml:space="preserve"> </w:t>
      </w:r>
      <w:r w:rsidRPr="00A60DCF">
        <w:rPr>
          <w:rFonts w:ascii="Arial" w:hAnsi="Arial" w:cs="Arial"/>
          <w:b/>
          <w:sz w:val="20"/>
          <w:szCs w:val="20"/>
          <w:u w:val="single"/>
        </w:rPr>
        <w:t>SOMENTE</w:t>
      </w:r>
      <w:r w:rsidRPr="00A60DCF">
        <w:rPr>
          <w:rFonts w:ascii="Arial" w:hAnsi="Arial" w:cs="Arial"/>
          <w:b/>
          <w:spacing w:val="-5"/>
          <w:sz w:val="20"/>
          <w:szCs w:val="20"/>
          <w:u w:val="single"/>
        </w:rPr>
        <w:t xml:space="preserve"> </w:t>
      </w:r>
      <w:r w:rsidRPr="00A60DCF">
        <w:rPr>
          <w:rFonts w:ascii="Arial" w:hAnsi="Arial" w:cs="Arial"/>
          <w:b/>
          <w:sz w:val="20"/>
          <w:szCs w:val="20"/>
          <w:u w:val="single"/>
        </w:rPr>
        <w:t>PARA</w:t>
      </w:r>
      <w:r w:rsidRPr="00A60DCF">
        <w:rPr>
          <w:rFonts w:ascii="Arial" w:hAnsi="Arial" w:cs="Arial"/>
          <w:b/>
          <w:spacing w:val="-3"/>
          <w:sz w:val="20"/>
          <w:szCs w:val="20"/>
          <w:u w:val="single"/>
        </w:rPr>
        <w:t xml:space="preserve"> </w:t>
      </w:r>
      <w:r w:rsidRPr="00A60DCF">
        <w:rPr>
          <w:rFonts w:ascii="Arial" w:hAnsi="Arial" w:cs="Arial"/>
          <w:b/>
          <w:sz w:val="20"/>
          <w:szCs w:val="20"/>
          <w:u w:val="single"/>
        </w:rPr>
        <w:t>O</w:t>
      </w:r>
      <w:r w:rsidRPr="00A60DCF">
        <w:rPr>
          <w:rFonts w:ascii="Arial" w:hAnsi="Arial" w:cs="Arial"/>
          <w:b/>
          <w:spacing w:val="-4"/>
          <w:sz w:val="20"/>
          <w:szCs w:val="20"/>
          <w:u w:val="single"/>
        </w:rPr>
        <w:t xml:space="preserve"> </w:t>
      </w:r>
      <w:r w:rsidRPr="00A60DCF">
        <w:rPr>
          <w:rFonts w:ascii="Arial" w:hAnsi="Arial" w:cs="Arial"/>
          <w:b/>
          <w:sz w:val="20"/>
          <w:szCs w:val="20"/>
          <w:u w:val="single"/>
        </w:rPr>
        <w:t>FORNECEDOR</w:t>
      </w:r>
      <w:r w:rsidRPr="00A60DCF">
        <w:rPr>
          <w:rFonts w:ascii="Arial" w:hAnsi="Arial" w:cs="Arial"/>
          <w:b/>
          <w:spacing w:val="-5"/>
          <w:sz w:val="20"/>
          <w:szCs w:val="20"/>
          <w:u w:val="single"/>
        </w:rPr>
        <w:t xml:space="preserve"> </w:t>
      </w:r>
      <w:r w:rsidRPr="00A60DCF">
        <w:rPr>
          <w:rFonts w:ascii="Arial" w:hAnsi="Arial" w:cs="Arial"/>
          <w:b/>
          <w:sz w:val="20"/>
          <w:szCs w:val="20"/>
          <w:u w:val="single"/>
        </w:rPr>
        <w:t>VENCEDOR.</w:t>
      </w:r>
    </w:p>
    <w:p w:rsidR="00551C18" w:rsidRPr="00A60DCF" w:rsidRDefault="00551C18" w:rsidP="00551C18">
      <w:pPr>
        <w:pStyle w:val="SemEspaamento"/>
        <w:jc w:val="both"/>
        <w:rPr>
          <w:rFonts w:ascii="Arial" w:hAnsi="Arial" w:cs="Arial"/>
          <w:b/>
          <w:sz w:val="20"/>
          <w:szCs w:val="20"/>
          <w:u w:val="single"/>
        </w:rPr>
      </w:pPr>
    </w:p>
    <w:p w:rsidR="00551C18" w:rsidRPr="00A60DCF" w:rsidRDefault="00551C18" w:rsidP="00551C18">
      <w:pPr>
        <w:pStyle w:val="SemEspaamento"/>
        <w:jc w:val="both"/>
        <w:rPr>
          <w:rFonts w:ascii="Arial" w:hAnsi="Arial" w:cs="Arial"/>
          <w:sz w:val="20"/>
          <w:szCs w:val="20"/>
        </w:rPr>
      </w:pPr>
      <w:r w:rsidRPr="00A60DCF">
        <w:rPr>
          <w:rFonts w:ascii="Arial" w:hAnsi="Arial" w:cs="Arial"/>
          <w:b/>
          <w:sz w:val="20"/>
          <w:szCs w:val="20"/>
        </w:rPr>
        <w:t>Editais</w:t>
      </w:r>
      <w:r w:rsidRPr="00A60DCF">
        <w:rPr>
          <w:rFonts w:ascii="Arial" w:hAnsi="Arial" w:cs="Arial"/>
          <w:b/>
          <w:spacing w:val="-3"/>
          <w:sz w:val="20"/>
          <w:szCs w:val="20"/>
        </w:rPr>
        <w:t xml:space="preserve"> </w:t>
      </w:r>
      <w:r w:rsidRPr="00A60DCF">
        <w:rPr>
          <w:rFonts w:ascii="Arial" w:hAnsi="Arial" w:cs="Arial"/>
          <w:b/>
          <w:sz w:val="20"/>
          <w:szCs w:val="20"/>
        </w:rPr>
        <w:t>publicados</w:t>
      </w:r>
      <w:r w:rsidRPr="00A60DCF">
        <w:rPr>
          <w:rFonts w:ascii="Arial" w:hAnsi="Arial" w:cs="Arial"/>
          <w:b/>
          <w:spacing w:val="-2"/>
          <w:sz w:val="20"/>
          <w:szCs w:val="20"/>
        </w:rPr>
        <w:t xml:space="preserve"> </w:t>
      </w:r>
      <w:r w:rsidRPr="00A60DCF">
        <w:rPr>
          <w:rFonts w:ascii="Arial" w:hAnsi="Arial" w:cs="Arial"/>
          <w:b/>
          <w:sz w:val="20"/>
          <w:szCs w:val="20"/>
        </w:rPr>
        <w:t>pelo</w:t>
      </w:r>
      <w:r w:rsidRPr="00A60DCF">
        <w:rPr>
          <w:rFonts w:ascii="Arial" w:hAnsi="Arial" w:cs="Arial"/>
          <w:b/>
          <w:spacing w:val="-3"/>
          <w:sz w:val="20"/>
          <w:szCs w:val="20"/>
        </w:rPr>
        <w:t xml:space="preserve"> </w:t>
      </w:r>
      <w:r w:rsidRPr="00A60DCF">
        <w:rPr>
          <w:rFonts w:ascii="Arial" w:hAnsi="Arial" w:cs="Arial"/>
          <w:b/>
          <w:sz w:val="20"/>
          <w:szCs w:val="20"/>
        </w:rPr>
        <w:t>sistema</w:t>
      </w:r>
      <w:r w:rsidRPr="00A60DCF">
        <w:rPr>
          <w:rFonts w:ascii="Arial" w:hAnsi="Arial" w:cs="Arial"/>
          <w:b/>
          <w:spacing w:val="-3"/>
          <w:sz w:val="20"/>
          <w:szCs w:val="20"/>
        </w:rPr>
        <w:t xml:space="preserve"> </w:t>
      </w:r>
      <w:r w:rsidRPr="00A60DCF">
        <w:rPr>
          <w:rFonts w:ascii="Arial" w:hAnsi="Arial" w:cs="Arial"/>
          <w:b/>
          <w:sz w:val="20"/>
          <w:szCs w:val="20"/>
        </w:rPr>
        <w:t>de</w:t>
      </w:r>
      <w:r w:rsidRPr="00A60DCF">
        <w:rPr>
          <w:rFonts w:ascii="Arial" w:hAnsi="Arial" w:cs="Arial"/>
          <w:b/>
          <w:spacing w:val="-2"/>
          <w:sz w:val="20"/>
          <w:szCs w:val="20"/>
        </w:rPr>
        <w:t xml:space="preserve"> </w:t>
      </w:r>
      <w:r w:rsidRPr="00A60DCF">
        <w:rPr>
          <w:rFonts w:ascii="Arial" w:hAnsi="Arial" w:cs="Arial"/>
          <w:b/>
          <w:sz w:val="20"/>
          <w:szCs w:val="20"/>
        </w:rPr>
        <w:t>aquisição:</w:t>
      </w:r>
    </w:p>
    <w:p w:rsidR="00551C18" w:rsidRPr="00A60DCF" w:rsidRDefault="00551C18" w:rsidP="00551C18">
      <w:pPr>
        <w:pStyle w:val="SemEspaamento"/>
        <w:jc w:val="both"/>
        <w:rPr>
          <w:rFonts w:ascii="Arial" w:hAnsi="Arial" w:cs="Arial"/>
          <w:sz w:val="20"/>
          <w:szCs w:val="20"/>
        </w:rPr>
      </w:pPr>
      <w:r w:rsidRPr="00A60DCF">
        <w:rPr>
          <w:rFonts w:ascii="Arial" w:hAnsi="Arial" w:cs="Arial"/>
          <w:sz w:val="20"/>
          <w:szCs w:val="20"/>
        </w:rPr>
        <w:t>1,5% (Um e meio por cento) sobre o valor do lote adjudicado, com vencimento em 45 dias após</w:t>
      </w:r>
      <w:r w:rsidRPr="00A60DCF">
        <w:rPr>
          <w:rFonts w:ascii="Arial" w:hAnsi="Arial" w:cs="Arial"/>
          <w:spacing w:val="-56"/>
          <w:sz w:val="20"/>
          <w:szCs w:val="20"/>
        </w:rPr>
        <w:t xml:space="preserve"> </w:t>
      </w:r>
      <w:proofErr w:type="gramStart"/>
      <w:r w:rsidRPr="00A60DCF">
        <w:rPr>
          <w:rFonts w:ascii="Arial" w:hAnsi="Arial" w:cs="Arial"/>
          <w:sz w:val="20"/>
          <w:szCs w:val="20"/>
        </w:rPr>
        <w:t>a adjudicação – limitado</w:t>
      </w:r>
      <w:proofErr w:type="gramEnd"/>
      <w:r w:rsidRPr="00A60DCF">
        <w:rPr>
          <w:rFonts w:ascii="Arial" w:hAnsi="Arial" w:cs="Arial"/>
          <w:sz w:val="20"/>
          <w:szCs w:val="20"/>
        </w:rPr>
        <w:t xml:space="preserve"> ao teto máximo de R$ 600,00 (seiscentos reais) por lote adjudicado,</w:t>
      </w:r>
      <w:r w:rsidRPr="00A60DCF">
        <w:rPr>
          <w:rFonts w:ascii="Arial" w:hAnsi="Arial" w:cs="Arial"/>
          <w:spacing w:val="1"/>
          <w:sz w:val="20"/>
          <w:szCs w:val="20"/>
        </w:rPr>
        <w:t xml:space="preserve"> </w:t>
      </w:r>
      <w:r w:rsidRPr="00A60DCF">
        <w:rPr>
          <w:rFonts w:ascii="Arial" w:hAnsi="Arial" w:cs="Arial"/>
          <w:sz w:val="20"/>
          <w:szCs w:val="20"/>
        </w:rPr>
        <w:t>cobrados</w:t>
      </w:r>
      <w:r w:rsidRPr="00A60DCF">
        <w:rPr>
          <w:rFonts w:ascii="Arial" w:hAnsi="Arial" w:cs="Arial"/>
          <w:spacing w:val="-5"/>
          <w:sz w:val="20"/>
          <w:szCs w:val="20"/>
        </w:rPr>
        <w:t xml:space="preserve"> </w:t>
      </w:r>
      <w:r w:rsidRPr="00A60DCF">
        <w:rPr>
          <w:rFonts w:ascii="Arial" w:hAnsi="Arial" w:cs="Arial"/>
          <w:sz w:val="20"/>
          <w:szCs w:val="20"/>
        </w:rPr>
        <w:t>mediante</w:t>
      </w:r>
      <w:r w:rsidRPr="00A60DCF">
        <w:rPr>
          <w:rFonts w:ascii="Arial" w:hAnsi="Arial" w:cs="Arial"/>
          <w:spacing w:val="-1"/>
          <w:sz w:val="20"/>
          <w:szCs w:val="20"/>
        </w:rPr>
        <w:t xml:space="preserve"> </w:t>
      </w:r>
      <w:r w:rsidRPr="00A60DCF">
        <w:rPr>
          <w:rFonts w:ascii="Arial" w:hAnsi="Arial" w:cs="Arial"/>
          <w:sz w:val="20"/>
          <w:szCs w:val="20"/>
        </w:rPr>
        <w:t>boleto</w:t>
      </w:r>
      <w:r w:rsidRPr="00A60DCF">
        <w:rPr>
          <w:rFonts w:ascii="Arial" w:hAnsi="Arial" w:cs="Arial"/>
          <w:spacing w:val="-4"/>
          <w:sz w:val="20"/>
          <w:szCs w:val="20"/>
        </w:rPr>
        <w:t xml:space="preserve"> </w:t>
      </w:r>
      <w:r w:rsidRPr="00A60DCF">
        <w:rPr>
          <w:rFonts w:ascii="Arial" w:hAnsi="Arial" w:cs="Arial"/>
          <w:sz w:val="20"/>
          <w:szCs w:val="20"/>
        </w:rPr>
        <w:t>bancário</w:t>
      </w:r>
      <w:r w:rsidRPr="00A60DCF">
        <w:rPr>
          <w:rFonts w:ascii="Arial" w:hAnsi="Arial" w:cs="Arial"/>
          <w:spacing w:val="-1"/>
          <w:sz w:val="20"/>
          <w:szCs w:val="20"/>
        </w:rPr>
        <w:t xml:space="preserve"> </w:t>
      </w:r>
      <w:r w:rsidRPr="00A60DCF">
        <w:rPr>
          <w:rFonts w:ascii="Arial" w:hAnsi="Arial" w:cs="Arial"/>
          <w:sz w:val="20"/>
          <w:szCs w:val="20"/>
        </w:rPr>
        <w:t>em</w:t>
      </w:r>
      <w:r w:rsidRPr="00A60DCF">
        <w:rPr>
          <w:rFonts w:ascii="Arial" w:hAnsi="Arial" w:cs="Arial"/>
          <w:spacing w:val="-2"/>
          <w:sz w:val="20"/>
          <w:szCs w:val="20"/>
        </w:rPr>
        <w:t xml:space="preserve"> </w:t>
      </w:r>
      <w:r w:rsidRPr="00A60DCF">
        <w:rPr>
          <w:rFonts w:ascii="Arial" w:hAnsi="Arial" w:cs="Arial"/>
          <w:sz w:val="20"/>
          <w:szCs w:val="20"/>
        </w:rPr>
        <w:t>favor</w:t>
      </w:r>
      <w:r w:rsidRPr="00A60DCF">
        <w:rPr>
          <w:rFonts w:ascii="Arial" w:hAnsi="Arial" w:cs="Arial"/>
          <w:spacing w:val="-2"/>
          <w:sz w:val="20"/>
          <w:szCs w:val="20"/>
        </w:rPr>
        <w:t xml:space="preserve"> </w:t>
      </w:r>
      <w:r w:rsidRPr="00A60DCF">
        <w:rPr>
          <w:rFonts w:ascii="Arial" w:hAnsi="Arial" w:cs="Arial"/>
          <w:sz w:val="20"/>
          <w:szCs w:val="20"/>
        </w:rPr>
        <w:t>da</w:t>
      </w:r>
      <w:r w:rsidRPr="00A60DCF">
        <w:rPr>
          <w:rFonts w:ascii="Arial" w:hAnsi="Arial" w:cs="Arial"/>
          <w:spacing w:val="-1"/>
          <w:sz w:val="20"/>
          <w:szCs w:val="20"/>
        </w:rPr>
        <w:t xml:space="preserve"> </w:t>
      </w:r>
      <w:r w:rsidRPr="00A60DCF">
        <w:rPr>
          <w:rFonts w:ascii="Arial" w:hAnsi="Arial" w:cs="Arial"/>
          <w:sz w:val="20"/>
          <w:szCs w:val="20"/>
        </w:rPr>
        <w:t>BLL</w:t>
      </w:r>
      <w:r w:rsidRPr="00A60DCF">
        <w:rPr>
          <w:rFonts w:ascii="Arial" w:hAnsi="Arial" w:cs="Arial"/>
          <w:spacing w:val="2"/>
          <w:sz w:val="20"/>
          <w:szCs w:val="20"/>
        </w:rPr>
        <w:t xml:space="preserve"> </w:t>
      </w:r>
      <w:r w:rsidRPr="00A60DCF">
        <w:rPr>
          <w:rFonts w:ascii="Arial" w:hAnsi="Arial" w:cs="Arial"/>
          <w:sz w:val="20"/>
          <w:szCs w:val="20"/>
        </w:rPr>
        <w:t>-</w:t>
      </w:r>
      <w:r w:rsidRPr="00A60DCF">
        <w:rPr>
          <w:rFonts w:ascii="Arial" w:hAnsi="Arial" w:cs="Arial"/>
          <w:spacing w:val="-2"/>
          <w:sz w:val="20"/>
          <w:szCs w:val="20"/>
        </w:rPr>
        <w:t xml:space="preserve"> </w:t>
      </w:r>
      <w:r w:rsidRPr="00A60DCF">
        <w:rPr>
          <w:rFonts w:ascii="Arial" w:hAnsi="Arial" w:cs="Arial"/>
          <w:sz w:val="20"/>
          <w:szCs w:val="20"/>
        </w:rPr>
        <w:t>Bolsa</w:t>
      </w:r>
      <w:r w:rsidRPr="00A60DCF">
        <w:rPr>
          <w:rFonts w:ascii="Arial" w:hAnsi="Arial" w:cs="Arial"/>
          <w:spacing w:val="-1"/>
          <w:sz w:val="20"/>
          <w:szCs w:val="20"/>
        </w:rPr>
        <w:t xml:space="preserve"> </w:t>
      </w:r>
      <w:r w:rsidRPr="00A60DCF">
        <w:rPr>
          <w:rFonts w:ascii="Arial" w:hAnsi="Arial" w:cs="Arial"/>
          <w:sz w:val="20"/>
          <w:szCs w:val="20"/>
        </w:rPr>
        <w:t>de</w:t>
      </w:r>
      <w:r w:rsidRPr="00A60DCF">
        <w:rPr>
          <w:rFonts w:ascii="Arial" w:hAnsi="Arial" w:cs="Arial"/>
          <w:spacing w:val="-1"/>
          <w:sz w:val="20"/>
          <w:szCs w:val="20"/>
        </w:rPr>
        <w:t xml:space="preserve"> </w:t>
      </w:r>
      <w:r w:rsidRPr="00A60DCF">
        <w:rPr>
          <w:rFonts w:ascii="Arial" w:hAnsi="Arial" w:cs="Arial"/>
          <w:sz w:val="20"/>
          <w:szCs w:val="20"/>
        </w:rPr>
        <w:t>Licitações</w:t>
      </w:r>
      <w:r w:rsidRPr="00A60DCF">
        <w:rPr>
          <w:rFonts w:ascii="Arial" w:hAnsi="Arial" w:cs="Arial"/>
          <w:spacing w:val="-1"/>
          <w:sz w:val="20"/>
          <w:szCs w:val="20"/>
        </w:rPr>
        <w:t xml:space="preserve"> </w:t>
      </w:r>
      <w:r w:rsidRPr="00A60DCF">
        <w:rPr>
          <w:rFonts w:ascii="Arial" w:hAnsi="Arial" w:cs="Arial"/>
          <w:sz w:val="20"/>
          <w:szCs w:val="20"/>
        </w:rPr>
        <w:t>do</w:t>
      </w:r>
      <w:r w:rsidRPr="00A60DCF">
        <w:rPr>
          <w:rFonts w:ascii="Arial" w:hAnsi="Arial" w:cs="Arial"/>
          <w:spacing w:val="-3"/>
          <w:sz w:val="20"/>
          <w:szCs w:val="20"/>
        </w:rPr>
        <w:t xml:space="preserve"> </w:t>
      </w:r>
      <w:r w:rsidRPr="00A60DCF">
        <w:rPr>
          <w:rFonts w:ascii="Arial" w:hAnsi="Arial" w:cs="Arial"/>
          <w:sz w:val="20"/>
          <w:szCs w:val="20"/>
        </w:rPr>
        <w:t>Brasil.</w:t>
      </w: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r w:rsidRPr="00A60DCF">
        <w:rPr>
          <w:rFonts w:ascii="Arial" w:hAnsi="Arial" w:cs="Arial"/>
          <w:b/>
          <w:sz w:val="20"/>
          <w:szCs w:val="20"/>
        </w:rPr>
        <w:t>Editais</w:t>
      </w:r>
      <w:r w:rsidRPr="00A60DCF">
        <w:rPr>
          <w:rFonts w:ascii="Arial" w:hAnsi="Arial" w:cs="Arial"/>
          <w:b/>
          <w:spacing w:val="-3"/>
          <w:sz w:val="20"/>
          <w:szCs w:val="20"/>
        </w:rPr>
        <w:t xml:space="preserve"> </w:t>
      </w:r>
      <w:r w:rsidRPr="00A60DCF">
        <w:rPr>
          <w:rFonts w:ascii="Arial" w:hAnsi="Arial" w:cs="Arial"/>
          <w:b/>
          <w:sz w:val="20"/>
          <w:szCs w:val="20"/>
        </w:rPr>
        <w:t>publicados</w:t>
      </w:r>
      <w:r w:rsidRPr="00A60DCF">
        <w:rPr>
          <w:rFonts w:ascii="Arial" w:hAnsi="Arial" w:cs="Arial"/>
          <w:b/>
          <w:spacing w:val="-2"/>
          <w:sz w:val="20"/>
          <w:szCs w:val="20"/>
        </w:rPr>
        <w:t xml:space="preserve"> </w:t>
      </w:r>
      <w:r w:rsidRPr="00A60DCF">
        <w:rPr>
          <w:rFonts w:ascii="Arial" w:hAnsi="Arial" w:cs="Arial"/>
          <w:b/>
          <w:sz w:val="20"/>
          <w:szCs w:val="20"/>
        </w:rPr>
        <w:t>pelo</w:t>
      </w:r>
      <w:r w:rsidRPr="00A60DCF">
        <w:rPr>
          <w:rFonts w:ascii="Arial" w:hAnsi="Arial" w:cs="Arial"/>
          <w:b/>
          <w:spacing w:val="-2"/>
          <w:sz w:val="20"/>
          <w:szCs w:val="20"/>
        </w:rPr>
        <w:t xml:space="preserve"> </w:t>
      </w:r>
      <w:r w:rsidRPr="00A60DCF">
        <w:rPr>
          <w:rFonts w:ascii="Arial" w:hAnsi="Arial" w:cs="Arial"/>
          <w:b/>
          <w:sz w:val="20"/>
          <w:szCs w:val="20"/>
        </w:rPr>
        <w:t>sistema</w:t>
      </w:r>
      <w:r w:rsidRPr="00A60DCF">
        <w:rPr>
          <w:rFonts w:ascii="Arial" w:hAnsi="Arial" w:cs="Arial"/>
          <w:b/>
          <w:spacing w:val="-3"/>
          <w:sz w:val="20"/>
          <w:szCs w:val="20"/>
        </w:rPr>
        <w:t xml:space="preserve"> </w:t>
      </w:r>
      <w:r w:rsidRPr="00A60DCF">
        <w:rPr>
          <w:rFonts w:ascii="Arial" w:hAnsi="Arial" w:cs="Arial"/>
          <w:b/>
          <w:sz w:val="20"/>
          <w:szCs w:val="20"/>
        </w:rPr>
        <w:t>de</w:t>
      </w:r>
      <w:r w:rsidRPr="00A60DCF">
        <w:rPr>
          <w:rFonts w:ascii="Arial" w:hAnsi="Arial" w:cs="Arial"/>
          <w:b/>
          <w:spacing w:val="-2"/>
          <w:sz w:val="20"/>
          <w:szCs w:val="20"/>
        </w:rPr>
        <w:t xml:space="preserve"> </w:t>
      </w:r>
      <w:r w:rsidRPr="00A60DCF">
        <w:rPr>
          <w:rFonts w:ascii="Arial" w:hAnsi="Arial" w:cs="Arial"/>
          <w:b/>
          <w:sz w:val="20"/>
          <w:szCs w:val="20"/>
        </w:rPr>
        <w:t>registro</w:t>
      </w:r>
      <w:r w:rsidRPr="00A60DCF">
        <w:rPr>
          <w:rFonts w:ascii="Arial" w:hAnsi="Arial" w:cs="Arial"/>
          <w:b/>
          <w:spacing w:val="-2"/>
          <w:sz w:val="20"/>
          <w:szCs w:val="20"/>
        </w:rPr>
        <w:t xml:space="preserve"> </w:t>
      </w:r>
      <w:r w:rsidRPr="00A60DCF">
        <w:rPr>
          <w:rFonts w:ascii="Arial" w:hAnsi="Arial" w:cs="Arial"/>
          <w:b/>
          <w:sz w:val="20"/>
          <w:szCs w:val="20"/>
        </w:rPr>
        <w:t>de</w:t>
      </w:r>
      <w:r w:rsidRPr="00A60DCF">
        <w:rPr>
          <w:rFonts w:ascii="Arial" w:hAnsi="Arial" w:cs="Arial"/>
          <w:b/>
          <w:spacing w:val="-3"/>
          <w:sz w:val="20"/>
          <w:szCs w:val="20"/>
        </w:rPr>
        <w:t xml:space="preserve"> </w:t>
      </w:r>
      <w:r w:rsidRPr="00A60DCF">
        <w:rPr>
          <w:rFonts w:ascii="Arial" w:hAnsi="Arial" w:cs="Arial"/>
          <w:b/>
          <w:sz w:val="20"/>
          <w:szCs w:val="20"/>
        </w:rPr>
        <w:t>preços:</w:t>
      </w:r>
    </w:p>
    <w:p w:rsidR="00551C18" w:rsidRPr="00A60DCF" w:rsidRDefault="00551C18" w:rsidP="00551C18">
      <w:pPr>
        <w:pStyle w:val="SemEspaamento"/>
        <w:jc w:val="both"/>
        <w:rPr>
          <w:rFonts w:ascii="Arial" w:hAnsi="Arial" w:cs="Arial"/>
          <w:sz w:val="20"/>
          <w:szCs w:val="20"/>
        </w:rPr>
      </w:pPr>
      <w:r w:rsidRPr="00A60DCF">
        <w:rPr>
          <w:rFonts w:ascii="Arial" w:hAnsi="Arial" w:cs="Arial"/>
          <w:sz w:val="20"/>
          <w:szCs w:val="20"/>
        </w:rPr>
        <w:t>1,5% (Um e meio por cento) sobre o valor do lote adjudicado, com vencimento parcelado em</w:t>
      </w:r>
      <w:r w:rsidRPr="00A60DCF">
        <w:rPr>
          <w:rFonts w:ascii="Arial" w:hAnsi="Arial" w:cs="Arial"/>
          <w:spacing w:val="1"/>
          <w:sz w:val="20"/>
          <w:szCs w:val="20"/>
        </w:rPr>
        <w:t xml:space="preserve"> </w:t>
      </w:r>
      <w:r w:rsidRPr="00A60DCF">
        <w:rPr>
          <w:rFonts w:ascii="Arial" w:hAnsi="Arial" w:cs="Arial"/>
          <w:sz w:val="20"/>
          <w:szCs w:val="20"/>
        </w:rPr>
        <w:t>parcelas mensais (equivalentes ao número de meses</w:t>
      </w:r>
      <w:r w:rsidRPr="00A60DCF">
        <w:rPr>
          <w:rFonts w:ascii="Arial" w:hAnsi="Arial" w:cs="Arial"/>
          <w:spacing w:val="1"/>
          <w:sz w:val="20"/>
          <w:szCs w:val="20"/>
        </w:rPr>
        <w:t xml:space="preserve"> </w:t>
      </w:r>
      <w:r w:rsidRPr="00A60DCF">
        <w:rPr>
          <w:rFonts w:ascii="Arial" w:hAnsi="Arial" w:cs="Arial"/>
          <w:sz w:val="20"/>
          <w:szCs w:val="20"/>
        </w:rPr>
        <w:t>do</w:t>
      </w:r>
      <w:r w:rsidRPr="00A60DCF">
        <w:rPr>
          <w:rFonts w:ascii="Arial" w:hAnsi="Arial" w:cs="Arial"/>
          <w:spacing w:val="1"/>
          <w:sz w:val="20"/>
          <w:szCs w:val="20"/>
        </w:rPr>
        <w:t xml:space="preserve"> </w:t>
      </w:r>
      <w:r w:rsidRPr="00A60DCF">
        <w:rPr>
          <w:rFonts w:ascii="Arial" w:hAnsi="Arial" w:cs="Arial"/>
          <w:sz w:val="20"/>
          <w:szCs w:val="20"/>
        </w:rPr>
        <w:t>registro) e</w:t>
      </w:r>
      <w:r w:rsidRPr="00A60DCF">
        <w:rPr>
          <w:rFonts w:ascii="Arial" w:hAnsi="Arial" w:cs="Arial"/>
          <w:spacing w:val="1"/>
          <w:sz w:val="20"/>
          <w:szCs w:val="20"/>
        </w:rPr>
        <w:t xml:space="preserve"> </w:t>
      </w:r>
      <w:r w:rsidRPr="00A60DCF">
        <w:rPr>
          <w:rFonts w:ascii="Arial" w:hAnsi="Arial" w:cs="Arial"/>
          <w:sz w:val="20"/>
          <w:szCs w:val="20"/>
        </w:rPr>
        <w:t>sucessivas</w:t>
      </w:r>
      <w:r w:rsidRPr="00A60DCF">
        <w:rPr>
          <w:rFonts w:ascii="Arial" w:hAnsi="Arial" w:cs="Arial"/>
          <w:spacing w:val="58"/>
          <w:sz w:val="20"/>
          <w:szCs w:val="20"/>
        </w:rPr>
        <w:t xml:space="preserve"> </w:t>
      </w:r>
      <w:r w:rsidRPr="00A60DCF">
        <w:rPr>
          <w:rFonts w:ascii="Arial" w:hAnsi="Arial" w:cs="Arial"/>
          <w:sz w:val="20"/>
          <w:szCs w:val="20"/>
        </w:rPr>
        <w:t>com emissão</w:t>
      </w:r>
      <w:r w:rsidRPr="00A60DCF">
        <w:rPr>
          <w:rFonts w:ascii="Arial" w:hAnsi="Arial" w:cs="Arial"/>
          <w:spacing w:val="-56"/>
          <w:sz w:val="20"/>
          <w:szCs w:val="20"/>
        </w:rPr>
        <w:t xml:space="preserve"> </w:t>
      </w:r>
      <w:r w:rsidRPr="00A60DCF">
        <w:rPr>
          <w:rFonts w:ascii="Arial" w:hAnsi="Arial" w:cs="Arial"/>
          <w:sz w:val="20"/>
          <w:szCs w:val="20"/>
        </w:rPr>
        <w:t>do boleto em 60(sessenta) dias após a adjudicação – com limitação do custo de R$ 600,00</w:t>
      </w:r>
      <w:r w:rsidRPr="00A60DCF">
        <w:rPr>
          <w:rFonts w:ascii="Arial" w:hAnsi="Arial" w:cs="Arial"/>
          <w:spacing w:val="1"/>
          <w:sz w:val="20"/>
          <w:szCs w:val="20"/>
        </w:rPr>
        <w:t xml:space="preserve"> </w:t>
      </w:r>
      <w:r w:rsidRPr="00A60DCF">
        <w:rPr>
          <w:rFonts w:ascii="Arial" w:hAnsi="Arial" w:cs="Arial"/>
          <w:sz w:val="20"/>
          <w:szCs w:val="20"/>
        </w:rPr>
        <w:t>(seiscentos reais) por lote adjudicado, cobrados mediante boleto bancário em favor da BLL -</w:t>
      </w:r>
      <w:r w:rsidRPr="00A60DCF">
        <w:rPr>
          <w:rFonts w:ascii="Arial" w:hAnsi="Arial" w:cs="Arial"/>
          <w:spacing w:val="1"/>
          <w:sz w:val="20"/>
          <w:szCs w:val="20"/>
        </w:rPr>
        <w:t xml:space="preserve"> </w:t>
      </w:r>
      <w:r w:rsidRPr="00A60DCF">
        <w:rPr>
          <w:rFonts w:ascii="Arial" w:hAnsi="Arial" w:cs="Arial"/>
          <w:sz w:val="20"/>
          <w:szCs w:val="20"/>
        </w:rPr>
        <w:t>Bolsa</w:t>
      </w:r>
      <w:r w:rsidRPr="00A60DCF">
        <w:rPr>
          <w:rFonts w:ascii="Arial" w:hAnsi="Arial" w:cs="Arial"/>
          <w:spacing w:val="-2"/>
          <w:sz w:val="20"/>
          <w:szCs w:val="20"/>
        </w:rPr>
        <w:t xml:space="preserve"> </w:t>
      </w:r>
      <w:r w:rsidRPr="00A60DCF">
        <w:rPr>
          <w:rFonts w:ascii="Arial" w:hAnsi="Arial" w:cs="Arial"/>
          <w:sz w:val="20"/>
          <w:szCs w:val="20"/>
        </w:rPr>
        <w:t>de</w:t>
      </w:r>
      <w:r w:rsidRPr="00A60DCF">
        <w:rPr>
          <w:rFonts w:ascii="Arial" w:hAnsi="Arial" w:cs="Arial"/>
          <w:spacing w:val="-1"/>
          <w:sz w:val="20"/>
          <w:szCs w:val="20"/>
        </w:rPr>
        <w:t xml:space="preserve"> </w:t>
      </w:r>
      <w:r w:rsidRPr="00A60DCF">
        <w:rPr>
          <w:rFonts w:ascii="Arial" w:hAnsi="Arial" w:cs="Arial"/>
          <w:sz w:val="20"/>
          <w:szCs w:val="20"/>
        </w:rPr>
        <w:t>Licitações</w:t>
      </w:r>
      <w:r w:rsidRPr="00A60DCF">
        <w:rPr>
          <w:rFonts w:ascii="Arial" w:hAnsi="Arial" w:cs="Arial"/>
          <w:spacing w:val="-1"/>
          <w:sz w:val="20"/>
          <w:szCs w:val="20"/>
        </w:rPr>
        <w:t xml:space="preserve"> </w:t>
      </w:r>
      <w:r w:rsidRPr="00A60DCF">
        <w:rPr>
          <w:rFonts w:ascii="Arial" w:hAnsi="Arial" w:cs="Arial"/>
          <w:sz w:val="20"/>
          <w:szCs w:val="20"/>
        </w:rPr>
        <w:t>do</w:t>
      </w:r>
      <w:r w:rsidRPr="00A60DCF">
        <w:rPr>
          <w:rFonts w:ascii="Arial" w:hAnsi="Arial" w:cs="Arial"/>
          <w:spacing w:val="-3"/>
          <w:sz w:val="20"/>
          <w:szCs w:val="20"/>
        </w:rPr>
        <w:t xml:space="preserve"> </w:t>
      </w:r>
      <w:r w:rsidRPr="00A60DCF">
        <w:rPr>
          <w:rFonts w:ascii="Arial" w:hAnsi="Arial" w:cs="Arial"/>
          <w:sz w:val="20"/>
          <w:szCs w:val="20"/>
        </w:rPr>
        <w:t>Brasil.</w:t>
      </w: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proofErr w:type="gramStart"/>
      <w:r w:rsidRPr="00A60DCF">
        <w:rPr>
          <w:rFonts w:ascii="Arial" w:hAnsi="Arial" w:cs="Arial"/>
          <w:sz w:val="20"/>
          <w:szCs w:val="20"/>
        </w:rPr>
        <w:t>O não pagamento dos boletos acima mencionados sujeitam</w:t>
      </w:r>
      <w:proofErr w:type="gramEnd"/>
      <w:r w:rsidRPr="00A60DCF">
        <w:rPr>
          <w:rFonts w:ascii="Arial" w:hAnsi="Arial" w:cs="Arial"/>
          <w:sz w:val="20"/>
          <w:szCs w:val="20"/>
        </w:rPr>
        <w:t xml:space="preserve"> o usuário ao pagamento de multa de 2% e</w:t>
      </w:r>
      <w:r w:rsidRPr="00A60DCF">
        <w:rPr>
          <w:rFonts w:ascii="Arial" w:hAnsi="Arial" w:cs="Arial"/>
          <w:spacing w:val="-56"/>
          <w:sz w:val="20"/>
          <w:szCs w:val="20"/>
        </w:rPr>
        <w:t xml:space="preserve"> </w:t>
      </w:r>
      <w:r w:rsidRPr="00A60DCF">
        <w:rPr>
          <w:rFonts w:ascii="Arial" w:hAnsi="Arial" w:cs="Arial"/>
          <w:sz w:val="20"/>
          <w:szCs w:val="20"/>
        </w:rPr>
        <w:t>juros moratórios de 1% ao mês, assim como inscrição em serviços de proteção ao crédito (SPC/</w:t>
      </w:r>
      <w:r w:rsidRPr="00A60DCF">
        <w:rPr>
          <w:rFonts w:ascii="Arial" w:hAnsi="Arial" w:cs="Arial"/>
          <w:spacing w:val="1"/>
          <w:sz w:val="20"/>
          <w:szCs w:val="20"/>
        </w:rPr>
        <w:t xml:space="preserve"> </w:t>
      </w:r>
      <w:r w:rsidRPr="00A60DCF">
        <w:rPr>
          <w:rFonts w:ascii="Arial" w:hAnsi="Arial" w:cs="Arial"/>
          <w:sz w:val="20"/>
          <w:szCs w:val="20"/>
        </w:rPr>
        <w:t>SERASA e OUTRO) e cadastro dos inadimplentes da BLL</w:t>
      </w:r>
      <w:r w:rsidRPr="00A60DCF">
        <w:rPr>
          <w:rFonts w:ascii="Arial" w:hAnsi="Arial" w:cs="Arial"/>
          <w:spacing w:val="1"/>
          <w:sz w:val="20"/>
          <w:szCs w:val="20"/>
        </w:rPr>
        <w:t xml:space="preserve"> </w:t>
      </w:r>
      <w:r w:rsidRPr="00A60DCF">
        <w:rPr>
          <w:rFonts w:ascii="Arial" w:hAnsi="Arial" w:cs="Arial"/>
          <w:sz w:val="20"/>
          <w:szCs w:val="20"/>
        </w:rPr>
        <w:t>– Bolsa de Licitações do Brasil e ao</w:t>
      </w:r>
      <w:r w:rsidRPr="00A60DCF">
        <w:rPr>
          <w:rFonts w:ascii="Arial" w:hAnsi="Arial" w:cs="Arial"/>
          <w:spacing w:val="1"/>
          <w:sz w:val="20"/>
          <w:szCs w:val="20"/>
        </w:rPr>
        <w:t xml:space="preserve"> </w:t>
      </w:r>
      <w:r w:rsidRPr="00A60DCF">
        <w:rPr>
          <w:rFonts w:ascii="Arial" w:hAnsi="Arial" w:cs="Arial"/>
          <w:sz w:val="20"/>
          <w:szCs w:val="20"/>
        </w:rPr>
        <w:t>automático</w:t>
      </w:r>
      <w:r w:rsidRPr="00A60DCF">
        <w:rPr>
          <w:rFonts w:ascii="Arial" w:hAnsi="Arial" w:cs="Arial"/>
          <w:spacing w:val="-2"/>
          <w:sz w:val="20"/>
          <w:szCs w:val="20"/>
        </w:rPr>
        <w:t xml:space="preserve"> </w:t>
      </w:r>
      <w:r w:rsidRPr="00A60DCF">
        <w:rPr>
          <w:rFonts w:ascii="Arial" w:hAnsi="Arial" w:cs="Arial"/>
          <w:sz w:val="20"/>
          <w:szCs w:val="20"/>
        </w:rPr>
        <w:t>cancelamento</w:t>
      </w:r>
      <w:r w:rsidRPr="00A60DCF">
        <w:rPr>
          <w:rFonts w:ascii="Arial" w:hAnsi="Arial" w:cs="Arial"/>
          <w:spacing w:val="-4"/>
          <w:sz w:val="20"/>
          <w:szCs w:val="20"/>
        </w:rPr>
        <w:t xml:space="preserve"> </w:t>
      </w:r>
      <w:r w:rsidRPr="00A60DCF">
        <w:rPr>
          <w:rFonts w:ascii="Arial" w:hAnsi="Arial" w:cs="Arial"/>
          <w:sz w:val="20"/>
          <w:szCs w:val="20"/>
        </w:rPr>
        <w:t>de</w:t>
      </w:r>
      <w:r w:rsidRPr="00A60DCF">
        <w:rPr>
          <w:rFonts w:ascii="Arial" w:hAnsi="Arial" w:cs="Arial"/>
          <w:spacing w:val="-1"/>
          <w:sz w:val="20"/>
          <w:szCs w:val="20"/>
        </w:rPr>
        <w:t xml:space="preserve"> </w:t>
      </w:r>
      <w:r w:rsidRPr="00A60DCF">
        <w:rPr>
          <w:rFonts w:ascii="Arial" w:hAnsi="Arial" w:cs="Arial"/>
          <w:sz w:val="20"/>
          <w:szCs w:val="20"/>
        </w:rPr>
        <w:t>sua</w:t>
      </w:r>
      <w:r w:rsidRPr="00A60DCF">
        <w:rPr>
          <w:rFonts w:ascii="Arial" w:hAnsi="Arial" w:cs="Arial"/>
          <w:spacing w:val="-3"/>
          <w:sz w:val="20"/>
          <w:szCs w:val="20"/>
        </w:rPr>
        <w:t xml:space="preserve"> </w:t>
      </w:r>
      <w:r w:rsidRPr="00A60DCF">
        <w:rPr>
          <w:rFonts w:ascii="Arial" w:hAnsi="Arial" w:cs="Arial"/>
          <w:sz w:val="20"/>
          <w:szCs w:val="20"/>
        </w:rPr>
        <w:t>Senha</w:t>
      </w:r>
      <w:r w:rsidRPr="00A60DCF">
        <w:rPr>
          <w:rFonts w:ascii="Arial" w:hAnsi="Arial" w:cs="Arial"/>
          <w:spacing w:val="-1"/>
          <w:sz w:val="20"/>
          <w:szCs w:val="20"/>
        </w:rPr>
        <w:t xml:space="preserve"> </w:t>
      </w:r>
      <w:r w:rsidRPr="00A60DCF">
        <w:rPr>
          <w:rFonts w:ascii="Arial" w:hAnsi="Arial" w:cs="Arial"/>
          <w:sz w:val="20"/>
          <w:szCs w:val="20"/>
        </w:rPr>
        <w:t>ou</w:t>
      </w:r>
      <w:r w:rsidRPr="00A60DCF">
        <w:rPr>
          <w:rFonts w:ascii="Arial" w:hAnsi="Arial" w:cs="Arial"/>
          <w:spacing w:val="-1"/>
          <w:sz w:val="20"/>
          <w:szCs w:val="20"/>
        </w:rPr>
        <w:t xml:space="preserve"> </w:t>
      </w:r>
      <w:r w:rsidRPr="00A60DCF">
        <w:rPr>
          <w:rFonts w:ascii="Arial" w:hAnsi="Arial" w:cs="Arial"/>
          <w:sz w:val="20"/>
          <w:szCs w:val="20"/>
        </w:rPr>
        <w:t>de</w:t>
      </w:r>
      <w:r w:rsidRPr="00A60DCF">
        <w:rPr>
          <w:rFonts w:ascii="Arial" w:hAnsi="Arial" w:cs="Arial"/>
          <w:spacing w:val="-1"/>
          <w:sz w:val="20"/>
          <w:szCs w:val="20"/>
        </w:rPr>
        <w:t xml:space="preserve"> </w:t>
      </w:r>
      <w:r w:rsidRPr="00A60DCF">
        <w:rPr>
          <w:rFonts w:ascii="Arial" w:hAnsi="Arial" w:cs="Arial"/>
          <w:sz w:val="20"/>
          <w:szCs w:val="20"/>
        </w:rPr>
        <w:t>Chave</w:t>
      </w:r>
      <w:r w:rsidRPr="00A60DCF">
        <w:rPr>
          <w:rFonts w:ascii="Arial" w:hAnsi="Arial" w:cs="Arial"/>
          <w:spacing w:val="-1"/>
          <w:sz w:val="20"/>
          <w:szCs w:val="20"/>
        </w:rPr>
        <w:t xml:space="preserve"> </w:t>
      </w:r>
      <w:r w:rsidRPr="00A60DCF">
        <w:rPr>
          <w:rFonts w:ascii="Arial" w:hAnsi="Arial" w:cs="Arial"/>
          <w:sz w:val="20"/>
          <w:szCs w:val="20"/>
        </w:rPr>
        <w:t>Eletrônica.</w:t>
      </w: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r w:rsidRPr="00A60DCF">
        <w:rPr>
          <w:rFonts w:ascii="Arial" w:hAnsi="Arial" w:cs="Arial"/>
          <w:sz w:val="20"/>
          <w:szCs w:val="20"/>
        </w:rPr>
        <w:lastRenderedPageBreak/>
        <w:t>Em caso de cancelamento pelo órgão promotor (comprador) do pregão realizado na plataforma, o</w:t>
      </w:r>
      <w:r w:rsidRPr="00A60DCF">
        <w:rPr>
          <w:rFonts w:ascii="Arial" w:hAnsi="Arial" w:cs="Arial"/>
          <w:spacing w:val="1"/>
          <w:sz w:val="20"/>
          <w:szCs w:val="20"/>
        </w:rPr>
        <w:t xml:space="preserve"> </w:t>
      </w:r>
      <w:r w:rsidRPr="00A60DCF">
        <w:rPr>
          <w:rFonts w:ascii="Arial" w:hAnsi="Arial" w:cs="Arial"/>
          <w:sz w:val="20"/>
          <w:szCs w:val="20"/>
        </w:rPr>
        <w:t>licitante vencedor receberá a devolução dos valores eventualmente arcados com o uso da plataforma</w:t>
      </w:r>
      <w:r w:rsidRPr="00A60DCF">
        <w:rPr>
          <w:rFonts w:ascii="Arial" w:hAnsi="Arial" w:cs="Arial"/>
          <w:spacing w:val="1"/>
          <w:sz w:val="20"/>
          <w:szCs w:val="20"/>
        </w:rPr>
        <w:t xml:space="preserve"> </w:t>
      </w:r>
      <w:r w:rsidRPr="00A60DCF">
        <w:rPr>
          <w:rFonts w:ascii="Arial" w:hAnsi="Arial" w:cs="Arial"/>
          <w:sz w:val="20"/>
          <w:szCs w:val="20"/>
        </w:rPr>
        <w:t>eletrônica</w:t>
      </w:r>
      <w:r w:rsidRPr="00A60DCF">
        <w:rPr>
          <w:rFonts w:ascii="Arial" w:hAnsi="Arial" w:cs="Arial"/>
          <w:spacing w:val="-2"/>
          <w:sz w:val="20"/>
          <w:szCs w:val="20"/>
        </w:rPr>
        <w:t xml:space="preserve"> </w:t>
      </w:r>
      <w:r w:rsidRPr="00A60DCF">
        <w:rPr>
          <w:rFonts w:ascii="Arial" w:hAnsi="Arial" w:cs="Arial"/>
          <w:sz w:val="20"/>
          <w:szCs w:val="20"/>
        </w:rPr>
        <w:t>no</w:t>
      </w:r>
      <w:r w:rsidRPr="00A60DCF">
        <w:rPr>
          <w:rFonts w:ascii="Arial" w:hAnsi="Arial" w:cs="Arial"/>
          <w:spacing w:val="-1"/>
          <w:sz w:val="20"/>
          <w:szCs w:val="20"/>
        </w:rPr>
        <w:t xml:space="preserve"> </w:t>
      </w:r>
      <w:r w:rsidRPr="00A60DCF">
        <w:rPr>
          <w:rFonts w:ascii="Arial" w:hAnsi="Arial" w:cs="Arial"/>
          <w:sz w:val="20"/>
          <w:szCs w:val="20"/>
        </w:rPr>
        <w:t>respectivo</w:t>
      </w:r>
      <w:r w:rsidRPr="00A60DCF">
        <w:rPr>
          <w:rFonts w:ascii="Arial" w:hAnsi="Arial" w:cs="Arial"/>
          <w:spacing w:val="-1"/>
          <w:sz w:val="20"/>
          <w:szCs w:val="20"/>
        </w:rPr>
        <w:t xml:space="preserve"> </w:t>
      </w:r>
      <w:r w:rsidRPr="00A60DCF">
        <w:rPr>
          <w:rFonts w:ascii="Arial" w:hAnsi="Arial" w:cs="Arial"/>
          <w:sz w:val="20"/>
          <w:szCs w:val="20"/>
        </w:rPr>
        <w:t>lote</w:t>
      </w:r>
      <w:r w:rsidRPr="00A60DCF">
        <w:rPr>
          <w:rFonts w:ascii="Arial" w:hAnsi="Arial" w:cs="Arial"/>
          <w:spacing w:val="-1"/>
          <w:sz w:val="20"/>
          <w:szCs w:val="20"/>
        </w:rPr>
        <w:t xml:space="preserve"> </w:t>
      </w:r>
      <w:r w:rsidRPr="00A60DCF">
        <w:rPr>
          <w:rFonts w:ascii="Arial" w:hAnsi="Arial" w:cs="Arial"/>
          <w:sz w:val="20"/>
          <w:szCs w:val="20"/>
        </w:rPr>
        <w:t>cancelado.</w:t>
      </w: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b/>
          <w:sz w:val="20"/>
          <w:szCs w:val="20"/>
        </w:rPr>
      </w:pPr>
      <w:r w:rsidRPr="00A60DCF">
        <w:rPr>
          <w:rFonts w:ascii="Arial" w:hAnsi="Arial" w:cs="Arial"/>
          <w:b/>
          <w:sz w:val="20"/>
          <w:szCs w:val="20"/>
        </w:rPr>
        <w:t>DA</w:t>
      </w:r>
      <w:r w:rsidRPr="00A60DCF">
        <w:rPr>
          <w:rFonts w:ascii="Arial" w:hAnsi="Arial" w:cs="Arial"/>
          <w:b/>
          <w:spacing w:val="-5"/>
          <w:sz w:val="20"/>
          <w:szCs w:val="20"/>
        </w:rPr>
        <w:t xml:space="preserve"> </w:t>
      </w:r>
      <w:r w:rsidRPr="00A60DCF">
        <w:rPr>
          <w:rFonts w:ascii="Arial" w:hAnsi="Arial" w:cs="Arial"/>
          <w:b/>
          <w:sz w:val="20"/>
          <w:szCs w:val="20"/>
        </w:rPr>
        <w:t>UTILIZAÇÃO</w:t>
      </w:r>
      <w:r w:rsidRPr="00A60DCF">
        <w:rPr>
          <w:rFonts w:ascii="Arial" w:hAnsi="Arial" w:cs="Arial"/>
          <w:b/>
          <w:spacing w:val="-4"/>
          <w:sz w:val="20"/>
          <w:szCs w:val="20"/>
        </w:rPr>
        <w:t xml:space="preserve"> </w:t>
      </w:r>
      <w:r w:rsidRPr="00A60DCF">
        <w:rPr>
          <w:rFonts w:ascii="Arial" w:hAnsi="Arial" w:cs="Arial"/>
          <w:b/>
          <w:sz w:val="20"/>
          <w:szCs w:val="20"/>
        </w:rPr>
        <w:t>DE</w:t>
      </w:r>
      <w:r w:rsidRPr="00A60DCF">
        <w:rPr>
          <w:rFonts w:ascii="Arial" w:hAnsi="Arial" w:cs="Arial"/>
          <w:b/>
          <w:spacing w:val="-3"/>
          <w:sz w:val="20"/>
          <w:szCs w:val="20"/>
        </w:rPr>
        <w:t xml:space="preserve"> </w:t>
      </w:r>
      <w:r w:rsidRPr="00A60DCF">
        <w:rPr>
          <w:rFonts w:ascii="Arial" w:hAnsi="Arial" w:cs="Arial"/>
          <w:b/>
          <w:sz w:val="20"/>
          <w:szCs w:val="20"/>
        </w:rPr>
        <w:t>CÉLULAS</w:t>
      </w:r>
      <w:r w:rsidRPr="00A60DCF">
        <w:rPr>
          <w:rFonts w:ascii="Arial" w:hAnsi="Arial" w:cs="Arial"/>
          <w:b/>
          <w:spacing w:val="-4"/>
          <w:sz w:val="20"/>
          <w:szCs w:val="20"/>
        </w:rPr>
        <w:t xml:space="preserve"> </w:t>
      </w:r>
      <w:r w:rsidRPr="00A60DCF">
        <w:rPr>
          <w:rFonts w:ascii="Arial" w:hAnsi="Arial" w:cs="Arial"/>
          <w:b/>
          <w:sz w:val="20"/>
          <w:szCs w:val="20"/>
        </w:rPr>
        <w:t>DE</w:t>
      </w:r>
      <w:r w:rsidRPr="00A60DCF">
        <w:rPr>
          <w:rFonts w:ascii="Arial" w:hAnsi="Arial" w:cs="Arial"/>
          <w:b/>
          <w:spacing w:val="-3"/>
          <w:sz w:val="20"/>
          <w:szCs w:val="20"/>
        </w:rPr>
        <w:t xml:space="preserve"> </w:t>
      </w:r>
      <w:r w:rsidRPr="00A60DCF">
        <w:rPr>
          <w:rFonts w:ascii="Arial" w:hAnsi="Arial" w:cs="Arial"/>
          <w:b/>
          <w:sz w:val="20"/>
          <w:szCs w:val="20"/>
        </w:rPr>
        <w:t>APOIO</w:t>
      </w:r>
      <w:r w:rsidRPr="00A60DCF">
        <w:rPr>
          <w:rFonts w:ascii="Arial" w:hAnsi="Arial" w:cs="Arial"/>
          <w:b/>
          <w:spacing w:val="-4"/>
          <w:sz w:val="20"/>
          <w:szCs w:val="20"/>
        </w:rPr>
        <w:t xml:space="preserve"> </w:t>
      </w:r>
      <w:r w:rsidRPr="00A60DCF">
        <w:rPr>
          <w:rFonts w:ascii="Arial" w:hAnsi="Arial" w:cs="Arial"/>
          <w:b/>
          <w:sz w:val="20"/>
          <w:szCs w:val="20"/>
        </w:rPr>
        <w:t>(CORRETORAS)</w:t>
      </w:r>
      <w:r w:rsidRPr="00A60DCF">
        <w:rPr>
          <w:rFonts w:ascii="Arial" w:hAnsi="Arial" w:cs="Arial"/>
          <w:b/>
          <w:spacing w:val="-4"/>
          <w:sz w:val="20"/>
          <w:szCs w:val="20"/>
        </w:rPr>
        <w:t xml:space="preserve"> </w:t>
      </w:r>
      <w:r w:rsidRPr="00A60DCF">
        <w:rPr>
          <w:rFonts w:ascii="Arial" w:hAnsi="Arial" w:cs="Arial"/>
          <w:b/>
          <w:sz w:val="20"/>
          <w:szCs w:val="20"/>
        </w:rPr>
        <w:t>ASSOCIADAS</w:t>
      </w: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r w:rsidRPr="00A60DCF">
        <w:rPr>
          <w:rFonts w:ascii="Arial" w:hAnsi="Arial" w:cs="Arial"/>
          <w:sz w:val="20"/>
          <w:szCs w:val="20"/>
        </w:rPr>
        <w:t>A livre contratação de sociedades CÉLULAS DE APOIO (corretoras) para a representação junto ao</w:t>
      </w:r>
      <w:r w:rsidRPr="00A60DCF">
        <w:rPr>
          <w:rFonts w:ascii="Arial" w:hAnsi="Arial" w:cs="Arial"/>
          <w:spacing w:val="1"/>
          <w:sz w:val="20"/>
          <w:szCs w:val="20"/>
        </w:rPr>
        <w:t xml:space="preserve"> </w:t>
      </w:r>
      <w:r w:rsidRPr="00A60DCF">
        <w:rPr>
          <w:rFonts w:ascii="Arial" w:hAnsi="Arial" w:cs="Arial"/>
          <w:sz w:val="20"/>
          <w:szCs w:val="20"/>
        </w:rPr>
        <w:t>sistema de PREGÕES, não exime o licitante do pagamento dos custos de uso do sistema da BLL –</w:t>
      </w:r>
      <w:r w:rsidRPr="00A60DCF">
        <w:rPr>
          <w:rFonts w:ascii="Arial" w:hAnsi="Arial" w:cs="Arial"/>
          <w:spacing w:val="1"/>
          <w:sz w:val="20"/>
          <w:szCs w:val="20"/>
        </w:rPr>
        <w:t xml:space="preserve"> </w:t>
      </w:r>
      <w:r w:rsidRPr="00A60DCF">
        <w:rPr>
          <w:rFonts w:ascii="Arial" w:hAnsi="Arial" w:cs="Arial"/>
          <w:sz w:val="20"/>
          <w:szCs w:val="20"/>
        </w:rPr>
        <w:t>Bolsa de Licitações do Brasil. A corretagem será pactuada entre os o licitante e a corretora de acordo</w:t>
      </w:r>
      <w:r w:rsidRPr="00A60DCF">
        <w:rPr>
          <w:rFonts w:ascii="Arial" w:hAnsi="Arial" w:cs="Arial"/>
          <w:spacing w:val="1"/>
          <w:sz w:val="20"/>
          <w:szCs w:val="20"/>
        </w:rPr>
        <w:t xml:space="preserve"> </w:t>
      </w:r>
      <w:r w:rsidRPr="00A60DCF">
        <w:rPr>
          <w:rFonts w:ascii="Arial" w:hAnsi="Arial" w:cs="Arial"/>
          <w:sz w:val="20"/>
          <w:szCs w:val="20"/>
        </w:rPr>
        <w:t>com as</w:t>
      </w:r>
      <w:r w:rsidRPr="00A60DCF">
        <w:rPr>
          <w:rFonts w:ascii="Arial" w:hAnsi="Arial" w:cs="Arial"/>
          <w:spacing w:val="-2"/>
          <w:sz w:val="20"/>
          <w:szCs w:val="20"/>
        </w:rPr>
        <w:t xml:space="preserve"> </w:t>
      </w:r>
      <w:r w:rsidRPr="00A60DCF">
        <w:rPr>
          <w:rFonts w:ascii="Arial" w:hAnsi="Arial" w:cs="Arial"/>
          <w:sz w:val="20"/>
          <w:szCs w:val="20"/>
        </w:rPr>
        <w:t>regras</w:t>
      </w:r>
      <w:r w:rsidRPr="00A60DCF">
        <w:rPr>
          <w:rFonts w:ascii="Arial" w:hAnsi="Arial" w:cs="Arial"/>
          <w:spacing w:val="-1"/>
          <w:sz w:val="20"/>
          <w:szCs w:val="20"/>
        </w:rPr>
        <w:t xml:space="preserve"> </w:t>
      </w:r>
      <w:r w:rsidRPr="00A60DCF">
        <w:rPr>
          <w:rFonts w:ascii="Arial" w:hAnsi="Arial" w:cs="Arial"/>
          <w:sz w:val="20"/>
          <w:szCs w:val="20"/>
        </w:rPr>
        <w:t>usuais</w:t>
      </w:r>
      <w:r w:rsidRPr="00A60DCF">
        <w:rPr>
          <w:rFonts w:ascii="Arial" w:hAnsi="Arial" w:cs="Arial"/>
          <w:spacing w:val="-1"/>
          <w:sz w:val="20"/>
          <w:szCs w:val="20"/>
        </w:rPr>
        <w:t xml:space="preserve"> </w:t>
      </w:r>
      <w:r w:rsidRPr="00A60DCF">
        <w:rPr>
          <w:rFonts w:ascii="Arial" w:hAnsi="Arial" w:cs="Arial"/>
          <w:sz w:val="20"/>
          <w:szCs w:val="20"/>
        </w:rPr>
        <w:t>do</w:t>
      </w:r>
      <w:r w:rsidRPr="00A60DCF">
        <w:rPr>
          <w:rFonts w:ascii="Arial" w:hAnsi="Arial" w:cs="Arial"/>
          <w:spacing w:val="-1"/>
          <w:sz w:val="20"/>
          <w:szCs w:val="20"/>
        </w:rPr>
        <w:t xml:space="preserve"> </w:t>
      </w:r>
      <w:r w:rsidRPr="00A60DCF">
        <w:rPr>
          <w:rFonts w:ascii="Arial" w:hAnsi="Arial" w:cs="Arial"/>
          <w:sz w:val="20"/>
          <w:szCs w:val="20"/>
        </w:rPr>
        <w:t>mercado.</w:t>
      </w: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b/>
          <w:sz w:val="20"/>
          <w:szCs w:val="20"/>
        </w:rPr>
      </w:pPr>
      <w:r w:rsidRPr="00A60DCF">
        <w:rPr>
          <w:rFonts w:ascii="Arial" w:hAnsi="Arial" w:cs="Arial"/>
          <w:b/>
          <w:sz w:val="20"/>
          <w:szCs w:val="20"/>
        </w:rPr>
        <w:t>DAS</w:t>
      </w:r>
      <w:r w:rsidRPr="00A60DCF">
        <w:rPr>
          <w:rFonts w:ascii="Arial" w:hAnsi="Arial" w:cs="Arial"/>
          <w:b/>
          <w:spacing w:val="-6"/>
          <w:sz w:val="20"/>
          <w:szCs w:val="20"/>
        </w:rPr>
        <w:t xml:space="preserve"> </w:t>
      </w:r>
      <w:r w:rsidRPr="00A60DCF">
        <w:rPr>
          <w:rFonts w:ascii="Arial" w:hAnsi="Arial" w:cs="Arial"/>
          <w:b/>
          <w:sz w:val="20"/>
          <w:szCs w:val="20"/>
        </w:rPr>
        <w:t>RESPONSABILIDADES</w:t>
      </w:r>
      <w:r w:rsidRPr="00A60DCF">
        <w:rPr>
          <w:rFonts w:ascii="Arial" w:hAnsi="Arial" w:cs="Arial"/>
          <w:b/>
          <w:spacing w:val="-7"/>
          <w:sz w:val="20"/>
          <w:szCs w:val="20"/>
        </w:rPr>
        <w:t xml:space="preserve"> </w:t>
      </w:r>
      <w:r w:rsidRPr="00A60DCF">
        <w:rPr>
          <w:rFonts w:ascii="Arial" w:hAnsi="Arial" w:cs="Arial"/>
          <w:b/>
          <w:sz w:val="20"/>
          <w:szCs w:val="20"/>
        </w:rPr>
        <w:t>COMO</w:t>
      </w:r>
      <w:r w:rsidRPr="00A60DCF">
        <w:rPr>
          <w:rFonts w:ascii="Arial" w:hAnsi="Arial" w:cs="Arial"/>
          <w:b/>
          <w:spacing w:val="-6"/>
          <w:sz w:val="20"/>
          <w:szCs w:val="20"/>
        </w:rPr>
        <w:t xml:space="preserve"> </w:t>
      </w:r>
      <w:r w:rsidRPr="00A60DCF">
        <w:rPr>
          <w:rFonts w:ascii="Arial" w:hAnsi="Arial" w:cs="Arial"/>
          <w:b/>
          <w:sz w:val="20"/>
          <w:szCs w:val="20"/>
        </w:rPr>
        <w:t>LICITANTE/FORNECEDOR</w:t>
      </w: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r w:rsidRPr="00A60DCF">
        <w:rPr>
          <w:rFonts w:ascii="Arial" w:hAnsi="Arial" w:cs="Arial"/>
          <w:sz w:val="20"/>
          <w:szCs w:val="20"/>
        </w:rPr>
        <w:t xml:space="preserve">Como Licitante/Fornecedor, concordamos e anuímos com </w:t>
      </w:r>
      <w:proofErr w:type="gramStart"/>
      <w:r w:rsidRPr="00A60DCF">
        <w:rPr>
          <w:rFonts w:ascii="Arial" w:hAnsi="Arial" w:cs="Arial"/>
          <w:sz w:val="20"/>
          <w:szCs w:val="20"/>
        </w:rPr>
        <w:t>todos</w:t>
      </w:r>
      <w:proofErr w:type="gramEnd"/>
      <w:r w:rsidRPr="00A60DCF">
        <w:rPr>
          <w:rFonts w:ascii="Arial" w:hAnsi="Arial" w:cs="Arial"/>
          <w:sz w:val="20"/>
          <w:szCs w:val="20"/>
        </w:rPr>
        <w:t xml:space="preserve"> termos contidos neste anexo e</w:t>
      </w:r>
      <w:r w:rsidRPr="00A60DCF">
        <w:rPr>
          <w:rFonts w:ascii="Arial" w:hAnsi="Arial" w:cs="Arial"/>
          <w:spacing w:val="1"/>
          <w:sz w:val="20"/>
          <w:szCs w:val="20"/>
        </w:rPr>
        <w:t xml:space="preserve"> </w:t>
      </w:r>
      <w:r w:rsidRPr="00A60DCF">
        <w:rPr>
          <w:rFonts w:ascii="Arial" w:hAnsi="Arial" w:cs="Arial"/>
          <w:sz w:val="20"/>
          <w:szCs w:val="20"/>
        </w:rPr>
        <w:t>nos</w:t>
      </w:r>
      <w:r w:rsidRPr="00A60DCF">
        <w:rPr>
          <w:rFonts w:ascii="Arial" w:hAnsi="Arial" w:cs="Arial"/>
          <w:spacing w:val="-1"/>
          <w:sz w:val="20"/>
          <w:szCs w:val="20"/>
        </w:rPr>
        <w:t xml:space="preserve"> </w:t>
      </w:r>
      <w:r w:rsidRPr="00A60DCF">
        <w:rPr>
          <w:rFonts w:ascii="Arial" w:hAnsi="Arial" w:cs="Arial"/>
          <w:sz w:val="20"/>
          <w:szCs w:val="20"/>
        </w:rPr>
        <w:t>responsabilizamos</w:t>
      </w:r>
      <w:r w:rsidRPr="00A60DCF">
        <w:rPr>
          <w:rFonts w:ascii="Arial" w:hAnsi="Arial" w:cs="Arial"/>
          <w:spacing w:val="-3"/>
          <w:sz w:val="20"/>
          <w:szCs w:val="20"/>
        </w:rPr>
        <w:t xml:space="preserve"> </w:t>
      </w:r>
      <w:r w:rsidRPr="00A60DCF">
        <w:rPr>
          <w:rFonts w:ascii="Arial" w:hAnsi="Arial" w:cs="Arial"/>
          <w:sz w:val="20"/>
          <w:szCs w:val="20"/>
        </w:rPr>
        <w:t>por</w:t>
      </w:r>
      <w:r w:rsidRPr="00A60DCF">
        <w:rPr>
          <w:rFonts w:ascii="Arial" w:hAnsi="Arial" w:cs="Arial"/>
          <w:spacing w:val="-2"/>
          <w:sz w:val="20"/>
          <w:szCs w:val="20"/>
        </w:rPr>
        <w:t xml:space="preserve"> </w:t>
      </w:r>
      <w:r w:rsidRPr="00A60DCF">
        <w:rPr>
          <w:rFonts w:ascii="Arial" w:hAnsi="Arial" w:cs="Arial"/>
          <w:sz w:val="20"/>
          <w:szCs w:val="20"/>
        </w:rPr>
        <w:t>cumpri-lo integralmente</w:t>
      </w:r>
      <w:r w:rsidRPr="00A60DCF">
        <w:rPr>
          <w:rFonts w:ascii="Arial" w:hAnsi="Arial" w:cs="Arial"/>
          <w:spacing w:val="-1"/>
          <w:sz w:val="20"/>
          <w:szCs w:val="20"/>
        </w:rPr>
        <w:t xml:space="preserve"> </w:t>
      </w:r>
      <w:r w:rsidRPr="00A60DCF">
        <w:rPr>
          <w:rFonts w:ascii="Arial" w:hAnsi="Arial" w:cs="Arial"/>
          <w:sz w:val="20"/>
          <w:szCs w:val="20"/>
        </w:rPr>
        <w:t>em</w:t>
      </w:r>
      <w:r w:rsidRPr="00A60DCF">
        <w:rPr>
          <w:rFonts w:ascii="Arial" w:hAnsi="Arial" w:cs="Arial"/>
          <w:spacing w:val="-2"/>
          <w:sz w:val="20"/>
          <w:szCs w:val="20"/>
        </w:rPr>
        <w:t xml:space="preserve"> </w:t>
      </w:r>
      <w:r w:rsidRPr="00A60DCF">
        <w:rPr>
          <w:rFonts w:ascii="Arial" w:hAnsi="Arial" w:cs="Arial"/>
          <w:sz w:val="20"/>
          <w:szCs w:val="20"/>
        </w:rPr>
        <w:t>seus</w:t>
      </w:r>
      <w:r w:rsidRPr="00A60DCF">
        <w:rPr>
          <w:rFonts w:ascii="Arial" w:hAnsi="Arial" w:cs="Arial"/>
          <w:spacing w:val="-1"/>
          <w:sz w:val="20"/>
          <w:szCs w:val="20"/>
        </w:rPr>
        <w:t xml:space="preserve"> </w:t>
      </w:r>
      <w:r w:rsidRPr="00A60DCF">
        <w:rPr>
          <w:rFonts w:ascii="Arial" w:hAnsi="Arial" w:cs="Arial"/>
          <w:sz w:val="20"/>
          <w:szCs w:val="20"/>
        </w:rPr>
        <w:t>expressos</w:t>
      </w:r>
      <w:r w:rsidRPr="00A60DCF">
        <w:rPr>
          <w:rFonts w:ascii="Arial" w:hAnsi="Arial" w:cs="Arial"/>
          <w:spacing w:val="-3"/>
          <w:sz w:val="20"/>
          <w:szCs w:val="20"/>
        </w:rPr>
        <w:t xml:space="preserve"> </w:t>
      </w:r>
      <w:r w:rsidRPr="00A60DCF">
        <w:rPr>
          <w:rFonts w:ascii="Arial" w:hAnsi="Arial" w:cs="Arial"/>
          <w:sz w:val="20"/>
          <w:szCs w:val="20"/>
        </w:rPr>
        <w:t>termos.</w:t>
      </w: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r w:rsidRPr="00A60DCF">
        <w:rPr>
          <w:rFonts w:ascii="Arial" w:hAnsi="Arial" w:cs="Arial"/>
          <w:sz w:val="20"/>
          <w:szCs w:val="20"/>
        </w:rPr>
        <w:t>Local e data:</w:t>
      </w:r>
      <w:proofErr w:type="gramStart"/>
      <w:r w:rsidRPr="00A60DCF">
        <w:rPr>
          <w:rFonts w:ascii="Arial" w:hAnsi="Arial" w:cs="Arial"/>
          <w:spacing w:val="-2"/>
          <w:sz w:val="20"/>
          <w:szCs w:val="20"/>
        </w:rPr>
        <w:t xml:space="preserve"> </w:t>
      </w:r>
      <w:r w:rsidRPr="00A60DCF">
        <w:rPr>
          <w:rFonts w:ascii="Arial" w:hAnsi="Arial" w:cs="Arial"/>
          <w:sz w:val="20"/>
          <w:szCs w:val="20"/>
        </w:rPr>
        <w:t xml:space="preserve"> </w:t>
      </w:r>
      <w:proofErr w:type="gramEnd"/>
      <w:r w:rsidRPr="00A60DCF">
        <w:rPr>
          <w:rFonts w:ascii="Arial" w:hAnsi="Arial" w:cs="Arial"/>
          <w:sz w:val="20"/>
          <w:szCs w:val="20"/>
        </w:rPr>
        <w:tab/>
      </w: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r w:rsidRPr="00A60DCF">
        <w:rPr>
          <w:rFonts w:ascii="Arial" w:hAnsi="Arial" w:cs="Arial"/>
          <w:sz w:val="20"/>
          <w:szCs w:val="20"/>
        </w:rPr>
        <w:t>________________________________________________</w:t>
      </w:r>
    </w:p>
    <w:p w:rsidR="00551C18" w:rsidRPr="00A60DCF" w:rsidRDefault="00551C18" w:rsidP="00551C18">
      <w:pPr>
        <w:pStyle w:val="SemEspaamento"/>
        <w:jc w:val="both"/>
        <w:rPr>
          <w:rFonts w:ascii="Arial" w:hAnsi="Arial" w:cs="Arial"/>
          <w:sz w:val="20"/>
          <w:szCs w:val="20"/>
        </w:rPr>
      </w:pPr>
      <w:r w:rsidRPr="00A60DCF">
        <w:rPr>
          <w:rFonts w:ascii="Arial" w:hAnsi="Arial" w:cs="Arial"/>
          <w:sz w:val="20"/>
          <w:szCs w:val="20"/>
        </w:rPr>
        <w:t>(Assinaturas</w:t>
      </w:r>
      <w:r w:rsidRPr="00A60DCF">
        <w:rPr>
          <w:rFonts w:ascii="Arial" w:hAnsi="Arial" w:cs="Arial"/>
          <w:spacing w:val="-2"/>
          <w:sz w:val="20"/>
          <w:szCs w:val="20"/>
        </w:rPr>
        <w:t xml:space="preserve"> </w:t>
      </w:r>
      <w:r w:rsidRPr="00A60DCF">
        <w:rPr>
          <w:rFonts w:ascii="Arial" w:hAnsi="Arial" w:cs="Arial"/>
          <w:sz w:val="20"/>
          <w:szCs w:val="20"/>
        </w:rPr>
        <w:t>autorizadas</w:t>
      </w:r>
      <w:r w:rsidRPr="00A60DCF">
        <w:rPr>
          <w:rFonts w:ascii="Arial" w:hAnsi="Arial" w:cs="Arial"/>
          <w:spacing w:val="-2"/>
          <w:sz w:val="20"/>
          <w:szCs w:val="20"/>
        </w:rPr>
        <w:t xml:space="preserve"> </w:t>
      </w:r>
      <w:r w:rsidRPr="00A60DCF">
        <w:rPr>
          <w:rFonts w:ascii="Arial" w:hAnsi="Arial" w:cs="Arial"/>
          <w:sz w:val="20"/>
          <w:szCs w:val="20"/>
        </w:rPr>
        <w:t>com</w:t>
      </w:r>
      <w:r w:rsidRPr="00A60DCF">
        <w:rPr>
          <w:rFonts w:ascii="Arial" w:hAnsi="Arial" w:cs="Arial"/>
          <w:spacing w:val="-3"/>
          <w:sz w:val="20"/>
          <w:szCs w:val="20"/>
        </w:rPr>
        <w:t xml:space="preserve"> </w:t>
      </w:r>
      <w:r w:rsidRPr="00A60DCF">
        <w:rPr>
          <w:rFonts w:ascii="Arial" w:hAnsi="Arial" w:cs="Arial"/>
          <w:sz w:val="20"/>
          <w:szCs w:val="20"/>
        </w:rPr>
        <w:t>firma</w:t>
      </w:r>
      <w:r w:rsidRPr="00A60DCF">
        <w:rPr>
          <w:rFonts w:ascii="Arial" w:hAnsi="Arial" w:cs="Arial"/>
          <w:spacing w:val="-2"/>
          <w:sz w:val="20"/>
          <w:szCs w:val="20"/>
        </w:rPr>
        <w:t xml:space="preserve"> </w:t>
      </w:r>
      <w:r w:rsidRPr="00A60DCF">
        <w:rPr>
          <w:rFonts w:ascii="Arial" w:hAnsi="Arial" w:cs="Arial"/>
          <w:sz w:val="20"/>
          <w:szCs w:val="20"/>
        </w:rPr>
        <w:t>reconhecida</w:t>
      </w:r>
      <w:r w:rsidRPr="00A60DCF">
        <w:rPr>
          <w:rFonts w:ascii="Arial" w:hAnsi="Arial" w:cs="Arial"/>
          <w:spacing w:val="-2"/>
          <w:sz w:val="20"/>
          <w:szCs w:val="20"/>
        </w:rPr>
        <w:t xml:space="preserve"> </w:t>
      </w:r>
      <w:r w:rsidRPr="00A60DCF">
        <w:rPr>
          <w:rFonts w:ascii="Arial" w:hAnsi="Arial" w:cs="Arial"/>
          <w:sz w:val="20"/>
          <w:szCs w:val="20"/>
        </w:rPr>
        <w:t>em</w:t>
      </w:r>
      <w:r w:rsidRPr="00A60DCF">
        <w:rPr>
          <w:rFonts w:ascii="Arial" w:hAnsi="Arial" w:cs="Arial"/>
          <w:spacing w:val="-2"/>
          <w:sz w:val="20"/>
          <w:szCs w:val="20"/>
        </w:rPr>
        <w:t xml:space="preserve"> </w:t>
      </w:r>
      <w:r w:rsidRPr="00A60DCF">
        <w:rPr>
          <w:rFonts w:ascii="Arial" w:hAnsi="Arial" w:cs="Arial"/>
          <w:sz w:val="20"/>
          <w:szCs w:val="20"/>
        </w:rPr>
        <w:t>cartório)</w:t>
      </w: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p>
    <w:p w:rsidR="00551C18" w:rsidRPr="00A60DCF" w:rsidRDefault="00551C18" w:rsidP="00551C18">
      <w:pPr>
        <w:pStyle w:val="SemEspaamento"/>
        <w:jc w:val="both"/>
        <w:rPr>
          <w:rFonts w:ascii="Arial" w:hAnsi="Arial" w:cs="Arial"/>
          <w:sz w:val="20"/>
          <w:szCs w:val="20"/>
        </w:rPr>
      </w:pPr>
    </w:p>
    <w:p w:rsidR="00551C18" w:rsidRPr="00C34588" w:rsidRDefault="00551C18" w:rsidP="00C34588">
      <w:pPr>
        <w:spacing w:line="360" w:lineRule="auto"/>
        <w:jc w:val="both"/>
        <w:rPr>
          <w:rFonts w:ascii="Arial" w:hAnsi="Arial" w:cs="Arial"/>
          <w:sz w:val="18"/>
          <w:szCs w:val="18"/>
        </w:rPr>
      </w:pPr>
      <w:r w:rsidRPr="00C34588">
        <w:rPr>
          <w:rFonts w:ascii="Arial" w:hAnsi="Arial" w:cs="Arial"/>
          <w:b/>
          <w:sz w:val="18"/>
          <w:szCs w:val="18"/>
        </w:rPr>
        <w:t>OBSERVAÇÃO: OBRIGATÓRIO RECONHECER FIRMA (EM CARTÓRIO) DAS ASSINATURAS E</w:t>
      </w:r>
      <w:r w:rsidRPr="00C34588">
        <w:rPr>
          <w:rFonts w:ascii="Arial" w:hAnsi="Arial" w:cs="Arial"/>
          <w:b/>
          <w:spacing w:val="1"/>
          <w:sz w:val="18"/>
          <w:szCs w:val="18"/>
        </w:rPr>
        <w:t xml:space="preserve"> </w:t>
      </w:r>
      <w:r w:rsidRPr="00C34588">
        <w:rPr>
          <w:rFonts w:ascii="Arial" w:hAnsi="Arial" w:cs="Arial"/>
          <w:b/>
          <w:sz w:val="18"/>
          <w:szCs w:val="18"/>
        </w:rPr>
        <w:t>ANEXAR COPIA DO CONTRATO SOCIAL E ULTIMAS ALTERAÇÕES E/OU BREVE RELATO E/OU</w:t>
      </w:r>
      <w:r w:rsidRPr="00C34588">
        <w:rPr>
          <w:rFonts w:ascii="Arial" w:hAnsi="Arial" w:cs="Arial"/>
          <w:b/>
          <w:spacing w:val="-56"/>
          <w:sz w:val="18"/>
          <w:szCs w:val="18"/>
        </w:rPr>
        <w:t xml:space="preserve"> </w:t>
      </w:r>
      <w:r w:rsidRPr="00C34588">
        <w:rPr>
          <w:rFonts w:ascii="Arial" w:hAnsi="Arial" w:cs="Arial"/>
          <w:b/>
          <w:sz w:val="18"/>
          <w:szCs w:val="18"/>
        </w:rPr>
        <w:t>CONTRATO</w:t>
      </w:r>
      <w:r w:rsidRPr="00C34588">
        <w:rPr>
          <w:rFonts w:ascii="Arial" w:hAnsi="Arial" w:cs="Arial"/>
          <w:b/>
          <w:spacing w:val="-5"/>
          <w:sz w:val="18"/>
          <w:szCs w:val="18"/>
        </w:rPr>
        <w:t xml:space="preserve"> </w:t>
      </w:r>
      <w:r w:rsidRPr="00C34588">
        <w:rPr>
          <w:rFonts w:ascii="Arial" w:hAnsi="Arial" w:cs="Arial"/>
          <w:b/>
          <w:sz w:val="18"/>
          <w:szCs w:val="18"/>
        </w:rPr>
        <w:t>CONSOLIDADO</w:t>
      </w:r>
      <w:r w:rsidRPr="00C34588">
        <w:rPr>
          <w:rFonts w:ascii="Arial" w:hAnsi="Arial" w:cs="Arial"/>
          <w:b/>
          <w:spacing w:val="-2"/>
          <w:sz w:val="18"/>
          <w:szCs w:val="18"/>
        </w:rPr>
        <w:t xml:space="preserve"> </w:t>
      </w:r>
      <w:r w:rsidRPr="00C34588">
        <w:rPr>
          <w:rFonts w:ascii="Arial" w:hAnsi="Arial" w:cs="Arial"/>
          <w:b/>
          <w:sz w:val="18"/>
          <w:szCs w:val="18"/>
        </w:rPr>
        <w:t>(AUTENTICADAS</w:t>
      </w:r>
      <w:r w:rsidR="00A03367" w:rsidRPr="00C34588">
        <w:rPr>
          <w:rFonts w:ascii="Arial" w:hAnsi="Arial" w:cs="Arial"/>
          <w:b/>
          <w:sz w:val="18"/>
          <w:szCs w:val="18"/>
        </w:rPr>
        <w:t>)</w:t>
      </w:r>
    </w:p>
    <w:sectPr w:rsidR="00551C18" w:rsidRPr="00C34588" w:rsidSect="00EC132A">
      <w:headerReference w:type="default" r:id="rId27"/>
      <w:footerReference w:type="default" r:id="rId28"/>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D78" w:rsidRDefault="00A85D78">
      <w:pPr>
        <w:spacing w:after="0" w:line="240" w:lineRule="auto"/>
      </w:pPr>
      <w:r>
        <w:separator/>
      </w:r>
    </w:p>
  </w:endnote>
  <w:endnote w:type="continuationSeparator" w:id="0">
    <w:p w:rsidR="00A85D78" w:rsidRDefault="00A85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21C" w:rsidRDefault="0083421C">
    <w:pPr>
      <w:pStyle w:val="Rodap"/>
      <w:pBdr>
        <w:bottom w:val="single" w:sz="12" w:space="1" w:color="auto"/>
      </w:pBdr>
      <w:jc w:val="center"/>
      <w:rPr>
        <w:sz w:val="20"/>
      </w:rPr>
    </w:pPr>
  </w:p>
  <w:p w:rsidR="0083421C" w:rsidRPr="00A7116E" w:rsidRDefault="0083421C">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83421C" w:rsidRPr="00A7116E" w:rsidRDefault="0083421C">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D78" w:rsidRDefault="00A85D78">
      <w:pPr>
        <w:spacing w:after="0" w:line="240" w:lineRule="auto"/>
      </w:pPr>
      <w:r>
        <w:separator/>
      </w:r>
    </w:p>
  </w:footnote>
  <w:footnote w:type="continuationSeparator" w:id="0">
    <w:p w:rsidR="00A85D78" w:rsidRDefault="00A85D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21C" w:rsidRPr="00A7116E" w:rsidRDefault="0083421C">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51B02306" wp14:editId="6D3C8D1F">
          <wp:simplePos x="0" y="0"/>
          <wp:positionH relativeFrom="column">
            <wp:posOffset>-595258</wp:posOffset>
          </wp:positionH>
          <wp:positionV relativeFrom="paragraph">
            <wp:posOffset>-181154</wp:posOffset>
          </wp:positionV>
          <wp:extent cx="679690" cy="697118"/>
          <wp:effectExtent l="19050" t="0" r="6110" b="0"/>
          <wp:wrapNone/>
          <wp:docPr id="3" name="Imagem 3"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83421C" w:rsidRPr="00A7116E" w:rsidRDefault="0083421C">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83421C" w:rsidRDefault="0083421C">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57626E9"/>
    <w:multiLevelType w:val="multilevel"/>
    <w:tmpl w:val="E18E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3">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57E402A"/>
    <w:multiLevelType w:val="multilevel"/>
    <w:tmpl w:val="9330457C"/>
    <w:lvl w:ilvl="0">
      <w:start w:val="1"/>
      <w:numFmt w:val="decimal"/>
      <w:lvlText w:val="%1"/>
      <w:lvlJc w:val="left"/>
      <w:pPr>
        <w:ind w:left="360" w:hanging="360"/>
      </w:pPr>
      <w:rPr>
        <w:rFonts w:hint="default"/>
      </w:rPr>
    </w:lvl>
    <w:lvl w:ilvl="1">
      <w:start w:val="2"/>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684" w:hanging="72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4026" w:hanging="108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368" w:hanging="1440"/>
      </w:pPr>
      <w:rPr>
        <w:rFonts w:hint="default"/>
      </w:rPr>
    </w:lvl>
  </w:abstractNum>
  <w:abstractNum w:abstractNumId="5">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7">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8">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4">
    <w:nsid w:val="3A505F7A"/>
    <w:multiLevelType w:val="hybridMultilevel"/>
    <w:tmpl w:val="1B005996"/>
    <w:lvl w:ilvl="0" w:tplc="DEC4C4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35D7644"/>
    <w:multiLevelType w:val="hybridMultilevel"/>
    <w:tmpl w:val="A52634A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9">
    <w:nsid w:val="54131218"/>
    <w:multiLevelType w:val="hybridMultilevel"/>
    <w:tmpl w:val="387EBFF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41A1DD6"/>
    <w:multiLevelType w:val="hybridMultilevel"/>
    <w:tmpl w:val="4DAAF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8FD7F33"/>
    <w:multiLevelType w:val="hybridMultilevel"/>
    <w:tmpl w:val="E61ECB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7">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8">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6"/>
  </w:num>
  <w:num w:numId="2">
    <w:abstractNumId w:val="23"/>
  </w:num>
  <w:num w:numId="3">
    <w:abstractNumId w:val="21"/>
  </w:num>
  <w:num w:numId="4">
    <w:abstractNumId w:val="22"/>
  </w:num>
  <w:num w:numId="5">
    <w:abstractNumId w:val="2"/>
  </w:num>
  <w:num w:numId="6">
    <w:abstractNumId w:val="5"/>
  </w:num>
  <w:num w:numId="7">
    <w:abstractNumId w:val="10"/>
  </w:num>
  <w:num w:numId="8">
    <w:abstractNumId w:val="13"/>
  </w:num>
  <w:num w:numId="9">
    <w:abstractNumId w:val="18"/>
  </w:num>
  <w:num w:numId="10">
    <w:abstractNumId w:val="11"/>
  </w:num>
  <w:num w:numId="11">
    <w:abstractNumId w:val="9"/>
  </w:num>
  <w:num w:numId="12">
    <w:abstractNumId w:val="3"/>
  </w:num>
  <w:num w:numId="13">
    <w:abstractNumId w:val="28"/>
  </w:num>
  <w:num w:numId="14">
    <w:abstractNumId w:val="15"/>
  </w:num>
  <w:num w:numId="15">
    <w:abstractNumId w:val="7"/>
  </w:num>
  <w:num w:numId="16">
    <w:abstractNumId w:val="0"/>
  </w:num>
  <w:num w:numId="17">
    <w:abstractNumId w:val="24"/>
  </w:num>
  <w:num w:numId="18">
    <w:abstractNumId w:val="6"/>
  </w:num>
  <w:num w:numId="19">
    <w:abstractNumId w:val="17"/>
  </w:num>
  <w:num w:numId="20">
    <w:abstractNumId w:val="27"/>
  </w:num>
  <w:num w:numId="21">
    <w:abstractNumId w:val="12"/>
  </w:num>
  <w:num w:numId="22">
    <w:abstractNumId w:val="20"/>
  </w:num>
  <w:num w:numId="23">
    <w:abstractNumId w:val="14"/>
  </w:num>
  <w:num w:numId="24">
    <w:abstractNumId w:val="8"/>
  </w:num>
  <w:num w:numId="25">
    <w:abstractNumId w:val="1"/>
  </w:num>
  <w:num w:numId="26">
    <w:abstractNumId w:val="16"/>
  </w:num>
  <w:num w:numId="27">
    <w:abstractNumId w:val="19"/>
  </w:num>
  <w:num w:numId="28">
    <w:abstractNumId w:val="2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646"/>
    <w:rsid w:val="0003729E"/>
    <w:rsid w:val="00052640"/>
    <w:rsid w:val="000C6136"/>
    <w:rsid w:val="000F0707"/>
    <w:rsid w:val="00100140"/>
    <w:rsid w:val="00105C54"/>
    <w:rsid w:val="001130B7"/>
    <w:rsid w:val="001329E1"/>
    <w:rsid w:val="001455F4"/>
    <w:rsid w:val="001669A2"/>
    <w:rsid w:val="00170391"/>
    <w:rsid w:val="00196F92"/>
    <w:rsid w:val="001F4289"/>
    <w:rsid w:val="00285B3F"/>
    <w:rsid w:val="003F65AC"/>
    <w:rsid w:val="0041748A"/>
    <w:rsid w:val="004C2B4F"/>
    <w:rsid w:val="004E660A"/>
    <w:rsid w:val="005108F0"/>
    <w:rsid w:val="005278BF"/>
    <w:rsid w:val="00537879"/>
    <w:rsid w:val="0054692B"/>
    <w:rsid w:val="00551C18"/>
    <w:rsid w:val="005A3327"/>
    <w:rsid w:val="00633A29"/>
    <w:rsid w:val="00650C79"/>
    <w:rsid w:val="00653F7D"/>
    <w:rsid w:val="006771D5"/>
    <w:rsid w:val="00747191"/>
    <w:rsid w:val="007E249A"/>
    <w:rsid w:val="007E7594"/>
    <w:rsid w:val="0083421C"/>
    <w:rsid w:val="00856794"/>
    <w:rsid w:val="00A03367"/>
    <w:rsid w:val="00A03A6A"/>
    <w:rsid w:val="00A149AF"/>
    <w:rsid w:val="00A85D78"/>
    <w:rsid w:val="00A902A0"/>
    <w:rsid w:val="00AE39B4"/>
    <w:rsid w:val="00AE4E93"/>
    <w:rsid w:val="00BB0201"/>
    <w:rsid w:val="00BD0C28"/>
    <w:rsid w:val="00C01235"/>
    <w:rsid w:val="00C34588"/>
    <w:rsid w:val="00C62646"/>
    <w:rsid w:val="00C73AF7"/>
    <w:rsid w:val="00CB237F"/>
    <w:rsid w:val="00CD54BC"/>
    <w:rsid w:val="00D4671D"/>
    <w:rsid w:val="00D47980"/>
    <w:rsid w:val="00E07CFA"/>
    <w:rsid w:val="00E765E5"/>
    <w:rsid w:val="00EC13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71D"/>
    <w:rPr>
      <w:rFonts w:eastAsiaTheme="minorEastAsia"/>
      <w:lang w:eastAsia="pt-BR"/>
    </w:rPr>
  </w:style>
  <w:style w:type="paragraph" w:styleId="Ttulo1">
    <w:name w:val="heading 1"/>
    <w:basedOn w:val="Normal"/>
    <w:link w:val="Ttulo1Char"/>
    <w:uiPriority w:val="9"/>
    <w:qFormat/>
    <w:rsid w:val="00D4671D"/>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D4671D"/>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D4671D"/>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D4671D"/>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D4671D"/>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4671D"/>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D4671D"/>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D4671D"/>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D4671D"/>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D4671D"/>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D4671D"/>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D4671D"/>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4671D"/>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D4671D"/>
    <w:rPr>
      <w:rFonts w:ascii="Times New Roman" w:eastAsia="Times New Roman" w:hAnsi="Times New Roman" w:cs="Times New Roman"/>
      <w:sz w:val="24"/>
      <w:szCs w:val="24"/>
      <w:lang w:eastAsia="pt-BR"/>
    </w:rPr>
  </w:style>
  <w:style w:type="character" w:styleId="Hyperlink">
    <w:name w:val="Hyperlink"/>
    <w:basedOn w:val="Fontepargpadro"/>
    <w:uiPriority w:val="99"/>
    <w:rsid w:val="00D4671D"/>
    <w:rPr>
      <w:color w:val="0000FF"/>
      <w:u w:val="single"/>
    </w:rPr>
  </w:style>
  <w:style w:type="paragraph" w:styleId="Recuodecorpodetexto">
    <w:name w:val="Body Text Indent"/>
    <w:basedOn w:val="Normal"/>
    <w:link w:val="RecuodecorpodetextoChar"/>
    <w:rsid w:val="00D4671D"/>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D4671D"/>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D4671D"/>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D4671D"/>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D4671D"/>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D4671D"/>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D4671D"/>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D4671D"/>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D4671D"/>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D4671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4671D"/>
    <w:rPr>
      <w:b/>
      <w:bCs/>
    </w:rPr>
  </w:style>
  <w:style w:type="character" w:customStyle="1" w:styleId="apple-converted-space">
    <w:name w:val="apple-converted-space"/>
    <w:basedOn w:val="Fontepargpadro"/>
    <w:rsid w:val="00D4671D"/>
  </w:style>
  <w:style w:type="paragraph" w:styleId="NormalWeb">
    <w:name w:val="Normal (Web)"/>
    <w:basedOn w:val="Normal"/>
    <w:uiPriority w:val="99"/>
    <w:rsid w:val="00D467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D4671D"/>
  </w:style>
  <w:style w:type="paragraph" w:customStyle="1" w:styleId="WW-Padro11">
    <w:name w:val="WW-Padrão11"/>
    <w:rsid w:val="00D4671D"/>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D4671D"/>
    <w:rPr>
      <w:rFonts w:ascii="Tahoma" w:hAnsi="Tahoma" w:cs="Tahoma"/>
      <w:sz w:val="16"/>
      <w:szCs w:val="16"/>
    </w:rPr>
  </w:style>
  <w:style w:type="paragraph" w:styleId="Textodebalo">
    <w:name w:val="Balloon Text"/>
    <w:basedOn w:val="Normal"/>
    <w:link w:val="TextodebaloChar"/>
    <w:uiPriority w:val="99"/>
    <w:semiHidden/>
    <w:unhideWhenUsed/>
    <w:rsid w:val="00D4671D"/>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D4671D"/>
    <w:rPr>
      <w:rFonts w:ascii="Tahoma" w:eastAsiaTheme="minorEastAsia" w:hAnsi="Tahoma" w:cs="Tahoma"/>
      <w:sz w:val="16"/>
      <w:szCs w:val="16"/>
      <w:lang w:eastAsia="pt-BR"/>
    </w:rPr>
  </w:style>
  <w:style w:type="character" w:customStyle="1" w:styleId="titulo">
    <w:name w:val="titulo"/>
    <w:basedOn w:val="Fontepargpadro"/>
    <w:rsid w:val="00D4671D"/>
  </w:style>
  <w:style w:type="character" w:styleId="nfase">
    <w:name w:val="Emphasis"/>
    <w:basedOn w:val="Fontepargpadro"/>
    <w:uiPriority w:val="20"/>
    <w:qFormat/>
    <w:rsid w:val="00D4671D"/>
    <w:rPr>
      <w:i/>
      <w:iCs/>
    </w:rPr>
  </w:style>
  <w:style w:type="character" w:styleId="nfaseSutil">
    <w:name w:val="Subtle Emphasis"/>
    <w:basedOn w:val="Fontepargpadro"/>
    <w:uiPriority w:val="19"/>
    <w:qFormat/>
    <w:rsid w:val="00D4671D"/>
    <w:rPr>
      <w:i/>
      <w:iCs/>
      <w:color w:val="808080" w:themeColor="text1" w:themeTint="7F"/>
    </w:rPr>
  </w:style>
  <w:style w:type="table" w:styleId="Tabelacomgrade">
    <w:name w:val="Table Grid"/>
    <w:basedOn w:val="Tabelanormal"/>
    <w:uiPriority w:val="39"/>
    <w:rsid w:val="00D4671D"/>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D4671D"/>
  </w:style>
  <w:style w:type="character" w:customStyle="1" w:styleId="name3">
    <w:name w:val="name3"/>
    <w:basedOn w:val="Fontepargpadro"/>
    <w:rsid w:val="00D4671D"/>
    <w:rPr>
      <w:rFonts w:ascii="Source Sans Pro" w:hAnsi="Source Sans Pro" w:hint="default"/>
      <w:b w:val="0"/>
      <w:bCs w:val="0"/>
      <w:sz w:val="35"/>
      <w:szCs w:val="35"/>
    </w:rPr>
  </w:style>
  <w:style w:type="character" w:customStyle="1" w:styleId="sku-productpage1">
    <w:name w:val="sku-productpage1"/>
    <w:basedOn w:val="Fontepargpadro"/>
    <w:rsid w:val="00D4671D"/>
    <w:rPr>
      <w:b w:val="0"/>
      <w:bCs w:val="0"/>
      <w:color w:val="9B9B9B"/>
      <w:sz w:val="19"/>
      <w:szCs w:val="19"/>
    </w:rPr>
  </w:style>
  <w:style w:type="character" w:customStyle="1" w:styleId="a-size-large">
    <w:name w:val="a-size-large"/>
    <w:basedOn w:val="Fontepargpadro"/>
    <w:rsid w:val="00D4671D"/>
  </w:style>
  <w:style w:type="paragraph" w:styleId="Corpodetexto">
    <w:name w:val="Body Text"/>
    <w:basedOn w:val="Normal"/>
    <w:link w:val="CorpodetextoChar"/>
    <w:uiPriority w:val="99"/>
    <w:unhideWhenUsed/>
    <w:rsid w:val="00D4671D"/>
    <w:pPr>
      <w:spacing w:after="120"/>
    </w:pPr>
  </w:style>
  <w:style w:type="character" w:customStyle="1" w:styleId="CorpodetextoChar">
    <w:name w:val="Corpo de texto Char"/>
    <w:basedOn w:val="Fontepargpadro"/>
    <w:link w:val="Corpodetexto"/>
    <w:uiPriority w:val="99"/>
    <w:rsid w:val="00D4671D"/>
    <w:rPr>
      <w:rFonts w:eastAsiaTheme="minorEastAsia"/>
      <w:lang w:eastAsia="pt-BR"/>
    </w:rPr>
  </w:style>
  <w:style w:type="paragraph" w:customStyle="1" w:styleId="Ttulo21">
    <w:name w:val="Título 21"/>
    <w:basedOn w:val="Normal"/>
    <w:uiPriority w:val="1"/>
    <w:qFormat/>
    <w:rsid w:val="00D4671D"/>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D4671D"/>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D4671D"/>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D467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4671D"/>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D4671D"/>
  </w:style>
  <w:style w:type="character" w:customStyle="1" w:styleId="infos-feature">
    <w:name w:val="infos-feature"/>
    <w:basedOn w:val="Fontepargpadro"/>
    <w:rsid w:val="00D4671D"/>
  </w:style>
  <w:style w:type="character" w:customStyle="1" w:styleId="textopadrao">
    <w:name w:val="textopadrao"/>
    <w:basedOn w:val="Fontepargpadro"/>
    <w:rsid w:val="00D4671D"/>
  </w:style>
  <w:style w:type="paragraph" w:customStyle="1" w:styleId="Ttulo22">
    <w:name w:val="Título 22"/>
    <w:basedOn w:val="Normal"/>
    <w:uiPriority w:val="1"/>
    <w:qFormat/>
    <w:rsid w:val="00D4671D"/>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D4671D"/>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D4671D"/>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D4671D"/>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D4671D"/>
  </w:style>
  <w:style w:type="paragraph" w:customStyle="1" w:styleId="Default">
    <w:name w:val="Default"/>
    <w:rsid w:val="00D4671D"/>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D467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D4671D"/>
  </w:style>
  <w:style w:type="paragraph" w:customStyle="1" w:styleId="Nivel01">
    <w:name w:val="Nivel 01"/>
    <w:basedOn w:val="Ttulo1"/>
    <w:next w:val="Normal"/>
    <w:qFormat/>
    <w:rsid w:val="00D4671D"/>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D4671D"/>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D4671D"/>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D4671D"/>
    <w:pPr>
      <w:numPr>
        <w:ilvl w:val="3"/>
      </w:numPr>
      <w:tabs>
        <w:tab w:val="num" w:pos="645"/>
      </w:tabs>
      <w:ind w:left="851" w:firstLine="0"/>
    </w:pPr>
    <w:rPr>
      <w:color w:val="auto"/>
    </w:rPr>
  </w:style>
  <w:style w:type="paragraph" w:customStyle="1" w:styleId="Nivel5">
    <w:name w:val="Nivel 5"/>
    <w:basedOn w:val="Nivel4"/>
    <w:qFormat/>
    <w:rsid w:val="00D4671D"/>
    <w:pPr>
      <w:numPr>
        <w:ilvl w:val="4"/>
      </w:numPr>
      <w:tabs>
        <w:tab w:val="num" w:pos="645"/>
      </w:tabs>
      <w:ind w:left="1276" w:firstLine="0"/>
    </w:pPr>
  </w:style>
  <w:style w:type="character" w:customStyle="1" w:styleId="Nivel3Char">
    <w:name w:val="Nivel 3 Char"/>
    <w:basedOn w:val="Fontepargpadro"/>
    <w:link w:val="Nivel3"/>
    <w:rsid w:val="00D4671D"/>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D4671D"/>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D4671D"/>
  </w:style>
  <w:style w:type="character" w:customStyle="1" w:styleId="fontstyle01">
    <w:name w:val="fontstyle01"/>
    <w:basedOn w:val="Fontepargpadro"/>
    <w:rsid w:val="00D4671D"/>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D4671D"/>
    <w:rPr>
      <w:rFonts w:ascii="Calibri" w:hAnsi="Calibri" w:cs="Calibri" w:hint="default"/>
      <w:b/>
      <w:bCs/>
      <w:i w:val="0"/>
      <w:iCs w:val="0"/>
      <w:color w:val="000000"/>
      <w:sz w:val="22"/>
      <w:szCs w:val="22"/>
    </w:rPr>
  </w:style>
  <w:style w:type="character" w:customStyle="1" w:styleId="ng-star-inserted">
    <w:name w:val="ng-star-inserted"/>
    <w:basedOn w:val="Fontepargpadro"/>
    <w:rsid w:val="00D4671D"/>
  </w:style>
  <w:style w:type="paragraph" w:customStyle="1" w:styleId="pb-0">
    <w:name w:val="pb-0"/>
    <w:basedOn w:val="Normal"/>
    <w:rsid w:val="00D4671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71D"/>
    <w:rPr>
      <w:rFonts w:eastAsiaTheme="minorEastAsia"/>
      <w:lang w:eastAsia="pt-BR"/>
    </w:rPr>
  </w:style>
  <w:style w:type="paragraph" w:styleId="Ttulo1">
    <w:name w:val="heading 1"/>
    <w:basedOn w:val="Normal"/>
    <w:link w:val="Ttulo1Char"/>
    <w:uiPriority w:val="9"/>
    <w:qFormat/>
    <w:rsid w:val="00D4671D"/>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D4671D"/>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D4671D"/>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D4671D"/>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D4671D"/>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4671D"/>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D4671D"/>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D4671D"/>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D4671D"/>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D4671D"/>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D4671D"/>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D4671D"/>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4671D"/>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D4671D"/>
    <w:rPr>
      <w:rFonts w:ascii="Times New Roman" w:eastAsia="Times New Roman" w:hAnsi="Times New Roman" w:cs="Times New Roman"/>
      <w:sz w:val="24"/>
      <w:szCs w:val="24"/>
      <w:lang w:eastAsia="pt-BR"/>
    </w:rPr>
  </w:style>
  <w:style w:type="character" w:styleId="Hyperlink">
    <w:name w:val="Hyperlink"/>
    <w:basedOn w:val="Fontepargpadro"/>
    <w:uiPriority w:val="99"/>
    <w:rsid w:val="00D4671D"/>
    <w:rPr>
      <w:color w:val="0000FF"/>
      <w:u w:val="single"/>
    </w:rPr>
  </w:style>
  <w:style w:type="paragraph" w:styleId="Recuodecorpodetexto">
    <w:name w:val="Body Text Indent"/>
    <w:basedOn w:val="Normal"/>
    <w:link w:val="RecuodecorpodetextoChar"/>
    <w:rsid w:val="00D4671D"/>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D4671D"/>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D4671D"/>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D4671D"/>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D4671D"/>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D4671D"/>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D4671D"/>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D4671D"/>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D4671D"/>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D4671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4671D"/>
    <w:rPr>
      <w:b/>
      <w:bCs/>
    </w:rPr>
  </w:style>
  <w:style w:type="character" w:customStyle="1" w:styleId="apple-converted-space">
    <w:name w:val="apple-converted-space"/>
    <w:basedOn w:val="Fontepargpadro"/>
    <w:rsid w:val="00D4671D"/>
  </w:style>
  <w:style w:type="paragraph" w:styleId="NormalWeb">
    <w:name w:val="Normal (Web)"/>
    <w:basedOn w:val="Normal"/>
    <w:uiPriority w:val="99"/>
    <w:rsid w:val="00D467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D4671D"/>
  </w:style>
  <w:style w:type="paragraph" w:customStyle="1" w:styleId="WW-Padro11">
    <w:name w:val="WW-Padrão11"/>
    <w:rsid w:val="00D4671D"/>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D4671D"/>
    <w:rPr>
      <w:rFonts w:ascii="Tahoma" w:hAnsi="Tahoma" w:cs="Tahoma"/>
      <w:sz w:val="16"/>
      <w:szCs w:val="16"/>
    </w:rPr>
  </w:style>
  <w:style w:type="paragraph" w:styleId="Textodebalo">
    <w:name w:val="Balloon Text"/>
    <w:basedOn w:val="Normal"/>
    <w:link w:val="TextodebaloChar"/>
    <w:uiPriority w:val="99"/>
    <w:semiHidden/>
    <w:unhideWhenUsed/>
    <w:rsid w:val="00D4671D"/>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D4671D"/>
    <w:rPr>
      <w:rFonts w:ascii="Tahoma" w:eastAsiaTheme="minorEastAsia" w:hAnsi="Tahoma" w:cs="Tahoma"/>
      <w:sz w:val="16"/>
      <w:szCs w:val="16"/>
      <w:lang w:eastAsia="pt-BR"/>
    </w:rPr>
  </w:style>
  <w:style w:type="character" w:customStyle="1" w:styleId="titulo">
    <w:name w:val="titulo"/>
    <w:basedOn w:val="Fontepargpadro"/>
    <w:rsid w:val="00D4671D"/>
  </w:style>
  <w:style w:type="character" w:styleId="nfase">
    <w:name w:val="Emphasis"/>
    <w:basedOn w:val="Fontepargpadro"/>
    <w:uiPriority w:val="20"/>
    <w:qFormat/>
    <w:rsid w:val="00D4671D"/>
    <w:rPr>
      <w:i/>
      <w:iCs/>
    </w:rPr>
  </w:style>
  <w:style w:type="character" w:styleId="nfaseSutil">
    <w:name w:val="Subtle Emphasis"/>
    <w:basedOn w:val="Fontepargpadro"/>
    <w:uiPriority w:val="19"/>
    <w:qFormat/>
    <w:rsid w:val="00D4671D"/>
    <w:rPr>
      <w:i/>
      <w:iCs/>
      <w:color w:val="808080" w:themeColor="text1" w:themeTint="7F"/>
    </w:rPr>
  </w:style>
  <w:style w:type="table" w:styleId="Tabelacomgrade">
    <w:name w:val="Table Grid"/>
    <w:basedOn w:val="Tabelanormal"/>
    <w:uiPriority w:val="39"/>
    <w:rsid w:val="00D4671D"/>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D4671D"/>
  </w:style>
  <w:style w:type="character" w:customStyle="1" w:styleId="name3">
    <w:name w:val="name3"/>
    <w:basedOn w:val="Fontepargpadro"/>
    <w:rsid w:val="00D4671D"/>
    <w:rPr>
      <w:rFonts w:ascii="Source Sans Pro" w:hAnsi="Source Sans Pro" w:hint="default"/>
      <w:b w:val="0"/>
      <w:bCs w:val="0"/>
      <w:sz w:val="35"/>
      <w:szCs w:val="35"/>
    </w:rPr>
  </w:style>
  <w:style w:type="character" w:customStyle="1" w:styleId="sku-productpage1">
    <w:name w:val="sku-productpage1"/>
    <w:basedOn w:val="Fontepargpadro"/>
    <w:rsid w:val="00D4671D"/>
    <w:rPr>
      <w:b w:val="0"/>
      <w:bCs w:val="0"/>
      <w:color w:val="9B9B9B"/>
      <w:sz w:val="19"/>
      <w:szCs w:val="19"/>
    </w:rPr>
  </w:style>
  <w:style w:type="character" w:customStyle="1" w:styleId="a-size-large">
    <w:name w:val="a-size-large"/>
    <w:basedOn w:val="Fontepargpadro"/>
    <w:rsid w:val="00D4671D"/>
  </w:style>
  <w:style w:type="paragraph" w:styleId="Corpodetexto">
    <w:name w:val="Body Text"/>
    <w:basedOn w:val="Normal"/>
    <w:link w:val="CorpodetextoChar"/>
    <w:uiPriority w:val="99"/>
    <w:unhideWhenUsed/>
    <w:rsid w:val="00D4671D"/>
    <w:pPr>
      <w:spacing w:after="120"/>
    </w:pPr>
  </w:style>
  <w:style w:type="character" w:customStyle="1" w:styleId="CorpodetextoChar">
    <w:name w:val="Corpo de texto Char"/>
    <w:basedOn w:val="Fontepargpadro"/>
    <w:link w:val="Corpodetexto"/>
    <w:uiPriority w:val="99"/>
    <w:rsid w:val="00D4671D"/>
    <w:rPr>
      <w:rFonts w:eastAsiaTheme="minorEastAsia"/>
      <w:lang w:eastAsia="pt-BR"/>
    </w:rPr>
  </w:style>
  <w:style w:type="paragraph" w:customStyle="1" w:styleId="Ttulo21">
    <w:name w:val="Título 21"/>
    <w:basedOn w:val="Normal"/>
    <w:uiPriority w:val="1"/>
    <w:qFormat/>
    <w:rsid w:val="00D4671D"/>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D4671D"/>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D4671D"/>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D467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4671D"/>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D4671D"/>
  </w:style>
  <w:style w:type="character" w:customStyle="1" w:styleId="infos-feature">
    <w:name w:val="infos-feature"/>
    <w:basedOn w:val="Fontepargpadro"/>
    <w:rsid w:val="00D4671D"/>
  </w:style>
  <w:style w:type="character" w:customStyle="1" w:styleId="textopadrao">
    <w:name w:val="textopadrao"/>
    <w:basedOn w:val="Fontepargpadro"/>
    <w:rsid w:val="00D4671D"/>
  </w:style>
  <w:style w:type="paragraph" w:customStyle="1" w:styleId="Ttulo22">
    <w:name w:val="Título 22"/>
    <w:basedOn w:val="Normal"/>
    <w:uiPriority w:val="1"/>
    <w:qFormat/>
    <w:rsid w:val="00D4671D"/>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D4671D"/>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D4671D"/>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D4671D"/>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D4671D"/>
  </w:style>
  <w:style w:type="paragraph" w:customStyle="1" w:styleId="Default">
    <w:name w:val="Default"/>
    <w:rsid w:val="00D4671D"/>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D467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D4671D"/>
  </w:style>
  <w:style w:type="paragraph" w:customStyle="1" w:styleId="Nivel01">
    <w:name w:val="Nivel 01"/>
    <w:basedOn w:val="Ttulo1"/>
    <w:next w:val="Normal"/>
    <w:qFormat/>
    <w:rsid w:val="00D4671D"/>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D4671D"/>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D4671D"/>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D4671D"/>
    <w:pPr>
      <w:numPr>
        <w:ilvl w:val="3"/>
      </w:numPr>
      <w:tabs>
        <w:tab w:val="num" w:pos="645"/>
      </w:tabs>
      <w:ind w:left="851" w:firstLine="0"/>
    </w:pPr>
    <w:rPr>
      <w:color w:val="auto"/>
    </w:rPr>
  </w:style>
  <w:style w:type="paragraph" w:customStyle="1" w:styleId="Nivel5">
    <w:name w:val="Nivel 5"/>
    <w:basedOn w:val="Nivel4"/>
    <w:qFormat/>
    <w:rsid w:val="00D4671D"/>
    <w:pPr>
      <w:numPr>
        <w:ilvl w:val="4"/>
      </w:numPr>
      <w:tabs>
        <w:tab w:val="num" w:pos="645"/>
      </w:tabs>
      <w:ind w:left="1276" w:firstLine="0"/>
    </w:pPr>
  </w:style>
  <w:style w:type="character" w:customStyle="1" w:styleId="Nivel3Char">
    <w:name w:val="Nivel 3 Char"/>
    <w:basedOn w:val="Fontepargpadro"/>
    <w:link w:val="Nivel3"/>
    <w:rsid w:val="00D4671D"/>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D4671D"/>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D4671D"/>
  </w:style>
  <w:style w:type="character" w:customStyle="1" w:styleId="fontstyle01">
    <w:name w:val="fontstyle01"/>
    <w:basedOn w:val="Fontepargpadro"/>
    <w:rsid w:val="00D4671D"/>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D4671D"/>
    <w:rPr>
      <w:rFonts w:ascii="Calibri" w:hAnsi="Calibri" w:cs="Calibri" w:hint="default"/>
      <w:b/>
      <w:bCs/>
      <w:i w:val="0"/>
      <w:iCs w:val="0"/>
      <w:color w:val="000000"/>
      <w:sz w:val="22"/>
      <w:szCs w:val="22"/>
    </w:rPr>
  </w:style>
  <w:style w:type="character" w:customStyle="1" w:styleId="ng-star-inserted">
    <w:name w:val="ng-star-inserted"/>
    <w:basedOn w:val="Fontepargpadro"/>
    <w:rsid w:val="00D4671D"/>
  </w:style>
  <w:style w:type="paragraph" w:customStyle="1" w:styleId="pb-0">
    <w:name w:val="pb-0"/>
    <w:basedOn w:val="Normal"/>
    <w:rsid w:val="00D467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mailto:pmrpinhal@uol.com.br" TargetMode="External"/><Relationship Id="rId26" Type="http://schemas.openxmlformats.org/officeDocument/2006/relationships/hyperlink" Target="mailto:licitacoes@ifacecard.com.br" TargetMode="External"/><Relationship Id="rId3" Type="http://schemas.microsoft.com/office/2007/relationships/stylesWithEffects" Target="stylesWithEffects.xml"/><Relationship Id="rId21" Type="http://schemas.openxmlformats.org/officeDocument/2006/relationships/hyperlink" Target="http://www.bll.org.br" TargetMode="External"/><Relationship Id="rId7" Type="http://schemas.openxmlformats.org/officeDocument/2006/relationships/endnotes" Target="endnotes.xml"/><Relationship Id="rId12" Type="http://schemas.openxmlformats.org/officeDocument/2006/relationships/hyperlink" Target="http://www.ribeiraodopinhal.pr.gov.br" TargetMode="External"/><Relationship Id="rId17" Type="http://schemas.openxmlformats.org/officeDocument/2006/relationships/hyperlink" Target="http://www.bll.org.br" TargetMode="External"/><Relationship Id="rId25" Type="http://schemas.openxmlformats.org/officeDocument/2006/relationships/hyperlink" Target="mailto:compras.pmrpinhal@gmail.com" TargetMode="Externa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http://www.portaldoempreendedor.gov.b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ibeiraodopinhal.pr.gov.br" TargetMode="External"/><Relationship Id="rId24" Type="http://schemas.openxmlformats.org/officeDocument/2006/relationships/hyperlink" Target="mailto:pmrpinhal@uol.com.br" TargetMode="Externa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footer" Target="footer1.xml"/><Relationship Id="rId10" Type="http://schemas.openxmlformats.org/officeDocument/2006/relationships/hyperlink" Target="mailto:compras.pmrpinhal@gmail.com" TargetMode="External"/><Relationship Id="rId19" Type="http://schemas.openxmlformats.org/officeDocument/2006/relationships/hyperlink" Target="mailto:compras.pmrpinhal@gmail.com" TargetMode="Externa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bll.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27</Pages>
  <Words>15536</Words>
  <Characters>83900</Characters>
  <Application>Microsoft Office Word</Application>
  <DocSecurity>0</DocSecurity>
  <Lines>699</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Iemex05</dc:creator>
  <cp:lastModifiedBy>Iemex05</cp:lastModifiedBy>
  <cp:revision>15</cp:revision>
  <cp:lastPrinted>2025-11-28T17:29:00Z</cp:lastPrinted>
  <dcterms:created xsi:type="dcterms:W3CDTF">2025-11-19T13:11:00Z</dcterms:created>
  <dcterms:modified xsi:type="dcterms:W3CDTF">2025-11-28T19:57:00Z</dcterms:modified>
</cp:coreProperties>
</file>