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4F3323" w:rsidRPr="00B43CFB" w:rsidTr="00B83F14">
        <w:trPr>
          <w:trHeight w:val="1984"/>
        </w:trPr>
        <w:tc>
          <w:tcPr>
            <w:tcW w:w="6062" w:type="dxa"/>
          </w:tcPr>
          <w:p w:rsidR="004F3323" w:rsidRPr="000312F7" w:rsidRDefault="004F3323" w:rsidP="00B83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4F3323" w:rsidRPr="000312F7" w:rsidRDefault="004F3323" w:rsidP="00B83F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EXTRATO PR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OCESSO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CONTRATAÇÃO DIRETA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POR INEXIGIBILIDADE 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F3323" w:rsidRPr="00820B10" w:rsidRDefault="004F3323" w:rsidP="004F332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3323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o senhor CIRO TADEU ALCÂNTARA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CPF/MF sob nº. 104.496.049-34. Objeto: </w:t>
            </w:r>
            <w:r w:rsidRPr="004F3323">
              <w:rPr>
                <w:rStyle w:val="SemEspaamentoChar"/>
                <w:rFonts w:ascii="Arial" w:hAnsi="Arial" w:cs="Arial"/>
                <w:sz w:val="16"/>
                <w:szCs w:val="16"/>
              </w:rPr>
              <w:t>locação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 do imóvel residencial situado na Rua Paraná n.º 986, centro da cidade de Ribeirão do Pinhal, com área construída de </w:t>
            </w:r>
            <w:r w:rsidR="00E5012F" w:rsidRPr="004F3323">
              <w:rPr>
                <w:rFonts w:ascii="Arial" w:hAnsi="Arial" w:cs="Arial"/>
                <w:sz w:val="16"/>
                <w:szCs w:val="16"/>
              </w:rPr>
              <w:t xml:space="preserve">300m. 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² para continuação do funcionamento da Secretaria Municipal de Assistência Social,. Vigência </w:t>
            </w:r>
            <w:r w:rsidRPr="004F3323">
              <w:rPr>
                <w:rFonts w:ascii="Arial" w:hAnsi="Arial" w:cs="Arial"/>
                <w:sz w:val="16"/>
                <w:szCs w:val="16"/>
              </w:rPr>
              <w:t>01/04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/2025 a </w:t>
            </w:r>
            <w:r w:rsidRPr="004F3323">
              <w:rPr>
                <w:rFonts w:ascii="Arial" w:hAnsi="Arial" w:cs="Arial"/>
                <w:sz w:val="16"/>
                <w:szCs w:val="16"/>
              </w:rPr>
              <w:t>31/03/2026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F33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Valor mensal R$ </w:t>
            </w:r>
            <w:r w:rsidRPr="004F3323">
              <w:rPr>
                <w:rFonts w:ascii="Arial" w:hAnsi="Arial" w:cs="Arial"/>
                <w:sz w:val="16"/>
                <w:szCs w:val="16"/>
              </w:rPr>
              <w:t>1.661,43</w:t>
            </w:r>
            <w:r w:rsidRPr="004F33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4F3323">
              <w:rPr>
                <w:rFonts w:ascii="Arial" w:hAnsi="Arial" w:cs="Arial"/>
                <w:sz w:val="16"/>
                <w:szCs w:val="16"/>
              </w:rPr>
              <w:t>Data de assinatura: 07/02/2025, CIRO TADEU ALCÂNTARA</w:t>
            </w:r>
            <w:r w:rsidRPr="004F33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3323">
              <w:rPr>
                <w:rFonts w:ascii="Arial" w:hAnsi="Arial" w:cs="Arial"/>
                <w:sz w:val="16"/>
                <w:szCs w:val="16"/>
              </w:rPr>
              <w:t>CPF: 104.496.049</w:t>
            </w:r>
            <w:r>
              <w:rPr>
                <w:rFonts w:ascii="Arial" w:hAnsi="Arial" w:cs="Arial"/>
                <w:sz w:val="19"/>
                <w:szCs w:val="19"/>
              </w:rPr>
              <w:t>-34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20B1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</w:tc>
      </w:tr>
    </w:tbl>
    <w:p w:rsidR="004F3323" w:rsidRDefault="004F3323" w:rsidP="004F3323">
      <w:pPr>
        <w:rPr>
          <w:rFonts w:cstheme="minorHAnsi"/>
          <w:b/>
          <w:sz w:val="16"/>
          <w:szCs w:val="16"/>
        </w:rPr>
      </w:pPr>
    </w:p>
    <w:p w:rsidR="004F3323" w:rsidRDefault="004F3323" w:rsidP="004F3323"/>
    <w:p w:rsidR="004F3323" w:rsidRDefault="004F3323" w:rsidP="004F3323">
      <w:bookmarkStart w:id="0" w:name="_GoBack"/>
      <w:bookmarkEnd w:id="0"/>
    </w:p>
    <w:p w:rsidR="004F3323" w:rsidRDefault="004F3323" w:rsidP="004F3323"/>
    <w:p w:rsidR="004F3323" w:rsidRDefault="004F3323" w:rsidP="004F3323"/>
    <w:p w:rsidR="004F3323" w:rsidRDefault="004F3323" w:rsidP="004F3323"/>
    <w:p w:rsidR="004F3323" w:rsidRPr="000312F7" w:rsidRDefault="004F3323" w:rsidP="004F3323"/>
    <w:p w:rsidR="004F3323" w:rsidRDefault="004F3323" w:rsidP="004F3323"/>
    <w:p w:rsidR="004F3323" w:rsidRDefault="004F3323" w:rsidP="004F3323"/>
    <w:p w:rsidR="00034E51" w:rsidRDefault="00034E51"/>
    <w:sectPr w:rsidR="00034E5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5012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501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5012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5012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5241CFF" wp14:editId="35794D8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5012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5012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67"/>
    <w:rsid w:val="00034E51"/>
    <w:rsid w:val="004F3323"/>
    <w:rsid w:val="00A10B67"/>
    <w:rsid w:val="00E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33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33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F33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33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33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F33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33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2025-02-07T18:47:00Z</dcterms:created>
  <dcterms:modified xsi:type="dcterms:W3CDTF">2025-02-07T18:50:00Z</dcterms:modified>
</cp:coreProperties>
</file>