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1AC" w:rsidRPr="006D77AD" w:rsidRDefault="00E321AC" w:rsidP="00E321AC">
      <w:pPr>
        <w:pStyle w:val="Ttulo"/>
        <w:rPr>
          <w:rFonts w:ascii="Arial" w:hAnsi="Arial" w:cs="Arial"/>
          <w:bCs/>
          <w:color w:val="000000"/>
          <w:sz w:val="19"/>
          <w:szCs w:val="19"/>
          <w:u w:val="single"/>
        </w:rPr>
      </w:pPr>
      <w:r w:rsidRPr="006D77AD">
        <w:rPr>
          <w:rFonts w:ascii="Arial" w:hAnsi="Arial" w:cs="Arial"/>
          <w:bCs/>
          <w:color w:val="000000"/>
          <w:sz w:val="19"/>
          <w:szCs w:val="19"/>
          <w:u w:val="single"/>
        </w:rPr>
        <w:t xml:space="preserve">CONTRATO DE PRESTAÇÃO DE SERVIÇOS n.º </w:t>
      </w:r>
      <w:r w:rsidRPr="006D77AD">
        <w:rPr>
          <w:rFonts w:ascii="Arial" w:hAnsi="Arial" w:cs="Arial"/>
          <w:bCs/>
          <w:color w:val="000000"/>
          <w:sz w:val="19"/>
          <w:szCs w:val="19"/>
          <w:u w:val="single"/>
        </w:rPr>
        <w:t>113/2023</w:t>
      </w:r>
      <w:r w:rsidRPr="006D77AD">
        <w:rPr>
          <w:rFonts w:ascii="Arial" w:hAnsi="Arial" w:cs="Arial"/>
          <w:bCs/>
          <w:color w:val="000000"/>
          <w:sz w:val="19"/>
          <w:szCs w:val="19"/>
          <w:u w:val="single"/>
        </w:rPr>
        <w:t xml:space="preserve"> – </w:t>
      </w:r>
      <w:r w:rsidRPr="006D77AD">
        <w:rPr>
          <w:rFonts w:ascii="Arial" w:hAnsi="Arial" w:cs="Arial"/>
          <w:bCs/>
          <w:color w:val="000000"/>
          <w:sz w:val="19"/>
          <w:szCs w:val="19"/>
          <w:u w:val="single"/>
        </w:rPr>
        <w:t>DISPENSA DE LICITAÇÃO</w:t>
      </w:r>
      <w:r w:rsidRPr="006D77AD">
        <w:rPr>
          <w:rFonts w:ascii="Arial" w:hAnsi="Arial" w:cs="Arial"/>
          <w:bCs/>
          <w:color w:val="000000"/>
          <w:sz w:val="19"/>
          <w:szCs w:val="19"/>
          <w:u w:val="single"/>
        </w:rPr>
        <w:t xml:space="preserve"> N.º 006/202</w:t>
      </w:r>
      <w:r w:rsidRPr="006D77AD">
        <w:rPr>
          <w:rFonts w:ascii="Arial" w:hAnsi="Arial" w:cs="Arial"/>
          <w:bCs/>
          <w:color w:val="000000"/>
          <w:sz w:val="19"/>
          <w:szCs w:val="19"/>
          <w:u w:val="single"/>
        </w:rPr>
        <w:t>3</w:t>
      </w:r>
      <w:r w:rsidRPr="006D77AD">
        <w:rPr>
          <w:rFonts w:ascii="Arial" w:hAnsi="Arial" w:cs="Arial"/>
          <w:bCs/>
          <w:color w:val="000000"/>
          <w:sz w:val="19"/>
          <w:szCs w:val="19"/>
          <w:u w:val="single"/>
        </w:rPr>
        <w:t>.</w:t>
      </w:r>
    </w:p>
    <w:p w:rsidR="00E321AC" w:rsidRPr="006D77AD" w:rsidRDefault="00E321AC" w:rsidP="00E321AC">
      <w:pPr>
        <w:jc w:val="both"/>
        <w:rPr>
          <w:rFonts w:ascii="Arial" w:hAnsi="Arial" w:cs="Arial"/>
          <w:b/>
          <w:sz w:val="19"/>
          <w:szCs w:val="19"/>
        </w:rPr>
      </w:pP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b/>
          <w:sz w:val="19"/>
          <w:szCs w:val="19"/>
        </w:rPr>
      </w:pPr>
      <w:r w:rsidRPr="006D77AD">
        <w:rPr>
          <w:rFonts w:ascii="Arial" w:hAnsi="Arial" w:cs="Arial"/>
          <w:b/>
          <w:sz w:val="19"/>
          <w:szCs w:val="19"/>
        </w:rPr>
        <w:t>CONTRATO PARA PRESTAÇÃO DE SERVIÇOS QUE ENTRE SI FAZEM O MUNICÍPIO DE RIBEIRÃO DO PINHAL E A EMPRESA MOVVI SISTEMAS LTDA</w:t>
      </w:r>
      <w:r w:rsidRPr="006D77AD">
        <w:rPr>
          <w:rFonts w:ascii="Arial" w:hAnsi="Arial" w:cs="Arial"/>
          <w:b/>
          <w:sz w:val="19"/>
          <w:szCs w:val="19"/>
        </w:rPr>
        <w:t xml:space="preserve"> </w:t>
      </w:r>
      <w:r w:rsidRPr="006D77AD">
        <w:rPr>
          <w:rFonts w:ascii="Arial" w:hAnsi="Arial" w:cs="Arial"/>
          <w:b/>
          <w:sz w:val="19"/>
          <w:szCs w:val="19"/>
        </w:rPr>
        <w:t>NOS TERMOS ABAIXO.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b/>
          <w:sz w:val="19"/>
          <w:szCs w:val="19"/>
        </w:rPr>
      </w:pPr>
    </w:p>
    <w:p w:rsidR="00E321AC" w:rsidRPr="006D77AD" w:rsidRDefault="00E321AC" w:rsidP="00E321AC">
      <w:pPr>
        <w:ind w:left="-187"/>
        <w:jc w:val="both"/>
        <w:rPr>
          <w:rFonts w:ascii="Arial" w:hAnsi="Arial" w:cs="Arial"/>
          <w:i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O Município de Ribeirão do Pinhal – Estado do Paraná, com sede administrativa à Rua Paraná, </w:t>
      </w:r>
      <w:proofErr w:type="gramStart"/>
      <w:r w:rsidRPr="006D77AD">
        <w:rPr>
          <w:rFonts w:ascii="Arial" w:hAnsi="Arial" w:cs="Arial"/>
          <w:sz w:val="19"/>
          <w:szCs w:val="19"/>
        </w:rPr>
        <w:t>n</w:t>
      </w:r>
      <w:r w:rsidRPr="006D77AD">
        <w:rPr>
          <w:rFonts w:ascii="Arial" w:hAnsi="Arial" w:cs="Arial"/>
          <w:sz w:val="19"/>
          <w:szCs w:val="19"/>
          <w:u w:val="single"/>
          <w:vertAlign w:val="superscript"/>
        </w:rPr>
        <w:t>o</w:t>
      </w:r>
      <w:r w:rsidRPr="006D77AD">
        <w:rPr>
          <w:rFonts w:ascii="Arial" w:hAnsi="Arial" w:cs="Arial"/>
          <w:sz w:val="19"/>
          <w:szCs w:val="19"/>
        </w:rPr>
        <w:t xml:space="preserve"> 983</w:t>
      </w:r>
      <w:proofErr w:type="gramEnd"/>
      <w:r w:rsidRPr="006D77AD">
        <w:rPr>
          <w:rFonts w:ascii="Arial" w:hAnsi="Arial" w:cs="Arial"/>
          <w:sz w:val="19"/>
          <w:szCs w:val="19"/>
        </w:rPr>
        <w:t xml:space="preserve"> – Centro – CEP.: 86.490-000, inscrito no CNPJ/MF sob no  76.968.064/0001-42, neste ato representado pelo Prefeito Municipal, o Senhor </w:t>
      </w:r>
      <w:r w:rsidRPr="006D77AD">
        <w:rPr>
          <w:rFonts w:ascii="Arial" w:hAnsi="Arial" w:cs="Arial"/>
          <w:b/>
          <w:sz w:val="19"/>
          <w:szCs w:val="19"/>
          <w:u w:val="single"/>
        </w:rPr>
        <w:t>DARTAGNAN CALIXTO FRAIZ</w:t>
      </w:r>
      <w:r w:rsidRPr="006D77AD">
        <w:rPr>
          <w:rFonts w:ascii="Arial" w:hAnsi="Arial" w:cs="Arial"/>
          <w:sz w:val="19"/>
          <w:szCs w:val="19"/>
        </w:rPr>
        <w:t>,</w:t>
      </w:r>
      <w:r w:rsidRPr="006D77AD">
        <w:rPr>
          <w:rFonts w:ascii="Arial" w:hAnsi="Arial" w:cs="Arial"/>
          <w:b/>
          <w:sz w:val="19"/>
          <w:szCs w:val="19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>brasileiro</w:t>
      </w:r>
      <w:r w:rsidRPr="006D77AD">
        <w:rPr>
          <w:rFonts w:ascii="Arial" w:hAnsi="Arial" w:cs="Arial"/>
          <w:b/>
          <w:sz w:val="19"/>
          <w:szCs w:val="19"/>
        </w:rPr>
        <w:t xml:space="preserve">, </w:t>
      </w:r>
      <w:r w:rsidRPr="006D77AD">
        <w:rPr>
          <w:rFonts w:ascii="Arial" w:hAnsi="Arial" w:cs="Arial"/>
          <w:sz w:val="19"/>
          <w:szCs w:val="19"/>
        </w:rPr>
        <w:t xml:space="preserve">casado, portador do RG n.º 773.261-9 SSP/PR e inscrito sob CPF/MF n.º 171.895.279-15, em pleno exercício do mandato e funções, adiante denominado simplesmente </w:t>
      </w:r>
      <w:r w:rsidRPr="006D77AD">
        <w:rPr>
          <w:rFonts w:ascii="Arial" w:hAnsi="Arial" w:cs="Arial"/>
          <w:b/>
          <w:sz w:val="19"/>
          <w:szCs w:val="19"/>
        </w:rPr>
        <w:t>CONTRATANTE</w:t>
      </w:r>
      <w:r w:rsidRPr="006D77AD">
        <w:rPr>
          <w:rFonts w:ascii="Arial" w:hAnsi="Arial" w:cs="Arial"/>
          <w:sz w:val="19"/>
          <w:szCs w:val="19"/>
        </w:rPr>
        <w:t xml:space="preserve">; e de outro lado a empresa </w:t>
      </w:r>
      <w:r w:rsidRPr="006D77AD">
        <w:rPr>
          <w:rFonts w:ascii="Arial" w:hAnsi="Arial" w:cs="Arial"/>
          <w:b/>
          <w:sz w:val="19"/>
          <w:szCs w:val="19"/>
        </w:rPr>
        <w:t>MOVVI SISTEMAS LTDA,</w:t>
      </w:r>
      <w:r w:rsidRPr="006D77AD">
        <w:rPr>
          <w:rFonts w:ascii="Arial" w:hAnsi="Arial" w:cs="Arial"/>
          <w:sz w:val="19"/>
          <w:szCs w:val="19"/>
        </w:rPr>
        <w:t xml:space="preserve"> inscrita no CNPJ/MF nº 36.667.857/0001-07, sediada à Rua C</w:t>
      </w:r>
      <w:r w:rsidRPr="006D77AD">
        <w:rPr>
          <w:rFonts w:ascii="Arial" w:hAnsi="Arial" w:cs="Arial"/>
          <w:sz w:val="19"/>
          <w:szCs w:val="19"/>
        </w:rPr>
        <w:t xml:space="preserve">ampo </w:t>
      </w:r>
      <w:r w:rsidRPr="006D77AD">
        <w:rPr>
          <w:rFonts w:ascii="Arial" w:hAnsi="Arial" w:cs="Arial"/>
          <w:sz w:val="19"/>
          <w:szCs w:val="19"/>
        </w:rPr>
        <w:t>L</w:t>
      </w:r>
      <w:r w:rsidRPr="006D77AD">
        <w:rPr>
          <w:rFonts w:ascii="Arial" w:hAnsi="Arial" w:cs="Arial"/>
          <w:sz w:val="19"/>
          <w:szCs w:val="19"/>
        </w:rPr>
        <w:t>argo</w:t>
      </w:r>
      <w:r w:rsidRPr="006D77AD">
        <w:rPr>
          <w:rFonts w:ascii="Arial" w:hAnsi="Arial" w:cs="Arial"/>
          <w:sz w:val="19"/>
          <w:szCs w:val="19"/>
        </w:rPr>
        <w:t xml:space="preserve"> N.º 252 V</w:t>
      </w:r>
      <w:r w:rsidRPr="006D77AD">
        <w:rPr>
          <w:rFonts w:ascii="Arial" w:hAnsi="Arial" w:cs="Arial"/>
          <w:sz w:val="19"/>
          <w:szCs w:val="19"/>
        </w:rPr>
        <w:t xml:space="preserve">ila </w:t>
      </w:r>
      <w:r w:rsidRPr="006D77AD">
        <w:rPr>
          <w:rFonts w:ascii="Arial" w:hAnsi="Arial" w:cs="Arial"/>
          <w:sz w:val="19"/>
          <w:szCs w:val="19"/>
        </w:rPr>
        <w:t>B</w:t>
      </w:r>
      <w:r w:rsidRPr="006D77AD">
        <w:rPr>
          <w:rFonts w:ascii="Arial" w:hAnsi="Arial" w:cs="Arial"/>
          <w:sz w:val="19"/>
          <w:szCs w:val="19"/>
        </w:rPr>
        <w:t xml:space="preserve">ertioga </w:t>
      </w:r>
      <w:r w:rsidRPr="006D77AD">
        <w:rPr>
          <w:rFonts w:ascii="Arial" w:hAnsi="Arial" w:cs="Arial"/>
          <w:sz w:val="19"/>
          <w:szCs w:val="19"/>
        </w:rPr>
        <w:t>– S</w:t>
      </w:r>
      <w:r w:rsidRPr="006D77AD">
        <w:rPr>
          <w:rFonts w:ascii="Arial" w:hAnsi="Arial" w:cs="Arial"/>
          <w:sz w:val="19"/>
          <w:szCs w:val="19"/>
        </w:rPr>
        <w:t>ão</w:t>
      </w:r>
      <w:r w:rsidRPr="006D77AD">
        <w:rPr>
          <w:rFonts w:ascii="Arial" w:hAnsi="Arial" w:cs="Arial"/>
          <w:sz w:val="19"/>
          <w:szCs w:val="19"/>
        </w:rPr>
        <w:t xml:space="preserve"> P</w:t>
      </w:r>
      <w:r w:rsidRPr="006D77AD">
        <w:rPr>
          <w:rFonts w:ascii="Arial" w:hAnsi="Arial" w:cs="Arial"/>
          <w:sz w:val="19"/>
          <w:szCs w:val="19"/>
        </w:rPr>
        <w:t>aulo</w:t>
      </w:r>
      <w:r w:rsidRPr="006D77AD">
        <w:rPr>
          <w:rFonts w:ascii="Arial" w:hAnsi="Arial" w:cs="Arial"/>
          <w:sz w:val="19"/>
          <w:szCs w:val="19"/>
        </w:rPr>
        <w:t xml:space="preserve"> – S</w:t>
      </w:r>
      <w:r w:rsidRPr="006D77AD">
        <w:rPr>
          <w:rFonts w:ascii="Arial" w:hAnsi="Arial" w:cs="Arial"/>
          <w:sz w:val="19"/>
          <w:szCs w:val="19"/>
        </w:rPr>
        <w:t xml:space="preserve">ão </w:t>
      </w:r>
      <w:r w:rsidRPr="006D77AD">
        <w:rPr>
          <w:rFonts w:ascii="Arial" w:hAnsi="Arial" w:cs="Arial"/>
          <w:sz w:val="19"/>
          <w:szCs w:val="19"/>
        </w:rPr>
        <w:t>P</w:t>
      </w:r>
      <w:r w:rsidRPr="006D77AD">
        <w:rPr>
          <w:rFonts w:ascii="Arial" w:hAnsi="Arial" w:cs="Arial"/>
          <w:sz w:val="19"/>
          <w:szCs w:val="19"/>
        </w:rPr>
        <w:t>aulo</w:t>
      </w:r>
      <w:r w:rsidRPr="006D77AD">
        <w:rPr>
          <w:rFonts w:ascii="Arial" w:hAnsi="Arial" w:cs="Arial"/>
          <w:sz w:val="19"/>
          <w:szCs w:val="19"/>
        </w:rPr>
        <w:t>, Telefone (4</w:t>
      </w:r>
      <w:r w:rsidRPr="006D77AD">
        <w:rPr>
          <w:rFonts w:ascii="Arial" w:hAnsi="Arial" w:cs="Arial"/>
          <w:sz w:val="19"/>
          <w:szCs w:val="19"/>
        </w:rPr>
        <w:t>3</w:t>
      </w:r>
      <w:r w:rsidRPr="006D77AD">
        <w:rPr>
          <w:rFonts w:ascii="Arial" w:hAnsi="Arial" w:cs="Arial"/>
          <w:sz w:val="19"/>
          <w:szCs w:val="19"/>
        </w:rPr>
        <w:t xml:space="preserve">) </w:t>
      </w:r>
      <w:r w:rsidRPr="006D77AD">
        <w:rPr>
          <w:rFonts w:ascii="Arial" w:hAnsi="Arial" w:cs="Arial"/>
          <w:sz w:val="19"/>
          <w:szCs w:val="19"/>
        </w:rPr>
        <w:t>99158-0503</w:t>
      </w:r>
      <w:r w:rsidRPr="006D77AD">
        <w:rPr>
          <w:rFonts w:ascii="Arial" w:hAnsi="Arial" w:cs="Arial"/>
          <w:sz w:val="19"/>
          <w:szCs w:val="19"/>
        </w:rPr>
        <w:t xml:space="preserve"> </w:t>
      </w:r>
      <w:r w:rsidR="006D77AD" w:rsidRPr="006D77AD">
        <w:rPr>
          <w:rFonts w:ascii="Arial" w:hAnsi="Arial" w:cs="Arial"/>
          <w:sz w:val="19"/>
          <w:szCs w:val="19"/>
        </w:rPr>
        <w:t>e-mail</w:t>
      </w:r>
      <w:r w:rsidRPr="006D77AD">
        <w:rPr>
          <w:rFonts w:ascii="Arial" w:hAnsi="Arial" w:cs="Arial"/>
          <w:sz w:val="19"/>
          <w:szCs w:val="19"/>
        </w:rPr>
        <w:t xml:space="preserve"> </w:t>
      </w:r>
      <w:hyperlink r:id="rId5" w:history="1">
        <w:r w:rsidRPr="006D77AD">
          <w:rPr>
            <w:rStyle w:val="Hyperlink"/>
            <w:rFonts w:ascii="Arial" w:hAnsi="Arial" w:cs="Arial"/>
            <w:sz w:val="19"/>
            <w:szCs w:val="19"/>
            <w:u w:val="none"/>
          </w:rPr>
          <w:t>marcelo@itechvision.com.br</w:t>
        </w:r>
      </w:hyperlink>
      <w:r w:rsidRPr="006D77AD">
        <w:rPr>
          <w:rFonts w:ascii="Arial" w:hAnsi="Arial" w:cs="Arial"/>
          <w:sz w:val="19"/>
          <w:szCs w:val="19"/>
        </w:rPr>
        <w:t xml:space="preserve"> e </w:t>
      </w:r>
      <w:hyperlink r:id="rId6" w:history="1">
        <w:r w:rsidRPr="006D77AD">
          <w:rPr>
            <w:rStyle w:val="Hyperlink"/>
            <w:rFonts w:ascii="Arial" w:hAnsi="Arial" w:cs="Arial"/>
            <w:sz w:val="19"/>
            <w:szCs w:val="19"/>
            <w:u w:val="none"/>
          </w:rPr>
          <w:t>contato@itechvision.com.br</w:t>
        </w:r>
      </w:hyperlink>
      <w:r w:rsidRPr="006D77AD">
        <w:rPr>
          <w:rFonts w:ascii="Arial" w:hAnsi="Arial" w:cs="Arial"/>
          <w:sz w:val="19"/>
          <w:szCs w:val="19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 xml:space="preserve"> neste ato </w:t>
      </w:r>
      <w:r w:rsidRPr="006D77AD">
        <w:rPr>
          <w:rFonts w:ascii="Arial" w:hAnsi="Arial" w:cs="Arial"/>
          <w:sz w:val="19"/>
          <w:szCs w:val="19"/>
        </w:rPr>
        <w:t>representada pelo</w:t>
      </w:r>
      <w:r w:rsidRPr="006D77AD">
        <w:rPr>
          <w:rFonts w:ascii="Arial" w:hAnsi="Arial" w:cs="Arial"/>
          <w:sz w:val="19"/>
          <w:szCs w:val="19"/>
        </w:rPr>
        <w:t xml:space="preserve"> Senhor </w:t>
      </w:r>
      <w:r w:rsidRPr="006D77AD">
        <w:rPr>
          <w:rFonts w:ascii="Arial" w:hAnsi="Arial" w:cs="Arial"/>
          <w:b/>
          <w:sz w:val="19"/>
          <w:szCs w:val="19"/>
        </w:rPr>
        <w:t>MARCELO FERREIRA GUEDES</w:t>
      </w:r>
      <w:r w:rsidRPr="006D77AD">
        <w:rPr>
          <w:rFonts w:ascii="Arial" w:hAnsi="Arial" w:cs="Arial"/>
          <w:b/>
          <w:sz w:val="19"/>
          <w:szCs w:val="19"/>
        </w:rPr>
        <w:t xml:space="preserve">, </w:t>
      </w:r>
      <w:r w:rsidRPr="006D77AD">
        <w:rPr>
          <w:rFonts w:ascii="Arial" w:hAnsi="Arial" w:cs="Arial"/>
          <w:sz w:val="19"/>
          <w:szCs w:val="19"/>
        </w:rPr>
        <w:t>brasileir</w:t>
      </w:r>
      <w:r w:rsidRPr="006D77AD">
        <w:rPr>
          <w:rFonts w:ascii="Arial" w:hAnsi="Arial" w:cs="Arial"/>
          <w:sz w:val="19"/>
          <w:szCs w:val="19"/>
        </w:rPr>
        <w:t>o</w:t>
      </w:r>
      <w:r w:rsidRPr="006D77AD">
        <w:rPr>
          <w:rFonts w:ascii="Arial" w:hAnsi="Arial" w:cs="Arial"/>
          <w:sz w:val="19"/>
          <w:szCs w:val="19"/>
        </w:rPr>
        <w:t>, solteir</w:t>
      </w:r>
      <w:r w:rsidRPr="006D77AD">
        <w:rPr>
          <w:rFonts w:ascii="Arial" w:hAnsi="Arial" w:cs="Arial"/>
          <w:sz w:val="19"/>
          <w:szCs w:val="19"/>
        </w:rPr>
        <w:t>o, empresário, residente e domiciliado</w:t>
      </w:r>
      <w:r w:rsidRPr="006D77AD">
        <w:rPr>
          <w:rFonts w:ascii="Arial" w:hAnsi="Arial" w:cs="Arial"/>
          <w:sz w:val="19"/>
          <w:szCs w:val="19"/>
        </w:rPr>
        <w:t xml:space="preserve"> à </w:t>
      </w:r>
      <w:r w:rsidRPr="006D77AD">
        <w:rPr>
          <w:rFonts w:ascii="Arial" w:hAnsi="Arial" w:cs="Arial"/>
          <w:sz w:val="19"/>
          <w:szCs w:val="19"/>
        </w:rPr>
        <w:t>Rodovia PR160</w:t>
      </w:r>
      <w:r w:rsidRPr="006D77AD">
        <w:rPr>
          <w:rFonts w:ascii="Arial" w:hAnsi="Arial" w:cs="Arial"/>
          <w:sz w:val="19"/>
          <w:szCs w:val="19"/>
        </w:rPr>
        <w:t xml:space="preserve"> n.º 5</w:t>
      </w:r>
      <w:r w:rsidRPr="006D77AD">
        <w:rPr>
          <w:rFonts w:ascii="Arial" w:hAnsi="Arial" w:cs="Arial"/>
          <w:sz w:val="19"/>
          <w:szCs w:val="19"/>
        </w:rPr>
        <w:t>5</w:t>
      </w:r>
      <w:r w:rsidRPr="006D77AD">
        <w:rPr>
          <w:rFonts w:ascii="Arial" w:hAnsi="Arial" w:cs="Arial"/>
          <w:sz w:val="19"/>
          <w:szCs w:val="19"/>
        </w:rPr>
        <w:t xml:space="preserve">0 – </w:t>
      </w:r>
      <w:r w:rsidRPr="006D77AD">
        <w:rPr>
          <w:rFonts w:ascii="Arial" w:hAnsi="Arial" w:cs="Arial"/>
          <w:sz w:val="19"/>
          <w:szCs w:val="19"/>
        </w:rPr>
        <w:t xml:space="preserve">Jardim Primavera - </w:t>
      </w:r>
      <w:r w:rsidRPr="006D77AD">
        <w:rPr>
          <w:rFonts w:ascii="Arial" w:hAnsi="Arial" w:cs="Arial"/>
          <w:sz w:val="19"/>
          <w:szCs w:val="19"/>
        </w:rPr>
        <w:t xml:space="preserve"> CEP </w:t>
      </w:r>
      <w:r w:rsidRPr="006D77AD">
        <w:rPr>
          <w:rFonts w:ascii="Arial" w:hAnsi="Arial" w:cs="Arial"/>
          <w:sz w:val="19"/>
          <w:szCs w:val="19"/>
        </w:rPr>
        <w:t>86.300</w:t>
      </w:r>
      <w:r w:rsidRPr="006D77AD">
        <w:rPr>
          <w:rFonts w:ascii="Arial" w:hAnsi="Arial" w:cs="Arial"/>
          <w:sz w:val="19"/>
          <w:szCs w:val="19"/>
        </w:rPr>
        <w:t xml:space="preserve">-000, na cidade de </w:t>
      </w:r>
      <w:r w:rsidRPr="006D77AD">
        <w:rPr>
          <w:rFonts w:ascii="Arial" w:hAnsi="Arial" w:cs="Arial"/>
          <w:sz w:val="19"/>
          <w:szCs w:val="19"/>
        </w:rPr>
        <w:t>Cornélio Procópio – Paraná, portador</w:t>
      </w:r>
      <w:r w:rsidRPr="006D77AD">
        <w:rPr>
          <w:rFonts w:ascii="Arial" w:hAnsi="Arial" w:cs="Arial"/>
          <w:sz w:val="19"/>
          <w:szCs w:val="19"/>
        </w:rPr>
        <w:t xml:space="preserve"> da cédula de identidade n</w:t>
      </w:r>
      <w:r w:rsidRPr="006D77AD">
        <w:rPr>
          <w:rFonts w:ascii="Arial" w:hAnsi="Arial" w:cs="Arial"/>
          <w:sz w:val="19"/>
          <w:szCs w:val="19"/>
          <w:u w:val="single"/>
          <w:vertAlign w:val="superscript"/>
        </w:rPr>
        <w:t>o</w:t>
      </w:r>
      <w:r w:rsidRPr="006D77AD">
        <w:rPr>
          <w:rFonts w:ascii="Arial" w:hAnsi="Arial" w:cs="Arial"/>
          <w:sz w:val="19"/>
          <w:szCs w:val="19"/>
        </w:rPr>
        <w:t xml:space="preserve">  </w:t>
      </w:r>
      <w:r w:rsidRPr="006D77AD">
        <w:rPr>
          <w:rFonts w:ascii="Arial" w:hAnsi="Arial" w:cs="Arial"/>
          <w:sz w:val="19"/>
          <w:szCs w:val="19"/>
        </w:rPr>
        <w:t>8.913.452-8</w:t>
      </w:r>
      <w:r w:rsidRPr="006D77AD">
        <w:rPr>
          <w:rFonts w:ascii="Arial" w:hAnsi="Arial" w:cs="Arial"/>
          <w:sz w:val="19"/>
          <w:szCs w:val="19"/>
        </w:rPr>
        <w:t xml:space="preserve"> SESP/PR e do CPF/MF n</w:t>
      </w:r>
      <w:r w:rsidRPr="006D77AD">
        <w:rPr>
          <w:rFonts w:ascii="Arial" w:hAnsi="Arial" w:cs="Arial"/>
          <w:sz w:val="19"/>
          <w:szCs w:val="19"/>
          <w:u w:val="single"/>
          <w:vertAlign w:val="superscript"/>
        </w:rPr>
        <w:t>o</w:t>
      </w:r>
      <w:r w:rsidRPr="006D77AD">
        <w:rPr>
          <w:rFonts w:ascii="Arial" w:hAnsi="Arial" w:cs="Arial"/>
          <w:sz w:val="19"/>
          <w:szCs w:val="19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>066.988.539-84</w:t>
      </w:r>
      <w:r w:rsidRPr="006D77AD">
        <w:rPr>
          <w:rFonts w:ascii="Arial" w:hAnsi="Arial" w:cs="Arial"/>
          <w:sz w:val="19"/>
          <w:szCs w:val="19"/>
        </w:rPr>
        <w:t xml:space="preserve">, doravante denominada de </w:t>
      </w:r>
      <w:r w:rsidRPr="006D77AD">
        <w:rPr>
          <w:rFonts w:ascii="Arial" w:hAnsi="Arial" w:cs="Arial"/>
          <w:b/>
          <w:sz w:val="19"/>
          <w:szCs w:val="19"/>
        </w:rPr>
        <w:t>CONTRATADA</w:t>
      </w:r>
      <w:r w:rsidRPr="006D77AD">
        <w:rPr>
          <w:rFonts w:ascii="Arial" w:hAnsi="Arial" w:cs="Arial"/>
          <w:sz w:val="19"/>
          <w:szCs w:val="19"/>
        </w:rPr>
        <w:t>, tem entre si justo e contratado o seguinte:</w:t>
      </w:r>
    </w:p>
    <w:p w:rsidR="00E321AC" w:rsidRPr="006D77AD" w:rsidRDefault="00E321AC" w:rsidP="00E321AC">
      <w:pPr>
        <w:ind w:left="-187"/>
        <w:jc w:val="both"/>
        <w:rPr>
          <w:rFonts w:ascii="Arial" w:hAnsi="Arial" w:cs="Arial"/>
          <w:b/>
          <w:i/>
          <w:sz w:val="19"/>
          <w:szCs w:val="19"/>
        </w:rPr>
      </w:pPr>
      <w:r w:rsidRPr="006D77AD">
        <w:rPr>
          <w:rFonts w:ascii="Arial" w:hAnsi="Arial" w:cs="Arial"/>
          <w:b/>
          <w:sz w:val="19"/>
          <w:szCs w:val="19"/>
          <w:u w:val="single"/>
        </w:rPr>
        <w:t>CLÁUSULA PRIMEIRA – OBJETO</w:t>
      </w:r>
      <w:r w:rsidRPr="006D77AD">
        <w:rPr>
          <w:rFonts w:ascii="Arial" w:hAnsi="Arial" w:cs="Arial"/>
          <w:b/>
          <w:sz w:val="19"/>
          <w:szCs w:val="19"/>
        </w:rPr>
        <w:t>.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b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Constitui objeto deste contrato a Contratação de empresa especializada para elaboração de projeto visando </w:t>
      </w:r>
      <w:proofErr w:type="gramStart"/>
      <w:r w:rsidRPr="006D77AD">
        <w:rPr>
          <w:rFonts w:ascii="Arial" w:hAnsi="Arial" w:cs="Arial"/>
          <w:sz w:val="19"/>
          <w:szCs w:val="19"/>
        </w:rPr>
        <w:t>a</w:t>
      </w:r>
      <w:proofErr w:type="gramEnd"/>
      <w:r w:rsidRPr="006D77AD">
        <w:rPr>
          <w:rFonts w:ascii="Arial" w:hAnsi="Arial" w:cs="Arial"/>
          <w:sz w:val="19"/>
          <w:szCs w:val="19"/>
        </w:rPr>
        <w:t xml:space="preserve"> implantação de um sistema de monitoramento por vídeo nas vias públicas municipais e no Distrito da </w:t>
      </w:r>
      <w:proofErr w:type="spellStart"/>
      <w:r w:rsidRPr="006D77AD">
        <w:rPr>
          <w:rFonts w:ascii="Arial" w:hAnsi="Arial" w:cs="Arial"/>
          <w:sz w:val="19"/>
          <w:szCs w:val="19"/>
        </w:rPr>
        <w:t>Triolândia</w:t>
      </w:r>
      <w:proofErr w:type="spellEnd"/>
      <w:r w:rsidRPr="006D77AD">
        <w:rPr>
          <w:rFonts w:ascii="Arial" w:hAnsi="Arial" w:cs="Arial"/>
          <w:sz w:val="19"/>
          <w:szCs w:val="19"/>
        </w:rPr>
        <w:t xml:space="preserve">, conforme solicitação da Secretaria de Administração, a executar em favor da </w:t>
      </w:r>
      <w:r w:rsidRPr="006D77AD">
        <w:rPr>
          <w:rFonts w:ascii="Arial" w:hAnsi="Arial" w:cs="Arial"/>
          <w:b/>
          <w:sz w:val="19"/>
          <w:szCs w:val="19"/>
          <w:u w:val="single"/>
        </w:rPr>
        <w:t xml:space="preserve">CONTRATANTE </w:t>
      </w:r>
      <w:r w:rsidRPr="006D77AD">
        <w:rPr>
          <w:rFonts w:ascii="Arial" w:hAnsi="Arial" w:cs="Arial"/>
          <w:sz w:val="19"/>
          <w:szCs w:val="19"/>
        </w:rPr>
        <w:t xml:space="preserve">os serviços dos itens constantes nesse instrumento, conforme consta na proposta anexada ao Processo Licitatório Modalidade </w:t>
      </w:r>
      <w:r w:rsidRPr="006D77AD">
        <w:rPr>
          <w:rFonts w:ascii="Arial" w:hAnsi="Arial" w:cs="Arial"/>
          <w:sz w:val="19"/>
          <w:szCs w:val="19"/>
        </w:rPr>
        <w:t>Dispensa de Licitação</w:t>
      </w:r>
      <w:r w:rsidRPr="006D77AD">
        <w:rPr>
          <w:rFonts w:ascii="Arial" w:hAnsi="Arial" w:cs="Arial"/>
          <w:sz w:val="19"/>
          <w:szCs w:val="19"/>
        </w:rPr>
        <w:t>, registrado sob n.º 006/202</w:t>
      </w:r>
      <w:r w:rsidRPr="006D77AD">
        <w:rPr>
          <w:rFonts w:ascii="Arial" w:hAnsi="Arial" w:cs="Arial"/>
          <w:sz w:val="19"/>
          <w:szCs w:val="19"/>
        </w:rPr>
        <w:t>3 datada de 13/03/2023</w:t>
      </w:r>
      <w:r w:rsidRPr="006D77AD">
        <w:rPr>
          <w:rFonts w:ascii="Arial" w:hAnsi="Arial" w:cs="Arial"/>
          <w:sz w:val="19"/>
          <w:szCs w:val="19"/>
        </w:rPr>
        <w:t xml:space="preserve">, a qual fará parte integrante deste instrumento. </w:t>
      </w:r>
    </w:p>
    <w:p w:rsidR="00E321AC" w:rsidRPr="006D77AD" w:rsidRDefault="00E321AC" w:rsidP="00E321AC">
      <w:pPr>
        <w:spacing w:before="100" w:beforeAutospacing="1" w:after="100" w:afterAutospacing="1"/>
        <w:jc w:val="both"/>
        <w:rPr>
          <w:rFonts w:ascii="Arial" w:hAnsi="Arial" w:cs="Arial"/>
          <w:sz w:val="19"/>
          <w:szCs w:val="19"/>
          <w:u w:val="single"/>
        </w:rPr>
      </w:pPr>
      <w:r w:rsidRPr="006D77AD">
        <w:rPr>
          <w:rFonts w:ascii="Arial" w:hAnsi="Arial" w:cs="Arial"/>
          <w:b/>
          <w:sz w:val="19"/>
          <w:szCs w:val="19"/>
          <w:u w:val="single"/>
        </w:rPr>
        <w:t xml:space="preserve">CLÁUSULA SEGUNDA – DA ENTREGA, </w:t>
      </w:r>
      <w:r w:rsidRPr="006D77AD">
        <w:rPr>
          <w:rFonts w:ascii="Arial" w:hAnsi="Arial" w:cs="Arial"/>
          <w:b/>
          <w:bCs/>
          <w:sz w:val="19"/>
          <w:szCs w:val="19"/>
          <w:u w:val="single"/>
        </w:rPr>
        <w:t xml:space="preserve">DO PREÇO DOS BENS E DAS </w:t>
      </w:r>
      <w:proofErr w:type="gramStart"/>
      <w:r w:rsidRPr="006D77AD">
        <w:rPr>
          <w:rFonts w:ascii="Arial" w:hAnsi="Arial" w:cs="Arial"/>
          <w:b/>
          <w:bCs/>
          <w:sz w:val="19"/>
          <w:szCs w:val="19"/>
          <w:u w:val="single"/>
        </w:rPr>
        <w:t>QUANTIDADES</w:t>
      </w:r>
      <w:proofErr w:type="gramEnd"/>
      <w:r w:rsidRPr="006D77AD">
        <w:rPr>
          <w:rFonts w:ascii="Arial" w:hAnsi="Arial" w:cs="Arial"/>
          <w:sz w:val="19"/>
          <w:szCs w:val="19"/>
          <w:u w:val="single"/>
        </w:rPr>
        <w:t> 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Os valores para a contratação do objeto do Processo são os que constam na proposta enviada pela </w:t>
      </w:r>
      <w:r w:rsidRPr="006D77AD">
        <w:rPr>
          <w:rFonts w:ascii="Arial" w:hAnsi="Arial" w:cs="Arial"/>
          <w:b/>
          <w:sz w:val="19"/>
          <w:szCs w:val="19"/>
        </w:rPr>
        <w:t>CONTRATADA</w:t>
      </w:r>
      <w:r w:rsidRPr="006D77AD">
        <w:rPr>
          <w:rFonts w:ascii="Arial" w:hAnsi="Arial" w:cs="Arial"/>
          <w:sz w:val="19"/>
          <w:szCs w:val="19"/>
        </w:rPr>
        <w:t>, os quais seguem transcritos abaixo:</w:t>
      </w:r>
    </w:p>
    <w:tbl>
      <w:tblPr>
        <w:tblW w:w="9517" w:type="dxa"/>
        <w:tblInd w:w="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"/>
        <w:gridCol w:w="567"/>
        <w:gridCol w:w="709"/>
        <w:gridCol w:w="5670"/>
        <w:gridCol w:w="992"/>
        <w:gridCol w:w="993"/>
      </w:tblGrid>
      <w:tr w:rsidR="00E321AC" w:rsidRPr="006D77AD" w:rsidTr="0094088A">
        <w:trPr>
          <w:trHeight w:val="29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21AC" w:rsidRPr="006D77AD" w:rsidRDefault="00E321AC" w:rsidP="0094088A">
            <w:pPr>
              <w:pStyle w:val="SemEspaamento"/>
              <w:jc w:val="both"/>
              <w:rPr>
                <w:rFonts w:ascii="Arial" w:hAnsi="Arial" w:cs="Arial"/>
                <w:sz w:val="10"/>
                <w:szCs w:val="10"/>
              </w:rPr>
            </w:pPr>
            <w:r w:rsidRPr="006D77AD">
              <w:rPr>
                <w:rFonts w:ascii="Arial" w:hAnsi="Arial" w:cs="Arial"/>
                <w:sz w:val="10"/>
                <w:szCs w:val="10"/>
              </w:rPr>
              <w:t>ITEM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1AC" w:rsidRPr="006D77AD" w:rsidRDefault="00E321AC" w:rsidP="0094088A">
            <w:pPr>
              <w:pStyle w:val="SemEspaamento"/>
              <w:jc w:val="both"/>
              <w:rPr>
                <w:rFonts w:ascii="Arial" w:hAnsi="Arial" w:cs="Arial"/>
                <w:sz w:val="10"/>
                <w:szCs w:val="10"/>
              </w:rPr>
            </w:pPr>
            <w:r w:rsidRPr="006D77AD">
              <w:rPr>
                <w:rFonts w:ascii="Arial" w:hAnsi="Arial" w:cs="Arial"/>
                <w:sz w:val="10"/>
                <w:szCs w:val="10"/>
              </w:rPr>
              <w:t>QTDE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21AC" w:rsidRPr="006D77AD" w:rsidRDefault="00E321AC" w:rsidP="0094088A">
            <w:pPr>
              <w:pStyle w:val="SemEspaamento"/>
              <w:jc w:val="both"/>
              <w:rPr>
                <w:rFonts w:ascii="Arial" w:hAnsi="Arial" w:cs="Arial"/>
                <w:sz w:val="10"/>
                <w:szCs w:val="10"/>
              </w:rPr>
            </w:pPr>
            <w:r w:rsidRPr="006D77AD">
              <w:rPr>
                <w:rFonts w:ascii="Arial" w:hAnsi="Arial" w:cs="Arial"/>
                <w:sz w:val="10"/>
                <w:szCs w:val="10"/>
              </w:rPr>
              <w:t>UNID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1AC" w:rsidRPr="006D77AD" w:rsidRDefault="00E321AC" w:rsidP="0094088A">
            <w:pPr>
              <w:pStyle w:val="SemEspaamento"/>
              <w:jc w:val="both"/>
              <w:rPr>
                <w:rFonts w:ascii="Arial" w:hAnsi="Arial" w:cs="Arial"/>
                <w:sz w:val="10"/>
                <w:szCs w:val="10"/>
              </w:rPr>
            </w:pPr>
            <w:r w:rsidRPr="006D77AD">
              <w:rPr>
                <w:rFonts w:ascii="Arial" w:hAnsi="Arial" w:cs="Arial"/>
                <w:sz w:val="10"/>
                <w:szCs w:val="10"/>
              </w:rPr>
              <w:t>DESCRIÇÃO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1AC" w:rsidRPr="006D77AD" w:rsidRDefault="00E321AC" w:rsidP="0094088A">
            <w:pPr>
              <w:pStyle w:val="SemEspaamento"/>
              <w:jc w:val="both"/>
              <w:rPr>
                <w:rFonts w:ascii="Arial" w:hAnsi="Arial" w:cs="Arial"/>
                <w:b/>
                <w:sz w:val="10"/>
                <w:szCs w:val="10"/>
              </w:rPr>
            </w:pPr>
            <w:r w:rsidRPr="006D77AD">
              <w:rPr>
                <w:rFonts w:ascii="Arial" w:hAnsi="Arial" w:cs="Arial"/>
                <w:b/>
                <w:sz w:val="10"/>
                <w:szCs w:val="10"/>
              </w:rPr>
              <w:t>UNIT.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1AC" w:rsidRPr="006D77AD" w:rsidRDefault="00E321AC" w:rsidP="0094088A">
            <w:pPr>
              <w:pStyle w:val="SemEspaamento"/>
              <w:jc w:val="both"/>
              <w:rPr>
                <w:rFonts w:ascii="Arial" w:hAnsi="Arial" w:cs="Arial"/>
                <w:b/>
                <w:sz w:val="10"/>
                <w:szCs w:val="10"/>
              </w:rPr>
            </w:pPr>
            <w:r w:rsidRPr="006D77AD">
              <w:rPr>
                <w:rFonts w:ascii="Arial" w:hAnsi="Arial" w:cs="Arial"/>
                <w:b/>
                <w:sz w:val="10"/>
                <w:szCs w:val="10"/>
              </w:rPr>
              <w:t>TOTAL</w:t>
            </w:r>
          </w:p>
        </w:tc>
      </w:tr>
      <w:tr w:rsidR="00E321AC" w:rsidRPr="006D77AD" w:rsidTr="0094088A">
        <w:trPr>
          <w:trHeight w:val="29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  <w:r w:rsidRPr="006D77AD">
              <w:rPr>
                <w:rFonts w:ascii="Arial" w:hAnsi="Arial" w:cs="Arial"/>
                <w:sz w:val="19"/>
                <w:szCs w:val="19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  <w:r w:rsidRPr="006D77AD">
              <w:rPr>
                <w:rFonts w:ascii="Arial" w:hAnsi="Arial" w:cs="Arial"/>
                <w:sz w:val="19"/>
                <w:szCs w:val="19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6D77AD">
              <w:rPr>
                <w:rFonts w:ascii="Arial" w:hAnsi="Arial" w:cs="Arial"/>
                <w:sz w:val="19"/>
                <w:szCs w:val="19"/>
              </w:rPr>
              <w:t>Srv</w:t>
            </w:r>
            <w:proofErr w:type="spellEnd"/>
            <w:r w:rsidRPr="006D77AD"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0096" w:rsidRPr="006D77AD" w:rsidRDefault="00460096" w:rsidP="006D77AD">
            <w:pPr>
              <w:pStyle w:val="SemEspaamento"/>
              <w:jc w:val="both"/>
              <w:rPr>
                <w:rFonts w:ascii="Arial" w:eastAsia="Calibri" w:hAnsi="Arial" w:cs="Arial"/>
                <w:sz w:val="19"/>
                <w:szCs w:val="19"/>
              </w:rPr>
            </w:pPr>
            <w:r w:rsidRPr="006D77AD">
              <w:rPr>
                <w:rFonts w:ascii="Arial" w:hAnsi="Arial" w:cs="Arial"/>
                <w:sz w:val="19"/>
                <w:szCs w:val="19"/>
              </w:rPr>
              <w:t>Elaboração</w:t>
            </w:r>
            <w:r w:rsidRPr="006D77AD">
              <w:rPr>
                <w:rFonts w:ascii="Arial" w:hAnsi="Arial" w:cs="Arial"/>
                <w:sz w:val="19"/>
                <w:szCs w:val="19"/>
              </w:rPr>
              <w:t xml:space="preserve"> de projeto visando </w:t>
            </w:r>
            <w:proofErr w:type="gramStart"/>
            <w:r w:rsidRPr="006D77AD">
              <w:rPr>
                <w:rFonts w:ascii="Arial" w:hAnsi="Arial" w:cs="Arial"/>
                <w:sz w:val="19"/>
                <w:szCs w:val="19"/>
              </w:rPr>
              <w:t>a</w:t>
            </w:r>
            <w:proofErr w:type="gramEnd"/>
            <w:r w:rsidRPr="006D77AD">
              <w:rPr>
                <w:rFonts w:ascii="Arial" w:hAnsi="Arial" w:cs="Arial"/>
                <w:sz w:val="19"/>
                <w:szCs w:val="19"/>
              </w:rPr>
              <w:t xml:space="preserve"> implantação de um sistema de monitoramento por vídeo nas vias públicas municipais e no Distrito da </w:t>
            </w:r>
            <w:proofErr w:type="spellStart"/>
            <w:r w:rsidRPr="006D77AD">
              <w:rPr>
                <w:rFonts w:ascii="Arial" w:hAnsi="Arial" w:cs="Arial"/>
                <w:sz w:val="19"/>
                <w:szCs w:val="19"/>
              </w:rPr>
              <w:t>Triolândia</w:t>
            </w:r>
            <w:proofErr w:type="spellEnd"/>
            <w:r w:rsidR="006D77AD" w:rsidRPr="006D77AD">
              <w:rPr>
                <w:rFonts w:ascii="Arial" w:hAnsi="Arial" w:cs="Arial"/>
                <w:color w:val="000000"/>
                <w:sz w:val="19"/>
                <w:szCs w:val="19"/>
              </w:rPr>
              <w:t>, com especificação dos equipamentos necessários para monitoramento CFTV e funcionamento LPR, visita in loco incluindo a central de armazenamento das imagens.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77AD" w:rsidRPr="006D77AD" w:rsidRDefault="00460096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  <w:r w:rsidRPr="006D77AD">
              <w:rPr>
                <w:rFonts w:ascii="Arial" w:hAnsi="Arial" w:cs="Arial"/>
                <w:sz w:val="19"/>
                <w:szCs w:val="19"/>
              </w:rPr>
              <w:t>3.000</w:t>
            </w:r>
            <w:r w:rsidR="00E321AC" w:rsidRPr="006D77AD">
              <w:rPr>
                <w:rFonts w:ascii="Arial" w:hAnsi="Arial" w:cs="Arial"/>
                <w:sz w:val="19"/>
                <w:szCs w:val="19"/>
              </w:rPr>
              <w:t>,00</w:t>
            </w:r>
          </w:p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</w:p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</w:p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</w:p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77AD" w:rsidRPr="006D77AD" w:rsidRDefault="00460096" w:rsidP="0094088A">
            <w:pPr>
              <w:pStyle w:val="SemEspaamento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D77AD">
              <w:rPr>
                <w:rFonts w:ascii="Arial" w:hAnsi="Arial" w:cs="Arial"/>
                <w:color w:val="000000"/>
                <w:sz w:val="19"/>
                <w:szCs w:val="19"/>
              </w:rPr>
              <w:t>3.000</w:t>
            </w:r>
            <w:r w:rsidR="00E321AC" w:rsidRPr="006D77AD">
              <w:rPr>
                <w:rFonts w:ascii="Arial" w:hAnsi="Arial" w:cs="Arial"/>
                <w:color w:val="000000"/>
                <w:sz w:val="19"/>
                <w:szCs w:val="19"/>
              </w:rPr>
              <w:t>,00</w:t>
            </w:r>
          </w:p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</w:tbl>
    <w:p w:rsidR="00BD328C" w:rsidRPr="006D77AD" w:rsidRDefault="00BD328C" w:rsidP="006D77AD">
      <w:pPr>
        <w:jc w:val="center"/>
        <w:rPr>
          <w:rFonts w:ascii="Arial" w:hAnsi="Arial" w:cs="Arial"/>
          <w:b/>
          <w:sz w:val="19"/>
          <w:szCs w:val="19"/>
          <w:u w:val="single"/>
        </w:rPr>
      </w:pPr>
      <w:r w:rsidRPr="006D77AD">
        <w:rPr>
          <w:rFonts w:ascii="Arial" w:hAnsi="Arial" w:cs="Arial"/>
          <w:b/>
          <w:sz w:val="19"/>
          <w:szCs w:val="19"/>
          <w:u w:val="single"/>
        </w:rPr>
        <w:t>LOCAIS A SEREM MONITORADOS POR CÂMERAS DE LEITURAS DE PLACAS DE VEÍCULOS.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675"/>
        <w:gridCol w:w="567"/>
        <w:gridCol w:w="2835"/>
        <w:gridCol w:w="3544"/>
        <w:gridCol w:w="1843"/>
      </w:tblGrid>
      <w:tr w:rsidR="00BD328C" w:rsidRPr="006D77AD" w:rsidTr="006D77AD">
        <w:tc>
          <w:tcPr>
            <w:tcW w:w="675" w:type="dxa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D77AD">
              <w:rPr>
                <w:rFonts w:ascii="Arial" w:hAnsi="Arial" w:cs="Arial"/>
                <w:b/>
                <w:sz w:val="12"/>
                <w:szCs w:val="12"/>
              </w:rPr>
              <w:t>PONTO</w:t>
            </w:r>
          </w:p>
        </w:tc>
        <w:tc>
          <w:tcPr>
            <w:tcW w:w="567" w:type="dxa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D77AD">
              <w:rPr>
                <w:rFonts w:ascii="Arial" w:hAnsi="Arial" w:cs="Arial"/>
                <w:b/>
                <w:sz w:val="12"/>
                <w:szCs w:val="12"/>
              </w:rPr>
              <w:t>QTDE</w:t>
            </w:r>
          </w:p>
        </w:tc>
        <w:tc>
          <w:tcPr>
            <w:tcW w:w="2835" w:type="dxa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D77AD">
              <w:rPr>
                <w:rFonts w:ascii="Arial" w:hAnsi="Arial" w:cs="Arial"/>
                <w:b/>
                <w:sz w:val="12"/>
                <w:szCs w:val="12"/>
              </w:rPr>
              <w:t>REFERÊNCIA</w:t>
            </w:r>
          </w:p>
        </w:tc>
        <w:tc>
          <w:tcPr>
            <w:tcW w:w="3544" w:type="dxa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D77AD">
              <w:rPr>
                <w:rFonts w:ascii="Arial" w:hAnsi="Arial" w:cs="Arial"/>
                <w:b/>
                <w:sz w:val="12"/>
                <w:szCs w:val="12"/>
              </w:rPr>
              <w:t>ENDEREÇO</w:t>
            </w:r>
          </w:p>
        </w:tc>
        <w:tc>
          <w:tcPr>
            <w:tcW w:w="1843" w:type="dxa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D77AD">
              <w:rPr>
                <w:rFonts w:ascii="Arial" w:hAnsi="Arial" w:cs="Arial"/>
                <w:b/>
                <w:sz w:val="12"/>
                <w:szCs w:val="12"/>
              </w:rPr>
              <w:t>COORDENADAS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SITIO DO TABACO</w:t>
            </w:r>
          </w:p>
        </w:tc>
        <w:tc>
          <w:tcPr>
            <w:tcW w:w="3544" w:type="dxa"/>
          </w:tcPr>
          <w:p w:rsidR="00BD328C" w:rsidRPr="006D77AD" w:rsidRDefault="00BD328C" w:rsidP="0094088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RUA IGUAÇU, VILA ALMEIDA – TREVO COM A PR 436.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23°23’35.91’’S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50°21’11.26’’W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TERRENO DO PIO</w:t>
            </w:r>
          </w:p>
        </w:tc>
        <w:tc>
          <w:tcPr>
            <w:tcW w:w="3544" w:type="dxa"/>
          </w:tcPr>
          <w:p w:rsidR="00BD328C" w:rsidRPr="006D77AD" w:rsidRDefault="00BD328C" w:rsidP="0094088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TREVO DE ENTRADA DA FAZENDA IONE COM A PR 218, SENTIDO SERTÃOZINHO LIMEIRA.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23°24’22.11’’S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50°22’5.59’’W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EM FRENTE AO RESTAURANTE DO IVANI.</w:t>
            </w:r>
          </w:p>
        </w:tc>
        <w:tc>
          <w:tcPr>
            <w:tcW w:w="3544" w:type="dxa"/>
          </w:tcPr>
          <w:p w:rsidR="00BD328C" w:rsidRPr="006D77AD" w:rsidRDefault="00BD328C" w:rsidP="0094088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RODOVIA JAMIL MUCHALI, PR-218, ESQUINA COM A RUA PARANÁ.  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23°24’4.98’’S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50°21’39.69’’W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TREVO DA APAE</w:t>
            </w:r>
          </w:p>
        </w:tc>
        <w:tc>
          <w:tcPr>
            <w:tcW w:w="3544" w:type="dxa"/>
          </w:tcPr>
          <w:p w:rsidR="00BD328C" w:rsidRPr="006D77AD" w:rsidRDefault="00BD328C" w:rsidP="0094088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AVENIDA SILVEIRA PINTO, ESQUINA COM A RUA MARCELINO </w:t>
            </w:r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NOGUEIRA</w:t>
            </w:r>
            <w:proofErr w:type="gramEnd"/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23°24’38.93’’S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50°21’10.82’’W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TREVO DE ENTRADA PARA O DISTRITO DA TRIOLANDIA</w:t>
            </w:r>
          </w:p>
        </w:tc>
        <w:tc>
          <w:tcPr>
            <w:tcW w:w="3544" w:type="dxa"/>
          </w:tcPr>
          <w:p w:rsidR="00BD328C" w:rsidRPr="006D77AD" w:rsidRDefault="00BD328C" w:rsidP="0094088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RODOVIA GILBERTO FREIRE PR-218 COM A PR-436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23°25’24.12’’S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50°20’58.46’’W</w:t>
            </w:r>
          </w:p>
        </w:tc>
      </w:tr>
    </w:tbl>
    <w:p w:rsidR="00BD328C" w:rsidRPr="006D77AD" w:rsidRDefault="00BD328C" w:rsidP="006D77AD">
      <w:pPr>
        <w:jc w:val="center"/>
        <w:rPr>
          <w:rFonts w:ascii="Arial" w:hAnsi="Arial" w:cs="Arial"/>
          <w:b/>
          <w:sz w:val="19"/>
          <w:szCs w:val="19"/>
          <w:u w:val="single"/>
        </w:rPr>
      </w:pPr>
      <w:r w:rsidRPr="006D77AD">
        <w:rPr>
          <w:rFonts w:ascii="Arial" w:hAnsi="Arial" w:cs="Arial"/>
          <w:b/>
          <w:sz w:val="19"/>
          <w:szCs w:val="19"/>
          <w:u w:val="single"/>
        </w:rPr>
        <w:t xml:space="preserve">LOCAIS A SEREM MONITORADOS POR </w:t>
      </w:r>
      <w:r w:rsidR="006D77AD" w:rsidRPr="006D77AD">
        <w:rPr>
          <w:rFonts w:ascii="Arial" w:hAnsi="Arial" w:cs="Arial"/>
          <w:b/>
          <w:sz w:val="19"/>
          <w:szCs w:val="19"/>
          <w:u w:val="single"/>
        </w:rPr>
        <w:t>CÂMERAS AMBIENTES</w:t>
      </w:r>
      <w:r w:rsidRPr="006D77AD">
        <w:rPr>
          <w:rFonts w:ascii="Arial" w:hAnsi="Arial" w:cs="Arial"/>
          <w:b/>
          <w:sz w:val="19"/>
          <w:szCs w:val="19"/>
          <w:u w:val="single"/>
        </w:rPr>
        <w:t>.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675"/>
        <w:gridCol w:w="567"/>
        <w:gridCol w:w="2835"/>
        <w:gridCol w:w="3544"/>
        <w:gridCol w:w="1843"/>
      </w:tblGrid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D77AD">
              <w:rPr>
                <w:rFonts w:ascii="Arial" w:hAnsi="Arial" w:cs="Arial"/>
                <w:b/>
                <w:sz w:val="12"/>
                <w:szCs w:val="12"/>
              </w:rPr>
              <w:t>PONTO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D77AD">
              <w:rPr>
                <w:rFonts w:ascii="Arial" w:hAnsi="Arial" w:cs="Arial"/>
                <w:b/>
                <w:sz w:val="12"/>
                <w:szCs w:val="12"/>
              </w:rPr>
              <w:t>QTDE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D77AD">
              <w:rPr>
                <w:rFonts w:ascii="Arial" w:hAnsi="Arial" w:cs="Arial"/>
                <w:b/>
                <w:sz w:val="12"/>
                <w:szCs w:val="12"/>
              </w:rPr>
              <w:t>REFERÊNCIA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D77AD">
              <w:rPr>
                <w:rFonts w:ascii="Arial" w:hAnsi="Arial" w:cs="Arial"/>
                <w:b/>
                <w:sz w:val="12"/>
                <w:szCs w:val="12"/>
              </w:rPr>
              <w:t>ENDEREÇO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D77AD">
              <w:rPr>
                <w:rFonts w:ascii="Arial" w:hAnsi="Arial" w:cs="Arial"/>
                <w:b/>
                <w:sz w:val="12"/>
                <w:szCs w:val="12"/>
              </w:rPr>
              <w:t>COORDENADAS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Esquina da Igreja Pentecostal ao lado do Bar do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Américo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Rua Paraná com a Rua Antônio Domingues Oliveira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23°23'53.37"S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50°21'42.05"W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Esquina da casa do Toninho Catarino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Minas Gerais com a Rua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Antônio</w:t>
            </w:r>
            <w:r w:rsidRPr="006D77AD">
              <w:rPr>
                <w:rFonts w:ascii="Arial" w:hAnsi="Arial" w:cs="Arial"/>
                <w:sz w:val="16"/>
                <w:szCs w:val="16"/>
              </w:rPr>
              <w:t xml:space="preserve"> Rogerio Rosa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23°24'29.42"S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50°21'44.26"W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04.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Atrás do D.E.R.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Rua Paraná com a Rua Lions Club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23°24'36.09"S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50°21'30.78"W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Esquina do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Itaú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São Paulo com a </w:t>
            </w:r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rua</w:t>
            </w:r>
            <w:proofErr w:type="gramEnd"/>
            <w:r w:rsidRPr="006D77AD">
              <w:rPr>
                <w:rFonts w:ascii="Arial" w:hAnsi="Arial" w:cs="Arial"/>
                <w:sz w:val="16"/>
                <w:szCs w:val="16"/>
              </w:rPr>
              <w:t xml:space="preserve"> Paraná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23°24'20.23"S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50°21'35.53"W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lastRenderedPageBreak/>
              <w:t>05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Esquina da escola Marcelino Nogueira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Avenida Silveira Pinto com a rua são Paulo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23°24'16.05"S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50°21'17.25"W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06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Escola Carlito Thomé da Silva - Vila Almeida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Wenceslau Wiktor com a </w:t>
            </w:r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rua</w:t>
            </w:r>
            <w:proofErr w:type="gramEnd"/>
            <w:r w:rsidRPr="006D77AD">
              <w:rPr>
                <w:rFonts w:ascii="Arial" w:hAnsi="Arial" w:cs="Arial"/>
                <w:sz w:val="16"/>
                <w:szCs w:val="16"/>
              </w:rPr>
              <w:t xml:space="preserve"> Pedro Martins Trindade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23°23'44.53"S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50°21'30.83"W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Esquina do antigo mercado amaro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Raul </w:t>
            </w:r>
            <w:proofErr w:type="spellStart"/>
            <w:r w:rsidRPr="006D77AD">
              <w:rPr>
                <w:rFonts w:ascii="Arial" w:hAnsi="Arial" w:cs="Arial"/>
                <w:sz w:val="16"/>
                <w:szCs w:val="16"/>
              </w:rPr>
              <w:t>Curupaná</w:t>
            </w:r>
            <w:proofErr w:type="spellEnd"/>
            <w:r w:rsidRPr="006D77AD">
              <w:rPr>
                <w:rFonts w:ascii="Arial" w:hAnsi="Arial" w:cs="Arial"/>
                <w:sz w:val="16"/>
                <w:szCs w:val="16"/>
              </w:rPr>
              <w:t xml:space="preserve"> com a Rua Emílio Francisco Proença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23°24'46.37"S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50°21'17.65"W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08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Jardim Bandeirantes</w:t>
            </w:r>
            <w:proofErr w:type="gramEnd"/>
            <w:r w:rsidRPr="006D77AD">
              <w:rPr>
                <w:rFonts w:ascii="Arial" w:hAnsi="Arial" w:cs="Arial"/>
                <w:sz w:val="16"/>
                <w:szCs w:val="16"/>
              </w:rPr>
              <w:t>, esquina da casa da Nair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Maria de Lourdes Nogari com a Rua Francisco </w:t>
            </w:r>
            <w:proofErr w:type="spellStart"/>
            <w:r w:rsidRPr="006D77AD">
              <w:rPr>
                <w:rFonts w:ascii="Arial" w:hAnsi="Arial" w:cs="Arial"/>
                <w:sz w:val="16"/>
                <w:szCs w:val="16"/>
              </w:rPr>
              <w:t>Corrales</w:t>
            </w:r>
            <w:proofErr w:type="spellEnd"/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23°24'11.32"S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50°21'10.98"W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09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04.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Esquina da Oficina do Bicudo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João Paulo II com a Rua Maria de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Lourdes</w:t>
            </w:r>
            <w:r w:rsidRPr="006D77AD">
              <w:rPr>
                <w:rFonts w:ascii="Arial" w:hAnsi="Arial" w:cs="Arial"/>
                <w:sz w:val="16"/>
                <w:szCs w:val="16"/>
              </w:rPr>
              <w:t xml:space="preserve"> Nogari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23°24'18.92"S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50°21'43.21"W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04.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Em frente </w:t>
            </w:r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a</w:t>
            </w:r>
            <w:proofErr w:type="gramEnd"/>
            <w:r w:rsidRPr="006D77AD">
              <w:rPr>
                <w:rFonts w:ascii="Arial" w:hAnsi="Arial" w:cs="Arial"/>
                <w:sz w:val="16"/>
                <w:szCs w:val="16"/>
              </w:rPr>
              <w:t xml:space="preserve"> auto elétrica JB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Rodovia Jamil </w:t>
            </w:r>
            <w:proofErr w:type="spellStart"/>
            <w:r w:rsidRPr="006D77AD">
              <w:rPr>
                <w:rFonts w:ascii="Arial" w:hAnsi="Arial" w:cs="Arial"/>
                <w:sz w:val="16"/>
                <w:szCs w:val="16"/>
              </w:rPr>
              <w:t>Muchalli</w:t>
            </w:r>
            <w:proofErr w:type="spellEnd"/>
            <w:r w:rsidRPr="006D77AD">
              <w:rPr>
                <w:rFonts w:ascii="Arial" w:hAnsi="Arial" w:cs="Arial"/>
                <w:sz w:val="16"/>
                <w:szCs w:val="16"/>
              </w:rPr>
              <w:t xml:space="preserve"> – PR-218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23°23'58.56"S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50°21'23.30"W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04.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Ao lado da biblioteca cidadã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</w:t>
            </w:r>
            <w:proofErr w:type="spellStart"/>
            <w:r w:rsidRPr="006D77AD">
              <w:rPr>
                <w:rFonts w:ascii="Arial" w:hAnsi="Arial" w:cs="Arial"/>
                <w:sz w:val="16"/>
                <w:szCs w:val="16"/>
              </w:rPr>
              <w:t>Synésio</w:t>
            </w:r>
            <w:proofErr w:type="spellEnd"/>
            <w:r w:rsidRPr="006D77AD">
              <w:rPr>
                <w:rFonts w:ascii="Arial" w:hAnsi="Arial" w:cs="Arial"/>
                <w:sz w:val="16"/>
                <w:szCs w:val="16"/>
              </w:rPr>
              <w:t xml:space="preserve"> Andrade Borges com a Rua des.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Antônio</w:t>
            </w:r>
            <w:r w:rsidRPr="006D77AD">
              <w:rPr>
                <w:rFonts w:ascii="Arial" w:hAnsi="Arial" w:cs="Arial"/>
                <w:sz w:val="16"/>
                <w:szCs w:val="16"/>
              </w:rPr>
              <w:t xml:space="preserve"> Franco Ferreira da Costa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23°24'18.96"S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50°21'12.76"W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D77AD">
              <w:rPr>
                <w:rFonts w:ascii="Arial" w:hAnsi="Arial" w:cs="Arial"/>
                <w:sz w:val="16"/>
                <w:szCs w:val="16"/>
              </w:rPr>
              <w:t>Ginasio</w:t>
            </w:r>
            <w:proofErr w:type="spellEnd"/>
            <w:r w:rsidRPr="006D77AD">
              <w:rPr>
                <w:rFonts w:ascii="Arial" w:hAnsi="Arial" w:cs="Arial"/>
                <w:sz w:val="16"/>
                <w:szCs w:val="16"/>
              </w:rPr>
              <w:t xml:space="preserve"> de esportes vila carvalho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ver. Antônio Martins com a </w:t>
            </w:r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rua</w:t>
            </w:r>
            <w:proofErr w:type="gramEnd"/>
            <w:r w:rsidRPr="006D77AD">
              <w:rPr>
                <w:rFonts w:ascii="Arial" w:hAnsi="Arial" w:cs="Arial"/>
                <w:sz w:val="16"/>
                <w:szCs w:val="16"/>
              </w:rPr>
              <w:t xml:space="preserve"> Ver. Ruth Martines Correa.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23°24'34.29"S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50°21'50.75"W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Esquina da Chácara do </w:t>
            </w:r>
            <w:proofErr w:type="spellStart"/>
            <w:r w:rsidRPr="006D77AD">
              <w:rPr>
                <w:rFonts w:ascii="Arial" w:hAnsi="Arial" w:cs="Arial"/>
                <w:sz w:val="16"/>
                <w:szCs w:val="16"/>
              </w:rPr>
              <w:t>dartagnan</w:t>
            </w:r>
            <w:proofErr w:type="spellEnd"/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São Paulo com a Rua ver.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Antônio</w:t>
            </w:r>
            <w:r w:rsidRPr="006D77AD">
              <w:rPr>
                <w:rFonts w:ascii="Arial" w:hAnsi="Arial" w:cs="Arial"/>
                <w:sz w:val="16"/>
                <w:szCs w:val="16"/>
              </w:rPr>
              <w:t xml:space="preserve"> Martins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23°24'24.53"S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50°21'52.87"W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Esquina do Mercadinho </w:t>
            </w:r>
            <w:proofErr w:type="spellStart"/>
            <w:r w:rsidRPr="006D77AD">
              <w:rPr>
                <w:rFonts w:ascii="Arial" w:hAnsi="Arial" w:cs="Arial"/>
                <w:sz w:val="16"/>
                <w:szCs w:val="16"/>
              </w:rPr>
              <w:t>Janguito</w:t>
            </w:r>
            <w:proofErr w:type="spellEnd"/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ver.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Olímpio</w:t>
            </w:r>
            <w:r w:rsidRPr="006D77AD">
              <w:rPr>
                <w:rFonts w:ascii="Arial" w:hAnsi="Arial" w:cs="Arial"/>
                <w:sz w:val="16"/>
                <w:szCs w:val="16"/>
              </w:rPr>
              <w:t xml:space="preserve"> vieira com a </w:t>
            </w:r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rua</w:t>
            </w:r>
            <w:proofErr w:type="gramEnd"/>
            <w:r w:rsidRPr="006D77A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Candido</w:t>
            </w:r>
            <w:r w:rsidR="006D77A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Martins</w:t>
            </w:r>
            <w:r w:rsidRPr="006D77AD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Assis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23°24'51.05"S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50°21'10.59"W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Esquina da casa do Claudinho da ambulância.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ver.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Olímpio</w:t>
            </w:r>
            <w:r w:rsidRPr="006D77AD">
              <w:rPr>
                <w:rFonts w:ascii="Arial" w:hAnsi="Arial" w:cs="Arial"/>
                <w:sz w:val="16"/>
                <w:szCs w:val="16"/>
              </w:rPr>
              <w:t xml:space="preserve"> vieira com a </w:t>
            </w:r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rua</w:t>
            </w:r>
            <w:proofErr w:type="gramEnd"/>
            <w:r w:rsidRPr="006D77AD">
              <w:rPr>
                <w:rFonts w:ascii="Arial" w:hAnsi="Arial" w:cs="Arial"/>
                <w:sz w:val="16"/>
                <w:szCs w:val="16"/>
              </w:rPr>
              <w:t xml:space="preserve"> João Teodoro da Silva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23°24'49.77"S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50°21'6.51"W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Casa do Lázaro carroceiro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Ao lado da oficina do Jacaré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Rua Paraná com a rua dois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23°23'46.92"S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50°21'43.89"W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Esquina da em frente o batalhão da policia militar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Espirito santo com a </w:t>
            </w:r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rua</w:t>
            </w:r>
            <w:proofErr w:type="gramEnd"/>
            <w:r w:rsidRPr="006D77AD">
              <w:rPr>
                <w:rFonts w:ascii="Arial" w:hAnsi="Arial" w:cs="Arial"/>
                <w:sz w:val="16"/>
                <w:szCs w:val="16"/>
              </w:rPr>
              <w:t xml:space="preserve"> Abel Amaral dos Santos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23°24'32.02"S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50°21'25.05"W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Terreno do João Amaral ao lado do CRAS (Vila Almeida)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Antônio Domingues com </w:t>
            </w:r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a Eugenio</w:t>
            </w:r>
            <w:proofErr w:type="gramEnd"/>
            <w:r w:rsidRPr="006D77AD">
              <w:rPr>
                <w:rFonts w:ascii="Arial" w:hAnsi="Arial" w:cs="Arial"/>
                <w:sz w:val="16"/>
                <w:szCs w:val="16"/>
              </w:rPr>
              <w:t xml:space="preserve"> P. Oliveira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23°23'52.59"S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50°21'35.74"W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CMEI </w:t>
            </w:r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Prof.</w:t>
            </w:r>
            <w:proofErr w:type="gramEnd"/>
            <w:r w:rsidRPr="006D77AD">
              <w:rPr>
                <w:rFonts w:ascii="Arial" w:hAnsi="Arial" w:cs="Arial"/>
                <w:sz w:val="16"/>
                <w:szCs w:val="16"/>
              </w:rPr>
              <w:t xml:space="preserve"> Zaira (Jardim Primavera)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Frederico </w:t>
            </w:r>
            <w:proofErr w:type="spellStart"/>
            <w:r w:rsidRPr="006D77AD">
              <w:rPr>
                <w:rFonts w:ascii="Arial" w:hAnsi="Arial" w:cs="Arial"/>
                <w:sz w:val="16"/>
                <w:szCs w:val="16"/>
              </w:rPr>
              <w:t>Ozanan</w:t>
            </w:r>
            <w:proofErr w:type="spellEnd"/>
            <w:r w:rsidRPr="006D77AD">
              <w:rPr>
                <w:rFonts w:ascii="Arial" w:hAnsi="Arial" w:cs="Arial"/>
                <w:sz w:val="16"/>
                <w:szCs w:val="16"/>
              </w:rPr>
              <w:t xml:space="preserve"> com a Rua Projetada D.</w:t>
            </w:r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23°23'40.06"S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50°21'40.99"W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Esquina da casa do </w:t>
            </w:r>
            <w:proofErr w:type="spellStart"/>
            <w:r w:rsidRPr="006D77AD">
              <w:rPr>
                <w:rFonts w:ascii="Arial" w:hAnsi="Arial" w:cs="Arial"/>
                <w:sz w:val="16"/>
                <w:szCs w:val="16"/>
              </w:rPr>
              <w:t>Epinaldo</w:t>
            </w:r>
            <w:proofErr w:type="spellEnd"/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PR- 436 com a av.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Júlio</w:t>
            </w:r>
            <w:r w:rsidRPr="006D77AD">
              <w:rPr>
                <w:rFonts w:ascii="Arial" w:hAnsi="Arial" w:cs="Arial"/>
                <w:sz w:val="16"/>
                <w:szCs w:val="16"/>
              </w:rPr>
              <w:t xml:space="preserve"> Farah, distrito da </w:t>
            </w:r>
            <w:proofErr w:type="spellStart"/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Triolandia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23°32'14.24"S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50°22'51.76"W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Canteiro da capela em frente ao CMEI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Júlio</w:t>
            </w:r>
            <w:r w:rsidRPr="006D77AD">
              <w:rPr>
                <w:rFonts w:ascii="Arial" w:hAnsi="Arial" w:cs="Arial"/>
                <w:sz w:val="16"/>
                <w:szCs w:val="16"/>
              </w:rPr>
              <w:t xml:space="preserve"> Farah com a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Rua</w:t>
            </w:r>
            <w:r w:rsidRPr="006D77A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  <w:r w:rsidRPr="006D77AD">
              <w:rPr>
                <w:rFonts w:ascii="Arial" w:hAnsi="Arial" w:cs="Arial"/>
                <w:sz w:val="16"/>
                <w:szCs w:val="16"/>
              </w:rPr>
              <w:t xml:space="preserve"> (um), distrito da </w:t>
            </w:r>
            <w:proofErr w:type="spellStart"/>
            <w:r w:rsidRPr="006D77AD">
              <w:rPr>
                <w:rFonts w:ascii="Arial" w:hAnsi="Arial" w:cs="Arial"/>
                <w:sz w:val="16"/>
                <w:szCs w:val="16"/>
              </w:rPr>
              <w:t>Triolandia</w:t>
            </w:r>
            <w:proofErr w:type="spellEnd"/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23°32'24.34"S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50°22'47.92"W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Terreno do trevo de entrada para Vila Rural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rua</w:t>
            </w:r>
            <w:proofErr w:type="gramEnd"/>
            <w:r w:rsidRPr="006D77A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Júlio</w:t>
            </w:r>
            <w:r w:rsidRPr="006D77AD">
              <w:rPr>
                <w:rFonts w:ascii="Arial" w:hAnsi="Arial" w:cs="Arial"/>
                <w:sz w:val="16"/>
                <w:szCs w:val="16"/>
              </w:rPr>
              <w:t xml:space="preserve"> Farah com a entrada da Vila Rural, distrito da </w:t>
            </w:r>
            <w:proofErr w:type="spellStart"/>
            <w:r w:rsidRPr="006D77AD">
              <w:rPr>
                <w:rFonts w:ascii="Arial" w:hAnsi="Arial" w:cs="Arial"/>
                <w:sz w:val="16"/>
                <w:szCs w:val="16"/>
              </w:rPr>
              <w:t>Triolandia</w:t>
            </w:r>
            <w:proofErr w:type="spellEnd"/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23°32'39.28"S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50°22'41.28"W</w:t>
            </w:r>
          </w:p>
        </w:tc>
      </w:tr>
      <w:tr w:rsidR="00BD328C" w:rsidRPr="006D77AD" w:rsidTr="006D77AD">
        <w:tc>
          <w:tcPr>
            <w:tcW w:w="67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567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2835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>Esquina da escola Jorgina Batista de Paula</w:t>
            </w:r>
          </w:p>
        </w:tc>
        <w:tc>
          <w:tcPr>
            <w:tcW w:w="3544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77AD">
              <w:rPr>
                <w:rFonts w:ascii="Arial" w:hAnsi="Arial" w:cs="Arial"/>
                <w:sz w:val="16"/>
                <w:szCs w:val="16"/>
              </w:rPr>
              <w:t xml:space="preserve">Rua </w:t>
            </w:r>
            <w:proofErr w:type="spellStart"/>
            <w:r w:rsidRPr="006D77AD">
              <w:rPr>
                <w:rFonts w:ascii="Arial" w:hAnsi="Arial" w:cs="Arial"/>
                <w:sz w:val="16"/>
                <w:szCs w:val="16"/>
              </w:rPr>
              <w:t>Jocianhiéu</w:t>
            </w:r>
            <w:proofErr w:type="spellEnd"/>
            <w:r w:rsidRPr="006D77AD">
              <w:rPr>
                <w:rFonts w:ascii="Arial" w:hAnsi="Arial" w:cs="Arial"/>
                <w:sz w:val="16"/>
                <w:szCs w:val="16"/>
              </w:rPr>
              <w:t xml:space="preserve"> com a </w:t>
            </w:r>
            <w:r w:rsidR="006D77AD" w:rsidRPr="006D77AD">
              <w:rPr>
                <w:rFonts w:ascii="Arial" w:hAnsi="Arial" w:cs="Arial"/>
                <w:sz w:val="16"/>
                <w:szCs w:val="16"/>
              </w:rPr>
              <w:t>Rua</w:t>
            </w:r>
            <w:r w:rsidRPr="006D77AD">
              <w:rPr>
                <w:rFonts w:ascii="Arial" w:hAnsi="Arial" w:cs="Arial"/>
                <w:sz w:val="16"/>
                <w:szCs w:val="16"/>
              </w:rPr>
              <w:t xml:space="preserve"> Sete, distrito da </w:t>
            </w:r>
            <w:proofErr w:type="spellStart"/>
            <w:proofErr w:type="gramStart"/>
            <w:r w:rsidRPr="006D77AD">
              <w:rPr>
                <w:rFonts w:ascii="Arial" w:hAnsi="Arial" w:cs="Arial"/>
                <w:sz w:val="16"/>
                <w:szCs w:val="16"/>
              </w:rPr>
              <w:t>Triolandia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LAT: 23°32'21.88"S</w:t>
            </w:r>
          </w:p>
          <w:p w:rsidR="00BD328C" w:rsidRPr="006D77AD" w:rsidRDefault="00BD328C" w:rsidP="0094088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D77AD">
              <w:rPr>
                <w:rFonts w:ascii="Arial" w:hAnsi="Arial" w:cs="Arial"/>
                <w:sz w:val="16"/>
                <w:szCs w:val="16"/>
                <w:lang w:val="en-US"/>
              </w:rPr>
              <w:t>LONG: 50°22'59.23"W</w:t>
            </w:r>
          </w:p>
        </w:tc>
      </w:tr>
    </w:tbl>
    <w:p w:rsidR="00BD328C" w:rsidRPr="006D77AD" w:rsidRDefault="00BD328C" w:rsidP="00BD328C">
      <w:pPr>
        <w:jc w:val="both"/>
        <w:rPr>
          <w:rFonts w:ascii="Arial" w:hAnsi="Arial" w:cs="Arial"/>
          <w:sz w:val="19"/>
          <w:szCs w:val="19"/>
        </w:rPr>
      </w:pPr>
    </w:p>
    <w:p w:rsidR="00BD328C" w:rsidRPr="006D77AD" w:rsidRDefault="00BD328C" w:rsidP="00BD328C">
      <w:pPr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noProof/>
          <w:sz w:val="19"/>
          <w:szCs w:val="19"/>
        </w:rPr>
        <w:drawing>
          <wp:inline distT="0" distB="0" distL="0" distR="0" wp14:anchorId="1513FA4F" wp14:editId="3A765BCD">
            <wp:extent cx="5760720" cy="3178810"/>
            <wp:effectExtent l="0" t="0" r="0" b="2540"/>
            <wp:docPr id="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28C" w:rsidRPr="006D77AD" w:rsidRDefault="00BD328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 wp14:anchorId="69AC9CAA" wp14:editId="1E0313C1">
            <wp:extent cx="5760720" cy="3239770"/>
            <wp:effectExtent l="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8C" w:rsidRPr="006D77AD" w:rsidRDefault="00BD328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Os SERVIÇOS deverão ser entregues após a emissão de </w:t>
      </w:r>
      <w:r w:rsidR="00460096" w:rsidRPr="006D77AD">
        <w:rPr>
          <w:rFonts w:ascii="Arial" w:hAnsi="Arial" w:cs="Arial"/>
          <w:sz w:val="19"/>
          <w:szCs w:val="19"/>
        </w:rPr>
        <w:t xml:space="preserve">ordem de serviços </w:t>
      </w:r>
      <w:r w:rsidRPr="006D77AD">
        <w:rPr>
          <w:rFonts w:ascii="Arial" w:hAnsi="Arial" w:cs="Arial"/>
          <w:sz w:val="19"/>
          <w:szCs w:val="19"/>
        </w:rPr>
        <w:t xml:space="preserve">devidamente assinada pelo Prefeito </w:t>
      </w:r>
      <w:r w:rsidRPr="006D77AD">
        <w:rPr>
          <w:rFonts w:ascii="Arial" w:hAnsi="Arial" w:cs="Arial"/>
          <w:b/>
          <w:sz w:val="19"/>
          <w:szCs w:val="19"/>
          <w:u w:val="single"/>
        </w:rPr>
        <w:t xml:space="preserve">em até </w:t>
      </w:r>
      <w:r w:rsidR="00460096" w:rsidRPr="006D77AD">
        <w:rPr>
          <w:rFonts w:ascii="Arial" w:hAnsi="Arial" w:cs="Arial"/>
          <w:b/>
          <w:sz w:val="19"/>
          <w:szCs w:val="19"/>
          <w:u w:val="single"/>
        </w:rPr>
        <w:t>15</w:t>
      </w:r>
      <w:r w:rsidRPr="006D77AD">
        <w:rPr>
          <w:rFonts w:ascii="Arial" w:hAnsi="Arial" w:cs="Arial"/>
          <w:b/>
          <w:sz w:val="19"/>
          <w:szCs w:val="19"/>
          <w:u w:val="single"/>
        </w:rPr>
        <w:t xml:space="preserve"> (dias) dias corridos.</w:t>
      </w:r>
      <w:r w:rsidR="00BD328C" w:rsidRPr="006D77AD">
        <w:rPr>
          <w:rFonts w:ascii="Arial" w:hAnsi="Arial" w:cs="Arial"/>
          <w:b/>
          <w:sz w:val="19"/>
          <w:szCs w:val="19"/>
          <w:u w:val="single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 xml:space="preserve">  Os valores acima </w:t>
      </w:r>
      <w:r w:rsidRPr="006D77AD">
        <w:rPr>
          <w:rFonts w:ascii="Arial" w:hAnsi="Arial" w:cs="Arial"/>
          <w:bCs/>
          <w:sz w:val="19"/>
          <w:szCs w:val="19"/>
        </w:rPr>
        <w:t>permanecerão fixos e irreajustáveis.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autoSpaceDE w:val="0"/>
        <w:autoSpaceDN w:val="0"/>
        <w:adjustRightInd w:val="0"/>
        <w:jc w:val="both"/>
        <w:rPr>
          <w:rFonts w:ascii="Arial" w:hAnsi="Arial" w:cs="Arial"/>
          <w:b/>
          <w:sz w:val="19"/>
          <w:szCs w:val="19"/>
          <w:u w:val="single"/>
        </w:rPr>
      </w:pPr>
      <w:r w:rsidRPr="006D77AD">
        <w:rPr>
          <w:rFonts w:ascii="Arial" w:hAnsi="Arial" w:cs="Arial"/>
          <w:b/>
          <w:sz w:val="19"/>
          <w:szCs w:val="19"/>
          <w:u w:val="single"/>
        </w:rPr>
        <w:t>CLÁUSULA TERCEIRA – DA VIGÊNCIA </w:t>
      </w:r>
    </w:p>
    <w:p w:rsidR="00E321AC" w:rsidRPr="006D77AD" w:rsidRDefault="00E321AC" w:rsidP="00E321AC">
      <w:pPr>
        <w:pStyle w:val="NormalWeb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O presente contrato terá início na data de </w:t>
      </w:r>
      <w:r w:rsidRPr="006D77AD">
        <w:rPr>
          <w:rFonts w:ascii="Arial" w:hAnsi="Arial" w:cs="Arial"/>
          <w:b/>
          <w:sz w:val="19"/>
          <w:szCs w:val="19"/>
        </w:rPr>
        <w:t>sua assinatura</w:t>
      </w:r>
      <w:r w:rsidRPr="006D77AD">
        <w:rPr>
          <w:rFonts w:ascii="Arial" w:hAnsi="Arial" w:cs="Arial"/>
          <w:sz w:val="19"/>
          <w:szCs w:val="19"/>
        </w:rPr>
        <w:t xml:space="preserve"> e vigorará até </w:t>
      </w:r>
      <w:r w:rsidR="00460096" w:rsidRPr="006D77AD">
        <w:rPr>
          <w:rFonts w:ascii="Arial" w:hAnsi="Arial" w:cs="Arial"/>
          <w:sz w:val="19"/>
          <w:szCs w:val="19"/>
        </w:rPr>
        <w:t>21/03/2024</w:t>
      </w:r>
      <w:r w:rsidRPr="006D77AD">
        <w:rPr>
          <w:rFonts w:ascii="Arial" w:hAnsi="Arial" w:cs="Arial"/>
          <w:sz w:val="19"/>
          <w:szCs w:val="19"/>
        </w:rPr>
        <w:t>, podendo ser prorrogado por igual período, ou até final do saldo estipulado, dependendo do interesse da Administração Pública Municipal. </w:t>
      </w:r>
    </w:p>
    <w:p w:rsidR="00E321AC" w:rsidRPr="006D77AD" w:rsidRDefault="00E321AC" w:rsidP="00E321AC">
      <w:pPr>
        <w:pStyle w:val="NormalWeb"/>
        <w:jc w:val="both"/>
        <w:rPr>
          <w:rFonts w:ascii="Arial" w:hAnsi="Arial" w:cs="Arial"/>
          <w:sz w:val="19"/>
          <w:szCs w:val="19"/>
          <w:u w:val="single"/>
        </w:rPr>
      </w:pPr>
      <w:r w:rsidRPr="006D77AD">
        <w:rPr>
          <w:rFonts w:ascii="Arial" w:hAnsi="Arial" w:cs="Arial"/>
          <w:b/>
          <w:bCs/>
          <w:sz w:val="19"/>
          <w:szCs w:val="19"/>
          <w:u w:val="single"/>
        </w:rPr>
        <w:t>CLÁUSULA QUARTA – DA FORMA DE PAGAMENTO</w:t>
      </w:r>
      <w:r w:rsidRPr="006D77AD">
        <w:rPr>
          <w:rFonts w:ascii="Arial" w:hAnsi="Arial" w:cs="Arial"/>
          <w:sz w:val="19"/>
          <w:szCs w:val="19"/>
          <w:u w:val="single"/>
        </w:rPr>
        <w:t> 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b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O pagamento será efetuado por depósito em conta corrente</w:t>
      </w:r>
      <w:r w:rsidRPr="006D77AD">
        <w:rPr>
          <w:rFonts w:ascii="Arial" w:hAnsi="Arial" w:cs="Arial"/>
          <w:b/>
          <w:sz w:val="19"/>
          <w:szCs w:val="19"/>
        </w:rPr>
        <w:t xml:space="preserve"> </w:t>
      </w:r>
      <w:r w:rsidR="006E121F" w:rsidRPr="006D77AD">
        <w:rPr>
          <w:rFonts w:ascii="Arial" w:hAnsi="Arial" w:cs="Arial"/>
          <w:b/>
          <w:sz w:val="19"/>
          <w:szCs w:val="19"/>
        </w:rPr>
        <w:t xml:space="preserve">após a entrega do projeto em </w:t>
      </w:r>
      <w:r w:rsidRPr="006D77AD">
        <w:rPr>
          <w:rFonts w:ascii="Arial" w:hAnsi="Arial" w:cs="Arial"/>
          <w:sz w:val="19"/>
          <w:szCs w:val="19"/>
        </w:rPr>
        <w:t xml:space="preserve">até o 15º dia útil do mês subsequente, contados da data da entrega da Nota Fiscal, devendo salientar que </w:t>
      </w:r>
      <w:r w:rsidRPr="006D77AD">
        <w:rPr>
          <w:rFonts w:ascii="Arial" w:hAnsi="Arial" w:cs="Arial"/>
          <w:bCs/>
          <w:sz w:val="19"/>
          <w:szCs w:val="19"/>
        </w:rPr>
        <w:t>j</w:t>
      </w:r>
      <w:r w:rsidRPr="006D77AD">
        <w:rPr>
          <w:rFonts w:ascii="Arial" w:hAnsi="Arial" w:cs="Arial"/>
          <w:sz w:val="19"/>
          <w:szCs w:val="19"/>
        </w:rPr>
        <w:t xml:space="preserve">unto ao corpo da mesma, será necessário fazer constar, para fins de pagamento, o número da licitação, o número do Lote, Funcionário requisitante, informações relativas ao nome e número do banco, da agência e da conta corrente da CONTRATADA. </w:t>
      </w:r>
      <w:r w:rsidRPr="006D77AD">
        <w:rPr>
          <w:rFonts w:ascii="Arial" w:hAnsi="Arial" w:cs="Arial"/>
          <w:b/>
          <w:sz w:val="19"/>
          <w:szCs w:val="19"/>
        </w:rPr>
        <w:t>A Nota Fiscal dos serviços deverá ser emitida em nome da PREFEITURA MUNICIPAL DE RIBEIRÃO DO PINHAL CNPJ: 76.968.064/0001-48- RUA PARANÁ – 983 – CENTRO.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b/>
          <w:sz w:val="19"/>
          <w:szCs w:val="19"/>
        </w:rPr>
      </w:pP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b/>
          <w:bCs/>
          <w:sz w:val="19"/>
          <w:szCs w:val="19"/>
          <w:u w:val="single"/>
        </w:rPr>
        <w:t>CLÁUSULA QUINTA</w:t>
      </w:r>
      <w:r w:rsidRPr="006D77AD">
        <w:rPr>
          <w:rFonts w:ascii="Arial" w:hAnsi="Arial" w:cs="Arial"/>
          <w:b/>
          <w:bCs/>
          <w:sz w:val="19"/>
          <w:szCs w:val="19"/>
        </w:rPr>
        <w:t xml:space="preserve"> – DA DOTAÇÃO ORÇAMENTÁRIA</w:t>
      </w:r>
      <w:r w:rsidRPr="006D77AD">
        <w:rPr>
          <w:rFonts w:ascii="Arial" w:hAnsi="Arial" w:cs="Arial"/>
          <w:sz w:val="19"/>
          <w:szCs w:val="19"/>
        </w:rPr>
        <w:t> </w:t>
      </w:r>
    </w:p>
    <w:p w:rsidR="00E321AC" w:rsidRPr="006D77AD" w:rsidRDefault="00E321AC" w:rsidP="00E321AC">
      <w:pPr>
        <w:pStyle w:val="NormalWeb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As despesas com a execução deste contrato correrão no orçamento da Dotação Orçamentária: </w:t>
      </w:r>
      <w:r w:rsidR="006E121F" w:rsidRPr="006D77AD">
        <w:rPr>
          <w:rFonts w:ascii="Arial" w:hAnsi="Arial" w:cs="Arial"/>
          <w:sz w:val="19"/>
          <w:szCs w:val="19"/>
        </w:rPr>
        <w:t>580-000</w:t>
      </w:r>
      <w:r w:rsidRPr="006D77AD">
        <w:rPr>
          <w:rFonts w:ascii="Arial" w:hAnsi="Arial" w:cs="Arial"/>
          <w:sz w:val="19"/>
          <w:szCs w:val="19"/>
        </w:rPr>
        <w:t>-3390390000</w:t>
      </w:r>
      <w:r w:rsidR="006E121F" w:rsidRPr="006D77AD">
        <w:rPr>
          <w:rFonts w:ascii="Arial" w:hAnsi="Arial" w:cs="Arial"/>
          <w:sz w:val="19"/>
          <w:szCs w:val="19"/>
        </w:rPr>
        <w:t>.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  <w:u w:val="single"/>
        </w:rPr>
      </w:pPr>
      <w:r w:rsidRPr="006D77AD">
        <w:rPr>
          <w:rFonts w:ascii="Arial" w:hAnsi="Arial" w:cs="Arial"/>
          <w:b/>
          <w:bCs/>
          <w:sz w:val="19"/>
          <w:szCs w:val="19"/>
          <w:u w:val="single"/>
        </w:rPr>
        <w:t>CLÁUSULA SEXTA – DAS OBRIGAÇÕES DO CONTRATANTE</w:t>
      </w:r>
      <w:r w:rsidRPr="006D77AD">
        <w:rPr>
          <w:rFonts w:ascii="Arial" w:hAnsi="Arial" w:cs="Arial"/>
          <w:sz w:val="19"/>
          <w:szCs w:val="19"/>
          <w:u w:val="single"/>
        </w:rPr>
        <w:t> 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 Para garantir o fiel cumprimento do presente contrato, o CONTRATANTE se compromete a solicitar previamente à </w:t>
      </w:r>
      <w:r w:rsidRPr="006D77AD">
        <w:rPr>
          <w:rFonts w:ascii="Arial" w:hAnsi="Arial" w:cs="Arial"/>
          <w:bCs/>
          <w:sz w:val="19"/>
          <w:szCs w:val="19"/>
        </w:rPr>
        <w:t>CONTRATADA</w:t>
      </w:r>
      <w:r w:rsidRPr="006D77AD">
        <w:rPr>
          <w:rFonts w:ascii="Arial" w:hAnsi="Arial" w:cs="Arial"/>
          <w:sz w:val="19"/>
          <w:szCs w:val="19"/>
        </w:rPr>
        <w:t>, através de documento requisitório próprio, o fornecimento dos serviços; bem como efetuar o pagamento na forma prevista na cláusula quarta. 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a) Fiscalizar e controlar </w:t>
      </w:r>
      <w:r w:rsidR="00BE4F09" w:rsidRPr="006D77AD">
        <w:rPr>
          <w:rFonts w:ascii="Arial" w:hAnsi="Arial" w:cs="Arial"/>
          <w:sz w:val="19"/>
          <w:szCs w:val="19"/>
        </w:rPr>
        <w:t>a execução serviços</w:t>
      </w:r>
      <w:r w:rsidRPr="006D77AD">
        <w:rPr>
          <w:rFonts w:ascii="Arial" w:hAnsi="Arial" w:cs="Arial"/>
          <w:sz w:val="19"/>
          <w:szCs w:val="19"/>
        </w:rPr>
        <w:t xml:space="preserve"> (conforme cláusula sétima), comunicando a CONTRATADA, qualquer irregularidade constatada nos serviços prestados;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b) Efetuar o (s) pagamento (s) segundo os prazos e condições estabelecidas </w:t>
      </w:r>
      <w:r w:rsidR="00BE4F09" w:rsidRPr="006D77AD">
        <w:rPr>
          <w:rFonts w:ascii="Arial" w:hAnsi="Arial" w:cs="Arial"/>
          <w:sz w:val="19"/>
          <w:szCs w:val="19"/>
        </w:rPr>
        <w:t>na cláusula quarta</w:t>
      </w:r>
      <w:r w:rsidRPr="006D77AD">
        <w:rPr>
          <w:rFonts w:ascii="Arial" w:hAnsi="Arial" w:cs="Arial"/>
          <w:sz w:val="19"/>
          <w:szCs w:val="19"/>
        </w:rPr>
        <w:t>;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c) Efetuar o pagamento em observância à forma tratada na cláusula quarta;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d) Conferir e atestar as notas fiscais (faturas) encaminhando-as, para pagamento;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e) Notificar ao representante da empresa a ocorrência de eventuais imperfeições relacionadas ao objeto deste contrato.</w:t>
      </w:r>
    </w:p>
    <w:p w:rsidR="00E321AC" w:rsidRPr="006D77AD" w:rsidRDefault="00E321AC" w:rsidP="00E321AC">
      <w:pPr>
        <w:pStyle w:val="NormalWeb"/>
        <w:jc w:val="both"/>
        <w:rPr>
          <w:rFonts w:ascii="Arial" w:hAnsi="Arial" w:cs="Arial"/>
          <w:sz w:val="19"/>
          <w:szCs w:val="19"/>
          <w:u w:val="single"/>
        </w:rPr>
      </w:pPr>
      <w:r w:rsidRPr="006D77AD">
        <w:rPr>
          <w:rFonts w:ascii="Arial" w:hAnsi="Arial" w:cs="Arial"/>
          <w:b/>
          <w:bCs/>
          <w:sz w:val="19"/>
          <w:szCs w:val="19"/>
          <w:u w:val="single"/>
        </w:rPr>
        <w:lastRenderedPageBreak/>
        <w:t>CLÁUSULA SÉTIMA – DAS OBRIGAÇÕES DA CONTRATADA</w:t>
      </w:r>
      <w:r w:rsidRPr="006D77AD">
        <w:rPr>
          <w:rFonts w:ascii="Arial" w:hAnsi="Arial" w:cs="Arial"/>
          <w:sz w:val="19"/>
          <w:szCs w:val="19"/>
          <w:u w:val="single"/>
        </w:rPr>
        <w:t> 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Para garantir o fiel cumprimento do presente contrato, </w:t>
      </w:r>
      <w:r w:rsidRPr="006D77AD">
        <w:rPr>
          <w:rFonts w:ascii="Arial" w:hAnsi="Arial" w:cs="Arial"/>
          <w:bCs/>
          <w:sz w:val="19"/>
          <w:szCs w:val="19"/>
        </w:rPr>
        <w:t xml:space="preserve">a </w:t>
      </w:r>
      <w:r w:rsidRPr="006D77AD">
        <w:rPr>
          <w:rFonts w:ascii="Arial" w:hAnsi="Arial" w:cs="Arial"/>
          <w:b/>
          <w:bCs/>
          <w:sz w:val="19"/>
          <w:szCs w:val="19"/>
        </w:rPr>
        <w:t xml:space="preserve">CONTRATADA </w:t>
      </w:r>
      <w:r w:rsidRPr="006D77AD">
        <w:rPr>
          <w:rFonts w:ascii="Arial" w:hAnsi="Arial" w:cs="Arial"/>
          <w:bCs/>
          <w:sz w:val="19"/>
          <w:szCs w:val="19"/>
        </w:rPr>
        <w:t>se</w:t>
      </w:r>
      <w:r w:rsidRPr="006D77AD">
        <w:rPr>
          <w:rFonts w:ascii="Arial" w:hAnsi="Arial" w:cs="Arial"/>
          <w:sz w:val="19"/>
          <w:szCs w:val="19"/>
        </w:rPr>
        <w:t xml:space="preserve"> compromete a: 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bCs/>
          <w:sz w:val="19"/>
          <w:szCs w:val="19"/>
        </w:rPr>
        <w:t xml:space="preserve">a) Executar </w:t>
      </w:r>
      <w:r w:rsidR="00BE4F09" w:rsidRPr="006D77AD">
        <w:rPr>
          <w:rFonts w:ascii="Arial" w:hAnsi="Arial" w:cs="Arial"/>
          <w:bCs/>
          <w:sz w:val="19"/>
          <w:szCs w:val="19"/>
        </w:rPr>
        <w:t>os serviços</w:t>
      </w:r>
      <w:r w:rsidRPr="006D77AD">
        <w:rPr>
          <w:rFonts w:ascii="Arial" w:hAnsi="Arial" w:cs="Arial"/>
          <w:bCs/>
          <w:sz w:val="19"/>
          <w:szCs w:val="19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 xml:space="preserve">ora contratados de acordo com a solicitação do CONTRATANTE e proposta apresentada somente na quantidade solicitada e quando necessária </w:t>
      </w:r>
      <w:r w:rsidRPr="006D77AD">
        <w:rPr>
          <w:rFonts w:ascii="Arial" w:hAnsi="Arial" w:cs="Arial"/>
          <w:bCs/>
          <w:sz w:val="19"/>
          <w:szCs w:val="19"/>
        </w:rPr>
        <w:t>até o final do prazo contratual;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bCs/>
          <w:sz w:val="19"/>
          <w:szCs w:val="19"/>
        </w:rPr>
        <w:t>b) Fornecer os serviços sem qualquer outro custo</w:t>
      </w:r>
      <w:r w:rsidR="00BE4F09" w:rsidRPr="006D77AD">
        <w:rPr>
          <w:rFonts w:ascii="Arial" w:hAnsi="Arial" w:cs="Arial"/>
          <w:bCs/>
          <w:sz w:val="19"/>
          <w:szCs w:val="19"/>
        </w:rPr>
        <w:t>, disponibilizando pessoal técnico e capacitado para elaboração do projeto e dentro dar normas vigentes</w:t>
      </w:r>
      <w:r w:rsidRPr="006D77AD">
        <w:rPr>
          <w:rFonts w:ascii="Arial" w:hAnsi="Arial" w:cs="Arial"/>
          <w:bCs/>
          <w:sz w:val="19"/>
          <w:szCs w:val="19"/>
        </w:rPr>
        <w:t>;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bCs/>
          <w:sz w:val="19"/>
          <w:szCs w:val="19"/>
        </w:rPr>
        <w:t>c) Zelar e garantir a qualidade</w:t>
      </w:r>
      <w:r w:rsidRPr="006D77AD">
        <w:rPr>
          <w:rFonts w:ascii="Arial" w:hAnsi="Arial" w:cs="Arial"/>
          <w:sz w:val="19"/>
          <w:szCs w:val="19"/>
        </w:rPr>
        <w:t xml:space="preserve"> dos </w:t>
      </w:r>
      <w:r w:rsidRPr="006D77AD">
        <w:rPr>
          <w:rFonts w:ascii="Arial" w:hAnsi="Arial" w:cs="Arial"/>
          <w:bCs/>
          <w:sz w:val="19"/>
          <w:szCs w:val="19"/>
        </w:rPr>
        <w:t>serviços</w:t>
      </w:r>
      <w:r w:rsidRPr="006D77AD">
        <w:rPr>
          <w:rFonts w:ascii="Arial" w:hAnsi="Arial" w:cs="Arial"/>
          <w:sz w:val="19"/>
          <w:szCs w:val="19"/>
        </w:rPr>
        <w:t xml:space="preserve">, comprometendo-se a substituir, às suas expensas, no total ou em parte os que não atenderem </w:t>
      </w:r>
      <w:r w:rsidR="00BE4F09" w:rsidRPr="006D77AD">
        <w:rPr>
          <w:rFonts w:ascii="Arial" w:hAnsi="Arial" w:cs="Arial"/>
          <w:sz w:val="19"/>
          <w:szCs w:val="19"/>
        </w:rPr>
        <w:t>as normas técnicas exigida</w:t>
      </w:r>
      <w:r w:rsidRPr="006D77AD">
        <w:rPr>
          <w:rFonts w:ascii="Arial" w:hAnsi="Arial" w:cs="Arial"/>
          <w:sz w:val="19"/>
          <w:szCs w:val="19"/>
        </w:rPr>
        <w:t xml:space="preserve">s, ou em que se verificarem </w:t>
      </w:r>
      <w:r w:rsidR="00BE4F09" w:rsidRPr="006D77AD">
        <w:rPr>
          <w:rFonts w:ascii="Arial" w:hAnsi="Arial" w:cs="Arial"/>
          <w:sz w:val="19"/>
          <w:szCs w:val="19"/>
        </w:rPr>
        <w:t>vícios/</w:t>
      </w:r>
      <w:r w:rsidRPr="006D77AD">
        <w:rPr>
          <w:rFonts w:ascii="Arial" w:hAnsi="Arial" w:cs="Arial"/>
          <w:sz w:val="19"/>
          <w:szCs w:val="19"/>
        </w:rPr>
        <w:t xml:space="preserve">defeitos resultantes da execução no prazo de 48 (quarenta e oito) horas contados da notificação entregue oficialmente por escrito ou </w:t>
      </w:r>
      <w:proofErr w:type="spellStart"/>
      <w:r w:rsidRPr="006D77AD">
        <w:rPr>
          <w:rFonts w:ascii="Arial" w:hAnsi="Arial" w:cs="Arial"/>
          <w:sz w:val="19"/>
          <w:szCs w:val="19"/>
        </w:rPr>
        <w:t>email</w:t>
      </w:r>
      <w:proofErr w:type="spellEnd"/>
      <w:r w:rsidRPr="006D77AD">
        <w:rPr>
          <w:rFonts w:ascii="Arial" w:hAnsi="Arial" w:cs="Arial"/>
          <w:sz w:val="19"/>
          <w:szCs w:val="19"/>
        </w:rPr>
        <w:t>;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bCs/>
          <w:sz w:val="19"/>
          <w:szCs w:val="19"/>
        </w:rPr>
        <w:t>d) Responsabilizar-se pelos eventuais danos</w:t>
      </w:r>
      <w:r w:rsidRPr="006D77AD">
        <w:rPr>
          <w:rFonts w:ascii="Arial" w:hAnsi="Arial" w:cs="Arial"/>
          <w:sz w:val="19"/>
          <w:szCs w:val="19"/>
        </w:rPr>
        <w:t xml:space="preserve"> e prejuízos que a qualquer título vier a causar ao CONTRATANTE, principalmente em decorrência da má qualidade dos serviços; 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bCs/>
          <w:sz w:val="19"/>
          <w:szCs w:val="19"/>
        </w:rPr>
        <w:t>e) Manter em dia as obrigações</w:t>
      </w:r>
      <w:r w:rsidRPr="006D77AD">
        <w:rPr>
          <w:rFonts w:ascii="Arial" w:hAnsi="Arial" w:cs="Arial"/>
          <w:sz w:val="19"/>
          <w:szCs w:val="19"/>
        </w:rPr>
        <w:t xml:space="preserve"> concernentes à seguridade social e contribuição ao FGTS, durante toda a vigência deste contrato, sendo as mesmas peças fundamentais para o recebime</w:t>
      </w:r>
      <w:r w:rsidR="00BE4F09" w:rsidRPr="006D77AD">
        <w:rPr>
          <w:rFonts w:ascii="Arial" w:hAnsi="Arial" w:cs="Arial"/>
          <w:sz w:val="19"/>
          <w:szCs w:val="19"/>
        </w:rPr>
        <w:t>nto das Notas Fiscais / Faturas;</w:t>
      </w:r>
    </w:p>
    <w:p w:rsidR="00BE4F09" w:rsidRPr="006D77AD" w:rsidRDefault="00BE4F09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f) Entregar o projeto, ART, Memorial, Planilhas e Cronograma</w:t>
      </w:r>
      <w:r w:rsidR="006D77AD" w:rsidRPr="006D77AD">
        <w:rPr>
          <w:rFonts w:ascii="Arial" w:hAnsi="Arial" w:cs="Arial"/>
          <w:sz w:val="19"/>
          <w:szCs w:val="19"/>
        </w:rPr>
        <w:t xml:space="preserve"> tanto físico quanto digital.</w:t>
      </w:r>
    </w:p>
    <w:p w:rsidR="006D77AD" w:rsidRPr="006D77AD" w:rsidRDefault="006D77AD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 </w:t>
      </w:r>
      <w:r w:rsidRPr="006D77AD">
        <w:rPr>
          <w:rFonts w:ascii="Arial" w:hAnsi="Arial" w:cs="Arial"/>
          <w:bCs/>
          <w:sz w:val="19"/>
          <w:szCs w:val="19"/>
        </w:rPr>
        <w:t xml:space="preserve">A recusa na execução dos serviços, sem motivo justificado e aceito pela </w:t>
      </w:r>
      <w:r w:rsidR="00BE4F09" w:rsidRPr="006D77AD">
        <w:rPr>
          <w:rFonts w:ascii="Arial" w:hAnsi="Arial" w:cs="Arial"/>
          <w:bCs/>
          <w:sz w:val="19"/>
          <w:szCs w:val="19"/>
        </w:rPr>
        <w:t>Administração, constitui-se</w:t>
      </w:r>
      <w:r w:rsidRPr="006D77AD">
        <w:rPr>
          <w:rFonts w:ascii="Arial" w:hAnsi="Arial" w:cs="Arial"/>
          <w:bCs/>
          <w:sz w:val="19"/>
          <w:szCs w:val="19"/>
        </w:rPr>
        <w:t xml:space="preserve"> em falta grave</w:t>
      </w:r>
      <w:r w:rsidRPr="006D77AD">
        <w:rPr>
          <w:rFonts w:ascii="Arial" w:hAnsi="Arial" w:cs="Arial"/>
          <w:sz w:val="19"/>
          <w:szCs w:val="19"/>
        </w:rPr>
        <w:t xml:space="preserve">, sujeitando a </w:t>
      </w:r>
      <w:r w:rsidRPr="006D77AD">
        <w:rPr>
          <w:rFonts w:ascii="Arial" w:hAnsi="Arial" w:cs="Arial"/>
          <w:b/>
          <w:sz w:val="19"/>
          <w:szCs w:val="19"/>
        </w:rPr>
        <w:t>CONTRATADA,</w:t>
      </w:r>
      <w:r w:rsidRPr="006D77AD">
        <w:rPr>
          <w:rFonts w:ascii="Arial" w:hAnsi="Arial" w:cs="Arial"/>
          <w:sz w:val="19"/>
          <w:szCs w:val="19"/>
        </w:rPr>
        <w:t xml:space="preserve"> à sua inscrição no Registro de Ocorrências Nacionais, impossibilitando o direito de contratar com o Poder Público por até dois anos, bem como as sanções que Lei impõe, não impedindo, em razão das circunstâncias e a critério da administração, a aplicação das seguintes penalidades: 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a) 0,5% (zero vírgula cinco por cento) por dia de atraso, na entrega do objeto licitado, calculado</w:t>
      </w:r>
      <w:r w:rsidRPr="006D77AD">
        <w:rPr>
          <w:rFonts w:ascii="Arial" w:hAnsi="Arial" w:cs="Arial"/>
          <w:spacing w:val="-56"/>
          <w:sz w:val="19"/>
          <w:szCs w:val="19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>sobre o valor correspondente a parte inadimplida, até o limite de 9,9% (nove vírgulas nove por</w:t>
      </w:r>
      <w:r w:rsidRPr="006D77AD">
        <w:rPr>
          <w:rFonts w:ascii="Arial" w:hAnsi="Arial" w:cs="Arial"/>
          <w:spacing w:val="1"/>
          <w:sz w:val="19"/>
          <w:szCs w:val="19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>cento);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b) Até 10% (dez por cento) sobre o valor do contrato, pelo descumprimento de qualquer</w:t>
      </w:r>
      <w:r w:rsidRPr="006D77AD">
        <w:rPr>
          <w:rFonts w:ascii="Arial" w:hAnsi="Arial" w:cs="Arial"/>
          <w:spacing w:val="1"/>
          <w:sz w:val="19"/>
          <w:szCs w:val="19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>cláusula</w:t>
      </w:r>
      <w:r w:rsidRPr="006D77AD">
        <w:rPr>
          <w:rFonts w:ascii="Arial" w:hAnsi="Arial" w:cs="Arial"/>
          <w:spacing w:val="-1"/>
          <w:sz w:val="19"/>
          <w:szCs w:val="19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>do</w:t>
      </w:r>
      <w:r w:rsidRPr="006D77AD">
        <w:rPr>
          <w:rFonts w:ascii="Arial" w:hAnsi="Arial" w:cs="Arial"/>
          <w:spacing w:val="-1"/>
          <w:sz w:val="19"/>
          <w:szCs w:val="19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>contrato/Ata Registro de Preços,</w:t>
      </w:r>
      <w:r w:rsidRPr="006D77AD">
        <w:rPr>
          <w:rFonts w:ascii="Arial" w:hAnsi="Arial" w:cs="Arial"/>
          <w:spacing w:val="-2"/>
          <w:sz w:val="19"/>
          <w:szCs w:val="19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>exceto</w:t>
      </w:r>
      <w:r w:rsidRPr="006D77AD">
        <w:rPr>
          <w:rFonts w:ascii="Arial" w:hAnsi="Arial" w:cs="Arial"/>
          <w:spacing w:val="-1"/>
          <w:sz w:val="19"/>
          <w:szCs w:val="19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>prazo</w:t>
      </w:r>
      <w:r w:rsidRPr="006D77AD">
        <w:rPr>
          <w:rFonts w:ascii="Arial" w:hAnsi="Arial" w:cs="Arial"/>
          <w:spacing w:val="-1"/>
          <w:sz w:val="19"/>
          <w:szCs w:val="19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>de</w:t>
      </w:r>
      <w:r w:rsidRPr="006D77AD">
        <w:rPr>
          <w:rFonts w:ascii="Arial" w:hAnsi="Arial" w:cs="Arial"/>
          <w:spacing w:val="-1"/>
          <w:sz w:val="19"/>
          <w:szCs w:val="19"/>
        </w:rPr>
        <w:t xml:space="preserve"> </w:t>
      </w:r>
      <w:r w:rsidRPr="006D77AD">
        <w:rPr>
          <w:rFonts w:ascii="Arial" w:hAnsi="Arial" w:cs="Arial"/>
          <w:sz w:val="19"/>
          <w:szCs w:val="19"/>
        </w:rPr>
        <w:t>entrega que em caso de não pagamento, será encaminhada para a dívida ativa do Município, visando a sua execução;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proofErr w:type="gramStart"/>
      <w:r w:rsidRPr="006D77AD">
        <w:rPr>
          <w:rFonts w:ascii="Arial" w:hAnsi="Arial" w:cs="Arial"/>
          <w:sz w:val="19"/>
          <w:szCs w:val="19"/>
        </w:rPr>
        <w:t>c)</w:t>
      </w:r>
      <w:proofErr w:type="gramEnd"/>
      <w:r w:rsidRPr="006D77AD">
        <w:rPr>
          <w:rFonts w:ascii="Arial" w:hAnsi="Arial" w:cs="Arial"/>
          <w:sz w:val="19"/>
          <w:szCs w:val="19"/>
        </w:rPr>
        <w:t>  Emissão e Publicação de Declaração de Inidoneidade em veículo de imprensa regional, estadual e nacional.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b/>
          <w:sz w:val="19"/>
          <w:szCs w:val="19"/>
          <w:u w:val="single"/>
        </w:rPr>
      </w:pPr>
      <w:r w:rsidRPr="006D77AD">
        <w:rPr>
          <w:rFonts w:ascii="Arial" w:hAnsi="Arial" w:cs="Arial"/>
          <w:b/>
          <w:sz w:val="19"/>
          <w:szCs w:val="19"/>
          <w:u w:val="single"/>
        </w:rPr>
        <w:t>CLAUSULA OITAVA: DA FISCALIZAÇÃO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A fiscalização sobre a </w:t>
      </w:r>
      <w:r w:rsidR="006D77AD" w:rsidRPr="006D77AD">
        <w:rPr>
          <w:rFonts w:ascii="Arial" w:hAnsi="Arial" w:cs="Arial"/>
          <w:sz w:val="19"/>
          <w:szCs w:val="19"/>
        </w:rPr>
        <w:t>execução</w:t>
      </w:r>
      <w:r w:rsidRPr="006D77AD">
        <w:rPr>
          <w:rFonts w:ascii="Arial" w:hAnsi="Arial" w:cs="Arial"/>
          <w:sz w:val="19"/>
          <w:szCs w:val="19"/>
        </w:rPr>
        <w:t xml:space="preserve"> dos </w:t>
      </w:r>
      <w:r w:rsidRPr="006D77AD">
        <w:rPr>
          <w:rFonts w:ascii="Arial" w:hAnsi="Arial" w:cs="Arial"/>
          <w:bCs/>
          <w:sz w:val="19"/>
          <w:szCs w:val="19"/>
        </w:rPr>
        <w:t>serviços</w:t>
      </w:r>
      <w:r w:rsidRPr="006D77AD">
        <w:rPr>
          <w:rFonts w:ascii="Arial" w:hAnsi="Arial" w:cs="Arial"/>
          <w:sz w:val="19"/>
          <w:szCs w:val="19"/>
        </w:rPr>
        <w:t xml:space="preserve"> será exercida pelo senhor </w:t>
      </w:r>
      <w:r w:rsidR="006D77AD" w:rsidRPr="006D77AD">
        <w:rPr>
          <w:rFonts w:ascii="Arial" w:hAnsi="Arial" w:cs="Arial"/>
          <w:sz w:val="19"/>
          <w:szCs w:val="19"/>
        </w:rPr>
        <w:t>Cícero Rogério Sanches</w:t>
      </w:r>
      <w:r w:rsidRPr="006D77AD">
        <w:rPr>
          <w:rFonts w:ascii="Arial" w:hAnsi="Arial" w:cs="Arial"/>
          <w:sz w:val="19"/>
          <w:szCs w:val="19"/>
        </w:rPr>
        <w:t>.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A fiscalização terá poderes para: 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a) Recusar </w:t>
      </w:r>
      <w:r w:rsidRPr="006D77AD">
        <w:rPr>
          <w:rFonts w:ascii="Arial" w:hAnsi="Arial" w:cs="Arial"/>
          <w:bCs/>
          <w:sz w:val="19"/>
          <w:szCs w:val="19"/>
        </w:rPr>
        <w:t>serviços</w:t>
      </w:r>
      <w:r w:rsidRPr="006D77AD">
        <w:rPr>
          <w:rFonts w:ascii="Arial" w:hAnsi="Arial" w:cs="Arial"/>
          <w:sz w:val="19"/>
          <w:szCs w:val="19"/>
        </w:rPr>
        <w:t xml:space="preserve"> que não obedeçam às especificações, com o disposto </w:t>
      </w:r>
      <w:r w:rsidR="006D77AD" w:rsidRPr="006D77AD">
        <w:rPr>
          <w:rFonts w:ascii="Arial" w:hAnsi="Arial" w:cs="Arial"/>
          <w:sz w:val="19"/>
          <w:szCs w:val="19"/>
        </w:rPr>
        <w:t>neste contrato</w:t>
      </w:r>
      <w:r w:rsidRPr="006D77AD">
        <w:rPr>
          <w:rFonts w:ascii="Arial" w:hAnsi="Arial" w:cs="Arial"/>
          <w:sz w:val="19"/>
          <w:szCs w:val="19"/>
        </w:rPr>
        <w:t xml:space="preserve">; 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b) Comunicar ao superior no prazo máximo de até 02(dois) dias corridos qualquer atraso, falhas e omissões por parte da CONTRATADA; 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c) Conferir no ato da entrega, requisitos, especificações, condições e outros dados que fizerem necessários; 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d) Praticar quaisquer atos, nos limites do contrato, que se destinem a preservar todo e qualquer direito do Município.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As determinações referentes às prioridades de entrega dos </w:t>
      </w:r>
      <w:r w:rsidRPr="006D77AD">
        <w:rPr>
          <w:rFonts w:ascii="Arial" w:hAnsi="Arial" w:cs="Arial"/>
          <w:bCs/>
          <w:sz w:val="19"/>
          <w:szCs w:val="19"/>
        </w:rPr>
        <w:t>serviços</w:t>
      </w:r>
      <w:r w:rsidRPr="006D77AD">
        <w:rPr>
          <w:rFonts w:ascii="Arial" w:hAnsi="Arial" w:cs="Arial"/>
          <w:sz w:val="19"/>
          <w:szCs w:val="19"/>
        </w:rPr>
        <w:t>; controle de qualidade; bem como a solução de casos concernentes a esses assuntos, ficarão a cargo da fiscalização.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A ação da fiscalização não diminui a completa responsabilidade da CONTRATADA pelo fornecimento dos bens, ora licitados.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jc w:val="both"/>
        <w:rPr>
          <w:rStyle w:val="Forte"/>
          <w:rFonts w:ascii="Arial" w:hAnsi="Arial" w:cs="Arial"/>
          <w:sz w:val="19"/>
          <w:szCs w:val="19"/>
          <w:u w:val="single"/>
        </w:rPr>
      </w:pPr>
      <w:r w:rsidRPr="006D77AD">
        <w:rPr>
          <w:rFonts w:ascii="Arial" w:hAnsi="Arial" w:cs="Arial"/>
          <w:b/>
          <w:bCs/>
          <w:sz w:val="19"/>
          <w:szCs w:val="19"/>
          <w:u w:val="single"/>
        </w:rPr>
        <w:t xml:space="preserve">CLÁUSULA NONA– </w:t>
      </w:r>
      <w:r w:rsidRPr="006D77AD">
        <w:rPr>
          <w:rStyle w:val="Forte"/>
          <w:rFonts w:ascii="Arial" w:hAnsi="Arial" w:cs="Arial"/>
          <w:sz w:val="19"/>
          <w:szCs w:val="19"/>
          <w:u w:val="single"/>
        </w:rPr>
        <w:t>DA FRAUDE E DA CORRUPÇÃO</w:t>
      </w:r>
    </w:p>
    <w:p w:rsidR="00E321AC" w:rsidRPr="006D77AD" w:rsidRDefault="00E321AC" w:rsidP="00E321AC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01 - A CONTRATADA deve observar e fazer observar, por seus fornecedores e subcontratados, se admitida subcontratação, o mais alto padrão de ética durante todo o processo de licitação, de contratação e de execução do objeto contratual.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Para os propósitos desta cláusula definem-se as seguintes práticas: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a) “prática corrupta”: oferecer, dar, receber ou solicitar, direta ou indiretamente, qualquer vantagem com o objetivo de influenciar a ação de servidor público no processo de licitação ou na execução de contrato;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b) “prática fraudulenta”: a falsificação ou omissão dos fatos, com o objetivo de influenciar o processo de licitação ou de execução de contrato;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c) “prática </w:t>
      </w:r>
      <w:proofErr w:type="spellStart"/>
      <w:r w:rsidRPr="006D77AD">
        <w:rPr>
          <w:rFonts w:ascii="Arial" w:hAnsi="Arial" w:cs="Arial"/>
          <w:sz w:val="19"/>
          <w:szCs w:val="19"/>
        </w:rPr>
        <w:t>colusiva</w:t>
      </w:r>
      <w:proofErr w:type="spellEnd"/>
      <w:r w:rsidRPr="006D77AD">
        <w:rPr>
          <w:rFonts w:ascii="Arial" w:hAnsi="Arial" w:cs="Arial"/>
          <w:sz w:val="19"/>
          <w:szCs w:val="19"/>
        </w:rPr>
        <w:t>”: esquematizar ou estabelecer um acordo entre dois ou mais licitantes, com ou sem o conhecimento de representantes ou prepostos do órgão licitador, visando estabelecer preços em níveis artificiais e não competitivos;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lastRenderedPageBreak/>
        <w:t>d) “prática coercitiva”: causar dano ou ameaçar causar dano, direta ou indiretamente, às pessoas ou sua propriedade, visando influenciar sua participação em um processo licitatório ou afetar a execução do contrato.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e) “prática obstrutiva”: (i) destruir, falsificar, alterar ou ocultar provas em inspeções ou fazer declarações falsas aos representantes do organismo financeiro multilateral, com o objetivo de impedir materialmente a apuração de alegações de prática prevista acima; (</w:t>
      </w:r>
      <w:proofErr w:type="spellStart"/>
      <w:proofErr w:type="gramStart"/>
      <w:r w:rsidRPr="006D77AD">
        <w:rPr>
          <w:rFonts w:ascii="Arial" w:hAnsi="Arial" w:cs="Arial"/>
          <w:sz w:val="19"/>
          <w:szCs w:val="19"/>
        </w:rPr>
        <w:t>ii</w:t>
      </w:r>
      <w:proofErr w:type="spellEnd"/>
      <w:proofErr w:type="gramEnd"/>
      <w:r w:rsidRPr="006D77AD">
        <w:rPr>
          <w:rFonts w:ascii="Arial" w:hAnsi="Arial" w:cs="Arial"/>
          <w:sz w:val="19"/>
          <w:szCs w:val="19"/>
        </w:rPr>
        <w:t>) atos cuja intenção seja impedir materialmente o exercício do direito de o organismo financeiro multilateral promover inspeção.</w:t>
      </w:r>
    </w:p>
    <w:p w:rsidR="00E321AC" w:rsidRPr="006D77AD" w:rsidRDefault="00E321AC" w:rsidP="00E321AC">
      <w:pPr>
        <w:spacing w:after="0" w:line="285" w:lineRule="atLeast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02 - Na hipótese de financiamento, parcial ou integral, por organismo financeiro multilateral, mediante adiantamento ou reembolso, este organismo imporá sanção sobre uma empresa ou pessoa física, inclusive declarando-a inelegível, indefinidamente ou por prazo determinado, para a outorga de contratos financiados pelo organismo se, em qualquer momento, constatar o envolvimento da empresa, diretamente ou por meio de um agente, em práticas corruptas, fraudulentas, </w:t>
      </w:r>
      <w:proofErr w:type="spellStart"/>
      <w:r w:rsidRPr="006D77AD">
        <w:rPr>
          <w:rFonts w:ascii="Arial" w:hAnsi="Arial" w:cs="Arial"/>
          <w:sz w:val="19"/>
          <w:szCs w:val="19"/>
        </w:rPr>
        <w:t>colusivas</w:t>
      </w:r>
      <w:proofErr w:type="spellEnd"/>
      <w:r w:rsidRPr="006D77AD">
        <w:rPr>
          <w:rFonts w:ascii="Arial" w:hAnsi="Arial" w:cs="Arial"/>
          <w:sz w:val="19"/>
          <w:szCs w:val="19"/>
        </w:rPr>
        <w:t>, coercitivas ou obstrutivas ao participar da licitação ou da execução um contrato financiado pelo organismo. </w:t>
      </w:r>
    </w:p>
    <w:p w:rsidR="00E321AC" w:rsidRPr="006D77AD" w:rsidRDefault="00E321AC" w:rsidP="00E321AC">
      <w:pPr>
        <w:spacing w:after="0" w:line="285" w:lineRule="atLeast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03 - Considerando os propósitos das cláusulas acima, o licitante vencedor, como condição para a contratação, deverá concordar e autorizar que, na hipótese de o contrato vir a ser financiado, em parte ou integralmente, por organismo financeiro multilateral, mediante adiantamento ou reembolso, permitirá que o organismo financeiro e/ou pessoas por ele formalmente indicadas possam inspecionar o local de execução do contrato e todos os documentos, contas e registros relacionados à licitação e à execução do contrato. </w:t>
      </w:r>
    </w:p>
    <w:p w:rsidR="00E321AC" w:rsidRPr="006D77AD" w:rsidRDefault="00E321AC" w:rsidP="00E321AC">
      <w:pPr>
        <w:spacing w:after="0" w:line="285" w:lineRule="atLeast"/>
        <w:jc w:val="both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spacing w:after="0" w:line="285" w:lineRule="atLeast"/>
        <w:jc w:val="both"/>
        <w:rPr>
          <w:rFonts w:ascii="Arial" w:hAnsi="Arial" w:cs="Arial"/>
          <w:sz w:val="19"/>
          <w:szCs w:val="19"/>
          <w:u w:val="single"/>
        </w:rPr>
      </w:pPr>
      <w:r w:rsidRPr="006D77AD">
        <w:rPr>
          <w:rFonts w:ascii="Arial" w:hAnsi="Arial" w:cs="Arial"/>
          <w:b/>
          <w:sz w:val="19"/>
          <w:szCs w:val="19"/>
          <w:u w:val="single"/>
        </w:rPr>
        <w:t xml:space="preserve">CLÁUSULA DÉCIMA - </w:t>
      </w:r>
      <w:r w:rsidRPr="006D77AD">
        <w:rPr>
          <w:rFonts w:ascii="Arial" w:hAnsi="Arial" w:cs="Arial"/>
          <w:b/>
          <w:bCs/>
          <w:sz w:val="19"/>
          <w:szCs w:val="19"/>
          <w:u w:val="single"/>
        </w:rPr>
        <w:t>DA RENÚNCIA E DA RESCISÃO</w:t>
      </w:r>
      <w:r w:rsidRPr="006D77AD">
        <w:rPr>
          <w:rFonts w:ascii="Arial" w:hAnsi="Arial" w:cs="Arial"/>
          <w:sz w:val="19"/>
          <w:szCs w:val="19"/>
          <w:u w:val="single"/>
        </w:rPr>
        <w:t> </w:t>
      </w:r>
    </w:p>
    <w:p w:rsidR="00E321AC" w:rsidRPr="006D77AD" w:rsidRDefault="00E321AC" w:rsidP="00E321AC">
      <w:pPr>
        <w:spacing w:after="0" w:line="285" w:lineRule="atLeast"/>
        <w:jc w:val="both"/>
        <w:rPr>
          <w:rFonts w:ascii="Arial" w:hAnsi="Arial" w:cs="Arial"/>
          <w:sz w:val="19"/>
          <w:szCs w:val="19"/>
          <w:u w:val="single"/>
        </w:rPr>
      </w:pP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O presente contrato poderá ser rescindido: 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a) unilateralmente, pela Prefeitura, na forma do artigo 79, inciso I, c/c os artigos 77 e 78, incisos I a XII e XVII e parágrafo único, todos da Lei nº 8.666/93; 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b) consensualmente, na forma do artigo 79, inciso II, da Lei 8666/93, mediante encaminhamento de correspondência com no mínimo 30 (trinta) dias de antecedência e mediante autorização escrita e fundamentada autoridade competente da administração;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c) Em caso de rescisão sem culpa da empresa contratada a ela serão devidos os valores correspondentes aos serviços efetivamente prestados. </w:t>
      </w:r>
    </w:p>
    <w:p w:rsidR="00E321AC" w:rsidRPr="006D77AD" w:rsidRDefault="00E321AC" w:rsidP="00E321AC">
      <w:pPr>
        <w:pStyle w:val="NormalWeb"/>
        <w:jc w:val="both"/>
        <w:rPr>
          <w:rFonts w:ascii="Arial" w:hAnsi="Arial" w:cs="Arial"/>
          <w:sz w:val="19"/>
          <w:szCs w:val="19"/>
          <w:u w:val="single"/>
        </w:rPr>
      </w:pPr>
      <w:r w:rsidRPr="006D77AD">
        <w:rPr>
          <w:rFonts w:ascii="Arial" w:hAnsi="Arial" w:cs="Arial"/>
          <w:b/>
          <w:bCs/>
          <w:sz w:val="19"/>
          <w:szCs w:val="19"/>
          <w:u w:val="single"/>
        </w:rPr>
        <w:t xml:space="preserve">CLÁUSULA DÉCIMA </w:t>
      </w:r>
      <w:r w:rsidRPr="006D77AD">
        <w:rPr>
          <w:rFonts w:ascii="Arial" w:hAnsi="Arial" w:cs="Arial"/>
          <w:b/>
          <w:sz w:val="19"/>
          <w:szCs w:val="19"/>
          <w:u w:val="single"/>
        </w:rPr>
        <w:t>PRIMEIRA</w:t>
      </w:r>
      <w:r w:rsidRPr="006D77AD">
        <w:rPr>
          <w:rFonts w:ascii="Arial" w:hAnsi="Arial" w:cs="Arial"/>
          <w:b/>
          <w:bCs/>
          <w:sz w:val="19"/>
          <w:szCs w:val="19"/>
          <w:u w:val="single"/>
        </w:rPr>
        <w:t xml:space="preserve"> – VEDAÇÕES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É vedado à empresa contratada: 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a) transferir ou ceder a terceiros o objeto contratado, ainda que parcialmente, excetuando-se as hipóteses de fusão, cisão e incorporação da contratada, a critério exclusivo da Prefeitura.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O presente contrato poderá ser renunciado, por acordo entre as partes, mediante notificação expressa, com antecedência mínima de 30(trinta) dias da data desejada para o encerramento, em conformidade com o art. 79, II da Lei 8666/93.</w:t>
      </w:r>
    </w:p>
    <w:p w:rsidR="00E321AC" w:rsidRPr="006D77AD" w:rsidRDefault="00E321AC" w:rsidP="00E321AC">
      <w:pPr>
        <w:pStyle w:val="NormalWeb"/>
        <w:jc w:val="both"/>
        <w:rPr>
          <w:rFonts w:ascii="Arial" w:hAnsi="Arial" w:cs="Arial"/>
          <w:sz w:val="19"/>
          <w:szCs w:val="19"/>
          <w:u w:val="single"/>
        </w:rPr>
      </w:pPr>
      <w:r w:rsidRPr="006D77AD">
        <w:rPr>
          <w:rFonts w:ascii="Arial" w:hAnsi="Arial" w:cs="Arial"/>
          <w:b/>
          <w:bCs/>
          <w:sz w:val="19"/>
          <w:szCs w:val="19"/>
          <w:u w:val="single"/>
        </w:rPr>
        <w:t xml:space="preserve">CLÁUSULA DÉCIMA </w:t>
      </w:r>
      <w:r w:rsidRPr="006D77AD">
        <w:rPr>
          <w:rFonts w:ascii="Arial" w:hAnsi="Arial" w:cs="Arial"/>
          <w:b/>
          <w:sz w:val="19"/>
          <w:szCs w:val="19"/>
          <w:u w:val="single"/>
        </w:rPr>
        <w:t>SEGUNDA</w:t>
      </w:r>
      <w:r w:rsidRPr="006D77AD">
        <w:rPr>
          <w:rFonts w:ascii="Arial" w:hAnsi="Arial" w:cs="Arial"/>
          <w:b/>
          <w:bCs/>
          <w:sz w:val="19"/>
          <w:szCs w:val="19"/>
          <w:u w:val="single"/>
        </w:rPr>
        <w:t xml:space="preserve"> - DA PUBLICAÇÃO</w:t>
      </w:r>
      <w:r w:rsidRPr="006D77AD">
        <w:rPr>
          <w:rFonts w:ascii="Arial" w:hAnsi="Arial" w:cs="Arial"/>
          <w:sz w:val="19"/>
          <w:szCs w:val="19"/>
          <w:u w:val="single"/>
        </w:rPr>
        <w:t> </w:t>
      </w:r>
    </w:p>
    <w:p w:rsidR="00E321AC" w:rsidRPr="006D77AD" w:rsidRDefault="00E321AC" w:rsidP="00E321AC">
      <w:pPr>
        <w:pStyle w:val="NormalWeb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Para eficácia do presente instrumento, o </w:t>
      </w:r>
      <w:r w:rsidRPr="006D77AD">
        <w:rPr>
          <w:rFonts w:ascii="Arial" w:hAnsi="Arial" w:cs="Arial"/>
          <w:b/>
          <w:sz w:val="19"/>
          <w:szCs w:val="19"/>
        </w:rPr>
        <w:t>CONTRATANTE</w:t>
      </w:r>
      <w:r w:rsidRPr="006D77AD">
        <w:rPr>
          <w:rFonts w:ascii="Arial" w:hAnsi="Arial" w:cs="Arial"/>
          <w:sz w:val="19"/>
          <w:szCs w:val="19"/>
        </w:rPr>
        <w:t xml:space="preserve"> providenciará sua publicação em veículo de grande circulação, em forma de extrato, em conformidade com o disposto no art. 61, Parágrafo Único, da Lei 8666/93. </w:t>
      </w:r>
    </w:p>
    <w:p w:rsidR="00E321AC" w:rsidRPr="006D77AD" w:rsidRDefault="00E321AC" w:rsidP="00E321AC">
      <w:pPr>
        <w:pStyle w:val="NormalWeb"/>
        <w:jc w:val="both"/>
        <w:rPr>
          <w:rFonts w:ascii="Arial" w:hAnsi="Arial" w:cs="Arial"/>
          <w:sz w:val="19"/>
          <w:szCs w:val="19"/>
          <w:u w:val="single"/>
        </w:rPr>
      </w:pPr>
      <w:r w:rsidRPr="006D77AD">
        <w:rPr>
          <w:rFonts w:ascii="Arial" w:hAnsi="Arial" w:cs="Arial"/>
          <w:b/>
          <w:bCs/>
          <w:sz w:val="19"/>
          <w:szCs w:val="19"/>
          <w:u w:val="single"/>
        </w:rPr>
        <w:t xml:space="preserve">CLÁUSULA DÉCIMA TERCEIRA – DOS DOCUMENTOS INTEGRANTES </w:t>
      </w:r>
    </w:p>
    <w:p w:rsidR="00E321AC" w:rsidRPr="006D77AD" w:rsidRDefault="00E321AC" w:rsidP="00E321AC">
      <w:pPr>
        <w:spacing w:before="100" w:beforeAutospacing="1" w:after="100" w:afterAutospacing="1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Independentemente de transcrição, farão parte integrante deste instrumento de Contrato o Edital de Licitação - Modalidade </w:t>
      </w:r>
      <w:r w:rsidR="006D77AD" w:rsidRPr="006D77AD">
        <w:rPr>
          <w:rFonts w:ascii="Arial" w:hAnsi="Arial" w:cs="Arial"/>
          <w:sz w:val="19"/>
          <w:szCs w:val="19"/>
        </w:rPr>
        <w:t>Dispensa de Licitação</w:t>
      </w:r>
      <w:r w:rsidRPr="006D77AD">
        <w:rPr>
          <w:rFonts w:ascii="Arial" w:hAnsi="Arial" w:cs="Arial"/>
          <w:sz w:val="19"/>
          <w:szCs w:val="19"/>
        </w:rPr>
        <w:t xml:space="preserve"> nº 006/202</w:t>
      </w:r>
      <w:r w:rsidR="006D77AD" w:rsidRPr="006D77AD">
        <w:rPr>
          <w:rFonts w:ascii="Arial" w:hAnsi="Arial" w:cs="Arial"/>
          <w:sz w:val="19"/>
          <w:szCs w:val="19"/>
        </w:rPr>
        <w:t>3</w:t>
      </w:r>
      <w:r w:rsidRPr="006D77AD">
        <w:rPr>
          <w:rFonts w:ascii="Arial" w:hAnsi="Arial" w:cs="Arial"/>
          <w:sz w:val="19"/>
          <w:szCs w:val="19"/>
        </w:rPr>
        <w:t xml:space="preserve">, e a proposta final e adjudicada da </w:t>
      </w:r>
      <w:r w:rsidRPr="006D77AD">
        <w:rPr>
          <w:rFonts w:ascii="Arial" w:hAnsi="Arial" w:cs="Arial"/>
          <w:b/>
          <w:bCs/>
          <w:sz w:val="19"/>
          <w:szCs w:val="19"/>
        </w:rPr>
        <w:t>CONTRATADA</w:t>
      </w:r>
      <w:r w:rsidRPr="006D77AD">
        <w:rPr>
          <w:rFonts w:ascii="Arial" w:hAnsi="Arial" w:cs="Arial"/>
          <w:sz w:val="19"/>
          <w:szCs w:val="19"/>
        </w:rPr>
        <w:t>.</w:t>
      </w:r>
    </w:p>
    <w:p w:rsidR="00E321AC" w:rsidRPr="006D77AD" w:rsidRDefault="00E321AC" w:rsidP="00E321AC">
      <w:pPr>
        <w:pStyle w:val="NormalWeb"/>
        <w:jc w:val="both"/>
        <w:rPr>
          <w:rFonts w:ascii="Arial" w:hAnsi="Arial" w:cs="Arial"/>
          <w:sz w:val="19"/>
          <w:szCs w:val="19"/>
          <w:u w:val="single"/>
        </w:rPr>
      </w:pPr>
      <w:r w:rsidRPr="006D77AD">
        <w:rPr>
          <w:rFonts w:ascii="Arial" w:hAnsi="Arial" w:cs="Arial"/>
          <w:b/>
          <w:bCs/>
          <w:sz w:val="19"/>
          <w:szCs w:val="19"/>
          <w:u w:val="single"/>
        </w:rPr>
        <w:t>CLÁUSULA DÉCIMA QUARTA – DAS DISPOSIÇÕES FINAIS</w:t>
      </w:r>
    </w:p>
    <w:p w:rsidR="00E321AC" w:rsidRPr="006D77AD" w:rsidRDefault="00E321AC" w:rsidP="00E321AC">
      <w:pPr>
        <w:pStyle w:val="NormalWeb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lastRenderedPageBreak/>
        <w:t xml:space="preserve">A </w:t>
      </w:r>
      <w:r w:rsidRPr="006D77AD">
        <w:rPr>
          <w:rFonts w:ascii="Arial" w:hAnsi="Arial" w:cs="Arial"/>
          <w:b/>
          <w:sz w:val="19"/>
          <w:szCs w:val="19"/>
        </w:rPr>
        <w:t>CONTRATADA</w:t>
      </w:r>
      <w:r w:rsidRPr="006D77AD">
        <w:rPr>
          <w:rFonts w:ascii="Arial" w:hAnsi="Arial" w:cs="Arial"/>
          <w:sz w:val="19"/>
          <w:szCs w:val="19"/>
        </w:rPr>
        <w:t xml:space="preserve"> obriga-se a cumprir fielmente as cláusulas ora avençadas e manter-se em compatibilidade com as obrigações por ela assumidas, todas as condições de habilitação e qualificação exigidas na licitação, bem como as normas previstas na Lei 8666/93 e legislação complementar, durante a vigência deste instrumento. 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b/>
          <w:sz w:val="19"/>
          <w:szCs w:val="19"/>
          <w:u w:val="single"/>
        </w:rPr>
      </w:pPr>
      <w:r w:rsidRPr="006D77AD">
        <w:rPr>
          <w:rFonts w:ascii="Arial" w:hAnsi="Arial" w:cs="Arial"/>
          <w:b/>
          <w:sz w:val="19"/>
          <w:szCs w:val="19"/>
          <w:u w:val="single"/>
        </w:rPr>
        <w:t>CLÁUSULA DÉCIMA QUINTA – DO FORO 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b/>
          <w:sz w:val="19"/>
          <w:szCs w:val="19"/>
          <w:u w:val="single"/>
        </w:rPr>
      </w:pPr>
    </w:p>
    <w:p w:rsidR="006D77AD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As partes contratantes elegem o foro da Comarca de Ribeirão do Pinhal – Estado do Paraná, como competente para dirimir quaisquer questões oriundas </w:t>
      </w:r>
      <w:proofErr w:type="gramStart"/>
      <w:r w:rsidRPr="006D77AD">
        <w:rPr>
          <w:rFonts w:ascii="Arial" w:hAnsi="Arial" w:cs="Arial"/>
          <w:sz w:val="19"/>
          <w:szCs w:val="19"/>
        </w:rPr>
        <w:t>da presente</w:t>
      </w:r>
      <w:proofErr w:type="gramEnd"/>
      <w:r w:rsidRPr="006D77AD">
        <w:rPr>
          <w:rFonts w:ascii="Arial" w:hAnsi="Arial" w:cs="Arial"/>
          <w:sz w:val="19"/>
          <w:szCs w:val="19"/>
        </w:rPr>
        <w:t xml:space="preserve"> Ata/contrato, inclusive os casos omissos, que não puderem ser resolvidos pela via administrativa, renunciando a qualquer outro, por mais privilegiado que seja. </w:t>
      </w:r>
    </w:p>
    <w:p w:rsidR="006D77AD" w:rsidRPr="006D77AD" w:rsidRDefault="006D77AD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E por estarem de acordo, as partes firmam o presente Contrato em 02 (duas) vias de igual teor e forma para um só efeito legal, ficando pelo menos uma via arquivada na sede da </w:t>
      </w:r>
      <w:r w:rsidRPr="006D77AD">
        <w:rPr>
          <w:rFonts w:ascii="Arial" w:hAnsi="Arial" w:cs="Arial"/>
          <w:b/>
          <w:bCs/>
          <w:sz w:val="19"/>
          <w:szCs w:val="19"/>
        </w:rPr>
        <w:t>CONTRATANTE</w:t>
      </w:r>
      <w:r w:rsidRPr="006D77AD">
        <w:rPr>
          <w:rFonts w:ascii="Arial" w:hAnsi="Arial" w:cs="Arial"/>
          <w:sz w:val="19"/>
          <w:szCs w:val="19"/>
        </w:rPr>
        <w:t xml:space="preserve">, na forma do art. 60 da Lei 8.666 de 21/06/1993. </w:t>
      </w:r>
    </w:p>
    <w:p w:rsidR="00E321AC" w:rsidRPr="006D77AD" w:rsidRDefault="00E321AC" w:rsidP="00E321AC">
      <w:pPr>
        <w:pStyle w:val="SemEspaamento"/>
        <w:jc w:val="both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Ttulo"/>
        <w:spacing w:line="360" w:lineRule="auto"/>
        <w:jc w:val="left"/>
        <w:rPr>
          <w:rFonts w:ascii="Arial" w:hAnsi="Arial" w:cs="Arial"/>
          <w:b w:val="0"/>
          <w:sz w:val="19"/>
          <w:szCs w:val="19"/>
        </w:rPr>
      </w:pPr>
      <w:r w:rsidRPr="006D77AD">
        <w:rPr>
          <w:rFonts w:ascii="Arial" w:hAnsi="Arial" w:cs="Arial"/>
          <w:b w:val="0"/>
          <w:sz w:val="19"/>
          <w:szCs w:val="19"/>
        </w:rPr>
        <w:t xml:space="preserve">Edifício da Prefeitura Municipal de Ribeirão do Pinhal, </w:t>
      </w:r>
      <w:r w:rsidRPr="006D77AD">
        <w:rPr>
          <w:rFonts w:ascii="Arial" w:hAnsi="Arial" w:cs="Arial"/>
          <w:b w:val="0"/>
          <w:sz w:val="19"/>
          <w:szCs w:val="19"/>
        </w:rPr>
        <w:t>22</w:t>
      </w:r>
      <w:r w:rsidRPr="006D77AD">
        <w:rPr>
          <w:rFonts w:ascii="Arial" w:hAnsi="Arial" w:cs="Arial"/>
          <w:b w:val="0"/>
          <w:sz w:val="19"/>
          <w:szCs w:val="19"/>
        </w:rPr>
        <w:t xml:space="preserve"> de março de 202</w:t>
      </w:r>
      <w:r w:rsidRPr="006D77AD">
        <w:rPr>
          <w:rFonts w:ascii="Arial" w:hAnsi="Arial" w:cs="Arial"/>
          <w:b w:val="0"/>
          <w:sz w:val="19"/>
          <w:szCs w:val="19"/>
        </w:rPr>
        <w:t>3</w:t>
      </w:r>
      <w:r w:rsidRPr="006D77AD">
        <w:rPr>
          <w:rFonts w:ascii="Arial" w:hAnsi="Arial" w:cs="Arial"/>
          <w:b w:val="0"/>
          <w:sz w:val="19"/>
          <w:szCs w:val="19"/>
        </w:rPr>
        <w:t>.</w:t>
      </w:r>
    </w:p>
    <w:p w:rsidR="00E321AC" w:rsidRPr="006D77AD" w:rsidRDefault="00E321AC" w:rsidP="00E321AC">
      <w:pPr>
        <w:pStyle w:val="Ttulo"/>
        <w:spacing w:line="360" w:lineRule="auto"/>
        <w:jc w:val="left"/>
        <w:rPr>
          <w:rFonts w:ascii="Arial" w:hAnsi="Arial" w:cs="Arial"/>
          <w:b w:val="0"/>
          <w:sz w:val="19"/>
          <w:szCs w:val="19"/>
        </w:rPr>
      </w:pPr>
    </w:p>
    <w:p w:rsidR="00E321AC" w:rsidRPr="006D77AD" w:rsidRDefault="00E321AC" w:rsidP="00E321AC">
      <w:pPr>
        <w:pStyle w:val="Ttulo"/>
        <w:spacing w:line="360" w:lineRule="auto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DARTAGNAN CALIXTO FRAIZ</w:t>
      </w:r>
      <w:r w:rsidRPr="006D77AD">
        <w:rPr>
          <w:rFonts w:ascii="Arial" w:hAnsi="Arial" w:cs="Arial"/>
          <w:sz w:val="19"/>
          <w:szCs w:val="19"/>
        </w:rPr>
        <w:tab/>
      </w:r>
      <w:r w:rsidRPr="006D77AD">
        <w:rPr>
          <w:rFonts w:ascii="Arial" w:hAnsi="Arial" w:cs="Arial"/>
          <w:sz w:val="19"/>
          <w:szCs w:val="19"/>
        </w:rPr>
        <w:tab/>
      </w:r>
      <w:r w:rsidRPr="006D77AD">
        <w:rPr>
          <w:rFonts w:ascii="Arial" w:hAnsi="Arial" w:cs="Arial"/>
          <w:sz w:val="19"/>
          <w:szCs w:val="19"/>
        </w:rPr>
        <w:tab/>
      </w:r>
      <w:r w:rsidRPr="006D77AD">
        <w:rPr>
          <w:rFonts w:ascii="Arial" w:hAnsi="Arial" w:cs="Arial"/>
          <w:sz w:val="19"/>
          <w:szCs w:val="19"/>
        </w:rPr>
        <w:tab/>
        <w:t>MARCELO FERREIRA GUEDES</w:t>
      </w: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PREFEITO MUNICIPAL</w:t>
      </w:r>
      <w:r w:rsidRPr="006D77AD">
        <w:rPr>
          <w:rFonts w:ascii="Arial" w:hAnsi="Arial" w:cs="Arial"/>
          <w:sz w:val="19"/>
          <w:szCs w:val="19"/>
        </w:rPr>
        <w:tab/>
      </w:r>
      <w:r w:rsidRPr="006D77AD">
        <w:rPr>
          <w:rFonts w:ascii="Arial" w:hAnsi="Arial" w:cs="Arial"/>
          <w:sz w:val="19"/>
          <w:szCs w:val="19"/>
        </w:rPr>
        <w:tab/>
      </w:r>
      <w:r w:rsidRPr="006D77AD">
        <w:rPr>
          <w:rFonts w:ascii="Arial" w:hAnsi="Arial" w:cs="Arial"/>
          <w:sz w:val="19"/>
          <w:szCs w:val="19"/>
        </w:rPr>
        <w:tab/>
      </w:r>
      <w:r w:rsidRPr="006D77AD">
        <w:rPr>
          <w:rFonts w:ascii="Arial" w:hAnsi="Arial" w:cs="Arial"/>
          <w:sz w:val="19"/>
          <w:szCs w:val="19"/>
        </w:rPr>
        <w:tab/>
      </w:r>
      <w:r w:rsidRPr="006D77AD">
        <w:rPr>
          <w:rFonts w:ascii="Arial" w:hAnsi="Arial" w:cs="Arial"/>
          <w:sz w:val="19"/>
          <w:szCs w:val="19"/>
        </w:rPr>
        <w:tab/>
        <w:t>CPF: 066.988.539-84</w:t>
      </w: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TESTEMUNHAS:</w:t>
      </w: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321AC" w:rsidRPr="006D77AD" w:rsidTr="0094088A">
        <w:tc>
          <w:tcPr>
            <w:tcW w:w="4606" w:type="dxa"/>
          </w:tcPr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  <w:r w:rsidRPr="006D77AD">
              <w:rPr>
                <w:rFonts w:ascii="Arial" w:hAnsi="Arial" w:cs="Arial"/>
                <w:sz w:val="19"/>
                <w:szCs w:val="19"/>
              </w:rPr>
              <w:t>FAYÇAL MELHEM CHAMMA JUNIOR</w:t>
            </w:r>
          </w:p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  <w:r w:rsidRPr="006D77AD">
              <w:rPr>
                <w:rFonts w:ascii="Arial" w:hAnsi="Arial" w:cs="Arial"/>
                <w:sz w:val="19"/>
                <w:szCs w:val="19"/>
              </w:rPr>
              <w:t>CPF/MF 033.182.809-09</w:t>
            </w:r>
          </w:p>
        </w:tc>
        <w:tc>
          <w:tcPr>
            <w:tcW w:w="4606" w:type="dxa"/>
          </w:tcPr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  <w:r w:rsidRPr="006D77AD">
              <w:rPr>
                <w:rFonts w:ascii="Arial" w:hAnsi="Arial" w:cs="Arial"/>
                <w:sz w:val="19"/>
                <w:szCs w:val="19"/>
              </w:rPr>
              <w:t xml:space="preserve">         CARLOS ALEXANDRE BRAZ</w:t>
            </w:r>
          </w:p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  <w:r w:rsidRPr="006D77AD">
              <w:rPr>
                <w:rFonts w:ascii="Arial" w:hAnsi="Arial" w:cs="Arial"/>
                <w:sz w:val="19"/>
                <w:szCs w:val="19"/>
              </w:rPr>
              <w:t xml:space="preserve">          CPF/MF 030.393.009-89</w:t>
            </w:r>
          </w:p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</w:p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</w:p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321AC" w:rsidRPr="006D77AD" w:rsidTr="0094088A">
        <w:tc>
          <w:tcPr>
            <w:tcW w:w="4606" w:type="dxa"/>
          </w:tcPr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606" w:type="dxa"/>
          </w:tcPr>
          <w:p w:rsidR="00E321AC" w:rsidRPr="006D77AD" w:rsidRDefault="00E321AC" w:rsidP="0094088A">
            <w:pPr>
              <w:pStyle w:val="SemEspaamento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 xml:space="preserve">RAFAEL SANTANA FRIZON </w:t>
      </w:r>
      <w:r w:rsidRPr="006D77AD">
        <w:rPr>
          <w:rFonts w:ascii="Arial" w:hAnsi="Arial" w:cs="Arial"/>
          <w:sz w:val="19"/>
          <w:szCs w:val="19"/>
        </w:rPr>
        <w:tab/>
      </w:r>
      <w:r w:rsidRPr="006D77AD">
        <w:rPr>
          <w:rFonts w:ascii="Arial" w:hAnsi="Arial" w:cs="Arial"/>
          <w:sz w:val="19"/>
          <w:szCs w:val="19"/>
        </w:rPr>
        <w:tab/>
      </w:r>
      <w:r w:rsidRPr="006D77AD">
        <w:rPr>
          <w:rFonts w:ascii="Arial" w:hAnsi="Arial" w:cs="Arial"/>
          <w:sz w:val="19"/>
          <w:szCs w:val="19"/>
        </w:rPr>
        <w:tab/>
        <w:t xml:space="preserve">       </w:t>
      </w: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ADVOGADO - OAB/PR N.º 89.542</w:t>
      </w: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rPr>
          <w:rFonts w:ascii="Arial" w:hAnsi="Arial" w:cs="Arial"/>
          <w:b/>
          <w:sz w:val="19"/>
          <w:szCs w:val="19"/>
        </w:rPr>
      </w:pP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  <w:r w:rsidRPr="006D77AD">
        <w:rPr>
          <w:rFonts w:ascii="Arial" w:hAnsi="Arial" w:cs="Arial"/>
          <w:sz w:val="19"/>
          <w:szCs w:val="19"/>
        </w:rPr>
        <w:t>FISCAL CONTRATO.</w:t>
      </w: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pStyle w:val="SemEspaamento"/>
        <w:rPr>
          <w:rFonts w:ascii="Arial" w:hAnsi="Arial" w:cs="Arial"/>
          <w:sz w:val="19"/>
          <w:szCs w:val="19"/>
        </w:rPr>
      </w:pPr>
    </w:p>
    <w:p w:rsidR="00E321AC" w:rsidRPr="006D77AD" w:rsidRDefault="003F779B" w:rsidP="00E321AC">
      <w:pPr>
        <w:pStyle w:val="SemEspaamen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CÍCERO ROGÉRIO SANCHES</w:t>
      </w:r>
    </w:p>
    <w:p w:rsidR="00E321AC" w:rsidRPr="006D77AD" w:rsidRDefault="003F779B" w:rsidP="00E321AC">
      <w:pPr>
        <w:pStyle w:val="SemEspaamen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SECRETÁRIO DE ADMINISTRAÇÃO</w:t>
      </w:r>
      <w:bookmarkStart w:id="0" w:name="_GoBack"/>
      <w:bookmarkEnd w:id="0"/>
      <w:r w:rsidR="00E321AC" w:rsidRPr="006D77AD">
        <w:rPr>
          <w:rFonts w:ascii="Arial" w:hAnsi="Arial" w:cs="Arial"/>
          <w:sz w:val="19"/>
          <w:szCs w:val="19"/>
        </w:rPr>
        <w:t>.</w:t>
      </w:r>
    </w:p>
    <w:p w:rsidR="00E321AC" w:rsidRPr="006D77AD" w:rsidRDefault="00E321AC" w:rsidP="00E321AC">
      <w:pPr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rPr>
          <w:rFonts w:ascii="Arial" w:hAnsi="Arial" w:cs="Arial"/>
          <w:sz w:val="19"/>
          <w:szCs w:val="19"/>
        </w:rPr>
      </w:pPr>
    </w:p>
    <w:p w:rsidR="00E321AC" w:rsidRPr="006D77AD" w:rsidRDefault="00E321AC" w:rsidP="00E321AC">
      <w:pPr>
        <w:rPr>
          <w:rFonts w:ascii="Arial" w:hAnsi="Arial" w:cs="Arial"/>
          <w:sz w:val="19"/>
          <w:szCs w:val="19"/>
        </w:rPr>
      </w:pPr>
    </w:p>
    <w:p w:rsidR="004A7B61" w:rsidRPr="006D77AD" w:rsidRDefault="004A7B61">
      <w:pPr>
        <w:rPr>
          <w:rFonts w:ascii="Arial" w:hAnsi="Arial" w:cs="Arial"/>
          <w:sz w:val="19"/>
          <w:szCs w:val="19"/>
        </w:rPr>
      </w:pPr>
    </w:p>
    <w:sectPr w:rsidR="004A7B61" w:rsidRPr="006D77AD" w:rsidSect="00F66F3B">
      <w:headerReference w:type="default" r:id="rId9"/>
      <w:footerReference w:type="default" r:id="rId10"/>
      <w:pgSz w:w="11907" w:h="16840" w:code="9"/>
      <w:pgMar w:top="1418" w:right="1134" w:bottom="851" w:left="1701" w:header="720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F3B" w:rsidRDefault="003F779B">
    <w:pPr>
      <w:pStyle w:val="Rodap"/>
      <w:pBdr>
        <w:bottom w:val="single" w:sz="12" w:space="1" w:color="auto"/>
      </w:pBdr>
      <w:jc w:val="center"/>
      <w:rPr>
        <w:sz w:val="20"/>
      </w:rPr>
    </w:pPr>
  </w:p>
  <w:p w:rsidR="00F66F3B" w:rsidRPr="00A7116E" w:rsidRDefault="003F779B">
    <w:pPr>
      <w:pStyle w:val="Rodap"/>
      <w:jc w:val="center"/>
      <w:rPr>
        <w:rFonts w:ascii="Arial Rounded MT Bold" w:hAnsi="Arial Rounded MT Bold" w:cstheme="minorHAnsi"/>
        <w:sz w:val="14"/>
        <w:szCs w:val="14"/>
      </w:rPr>
    </w:pPr>
    <w:r w:rsidRPr="00A7116E">
      <w:rPr>
        <w:rFonts w:ascii="Arial Rounded MT Bold" w:hAnsi="Arial Rounded MT Bold" w:cstheme="minorHAnsi"/>
        <w:sz w:val="14"/>
        <w:szCs w:val="14"/>
      </w:rPr>
      <w:t>Rua Paraná 983 – Centro – CEP: 86.490-000 – Fone: (43)35518301. CNPJ: 76.968.064/0001-42</w:t>
    </w:r>
  </w:p>
  <w:p w:rsidR="00F66F3B" w:rsidRPr="00A7116E" w:rsidRDefault="003F779B">
    <w:pPr>
      <w:pStyle w:val="Rodap"/>
      <w:jc w:val="center"/>
      <w:rPr>
        <w:rFonts w:ascii="Arial Rounded MT Bold" w:hAnsi="Arial Rounded MT Bold" w:cstheme="minorHAnsi"/>
        <w:sz w:val="14"/>
        <w:szCs w:val="14"/>
      </w:rPr>
    </w:pPr>
    <w:r w:rsidRPr="00A7116E">
      <w:rPr>
        <w:rFonts w:ascii="Arial Rounded MT Bold" w:hAnsi="Arial Rounded MT Bold" w:cs="Arial"/>
        <w:sz w:val="14"/>
        <w:szCs w:val="14"/>
      </w:rPr>
      <w:t>Endereço eletrô</w:t>
    </w:r>
    <w:r w:rsidRPr="00A7116E">
      <w:rPr>
        <w:rFonts w:ascii="Arial Rounded MT Bold" w:hAnsi="Arial Rounded MT Bold" w:cs="Arial"/>
        <w:sz w:val="14"/>
        <w:szCs w:val="14"/>
      </w:rPr>
      <w:t xml:space="preserve">nico </w:t>
    </w:r>
    <w:hyperlink r:id="rId1" w:history="1">
      <w:r w:rsidRPr="00A7116E">
        <w:rPr>
          <w:rStyle w:val="Hyperlink"/>
          <w:rFonts w:ascii="Arial Rounded MT Bold" w:hAnsi="Arial Rounded MT Bold" w:cs="Arial"/>
          <w:sz w:val="14"/>
          <w:szCs w:val="14"/>
        </w:rPr>
        <w:t>www.ribeiraodopinhal.pr.gov.br</w:t>
      </w:r>
    </w:hyperlink>
    <w:r w:rsidRPr="00A7116E">
      <w:rPr>
        <w:rFonts w:ascii="Arial Rounded MT Bold" w:hAnsi="Arial Rounded MT Bold" w:cs="Arial"/>
        <w:sz w:val="14"/>
        <w:szCs w:val="14"/>
      </w:rPr>
      <w:t xml:space="preserve"> -</w:t>
    </w:r>
    <w:proofErr w:type="gramStart"/>
    <w:r w:rsidRPr="00A7116E">
      <w:rPr>
        <w:rFonts w:ascii="Arial Rounded MT Bold" w:hAnsi="Arial Rounded MT Bold" w:cs="Arial"/>
        <w:sz w:val="14"/>
        <w:szCs w:val="14"/>
      </w:rPr>
      <w:t xml:space="preserve"> </w:t>
    </w:r>
    <w:r w:rsidRPr="00A7116E">
      <w:rPr>
        <w:rFonts w:ascii="Arial Rounded MT Bold" w:hAnsi="Arial Rounded MT Bold" w:cstheme="minorHAnsi"/>
        <w:sz w:val="14"/>
        <w:szCs w:val="14"/>
      </w:rPr>
      <w:t xml:space="preserve"> </w:t>
    </w:r>
    <w:proofErr w:type="gramEnd"/>
    <w:r w:rsidRPr="00A7116E">
      <w:rPr>
        <w:rFonts w:ascii="Arial Rounded MT Bold" w:hAnsi="Arial Rounded MT Bold" w:cstheme="minorHAnsi"/>
        <w:sz w:val="14"/>
        <w:szCs w:val="14"/>
      </w:rPr>
      <w:t xml:space="preserve">E-mail </w:t>
    </w:r>
    <w:hyperlink r:id="rId2" w:history="1">
      <w:r w:rsidRPr="00A7116E">
        <w:rPr>
          <w:rStyle w:val="Hyperlink"/>
          <w:rFonts w:ascii="Arial Rounded MT Bold" w:hAnsi="Arial Rounded MT Bold" w:cstheme="minorHAnsi"/>
          <w:sz w:val="14"/>
          <w:szCs w:val="14"/>
        </w:rPr>
        <w:t>pmrpinhal@uol.com.br</w:t>
      </w:r>
    </w:hyperlink>
    <w:r w:rsidRPr="00A7116E">
      <w:rPr>
        <w:rFonts w:ascii="Arial Rounded MT Bold" w:hAnsi="Arial Rounded MT Bold" w:cstheme="minorHAnsi"/>
        <w:sz w:val="14"/>
        <w:szCs w:val="14"/>
      </w:rPr>
      <w:t xml:space="preserve"> e </w:t>
    </w:r>
    <w:hyperlink r:id="rId3" w:history="1">
      <w:r w:rsidRPr="00A7116E">
        <w:rPr>
          <w:rStyle w:val="Hyperlink"/>
          <w:rFonts w:ascii="Arial Rounded MT Bold" w:hAnsi="Arial Rounded MT Bold" w:cstheme="minorHAnsi"/>
          <w:sz w:val="14"/>
          <w:szCs w:val="14"/>
        </w:rPr>
        <w:t>compras.pmrpinhal@gmail.com</w:t>
      </w:r>
    </w:hyperlink>
    <w:r w:rsidRPr="00A7116E">
      <w:rPr>
        <w:rFonts w:ascii="Arial Rounded MT Bold" w:hAnsi="Arial Rounded MT Bold" w:cstheme="minorHAnsi"/>
        <w:sz w:val="14"/>
        <w:szCs w:val="14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F3B" w:rsidRPr="00A7116E" w:rsidRDefault="003F779B">
    <w:pPr>
      <w:pStyle w:val="Cabealho"/>
      <w:jc w:val="center"/>
      <w:rPr>
        <w:rFonts w:ascii="Arial Rounded MT Bold" w:hAnsi="Arial Rounded MT Bold"/>
        <w:sz w:val="32"/>
      </w:rPr>
    </w:pPr>
    <w:r w:rsidRPr="00A7116E">
      <w:rPr>
        <w:rFonts w:ascii="Arial Rounded MT Bold" w:hAnsi="Arial Rounded MT Bold"/>
        <w:noProof/>
        <w:sz w:val="20"/>
      </w:rPr>
      <w:drawing>
        <wp:anchor distT="0" distB="0" distL="114300" distR="114300" simplePos="0" relativeHeight="251659264" behindDoc="0" locked="0" layoutInCell="1" allowOverlap="1" wp14:anchorId="2DE790AA" wp14:editId="27A5992F">
          <wp:simplePos x="0" y="0"/>
          <wp:positionH relativeFrom="column">
            <wp:posOffset>-594360</wp:posOffset>
          </wp:positionH>
          <wp:positionV relativeFrom="paragraph">
            <wp:posOffset>-180975</wp:posOffset>
          </wp:positionV>
          <wp:extent cx="742950" cy="762000"/>
          <wp:effectExtent l="19050" t="0" r="0" b="0"/>
          <wp:wrapNone/>
          <wp:docPr id="6" name="Imagem 2" descr="brasa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7116E">
      <w:rPr>
        <w:rFonts w:ascii="Arial Rounded MT Bold" w:hAnsi="Arial Rounded MT Bold"/>
        <w:sz w:val="32"/>
      </w:rPr>
      <w:t>PREFEITURA MUNICIPAL DE RIBEIRÃO DO PINHAL</w:t>
    </w:r>
  </w:p>
  <w:p w:rsidR="00F66F3B" w:rsidRPr="00A7116E" w:rsidRDefault="003F779B">
    <w:pPr>
      <w:pStyle w:val="Cabealho"/>
      <w:pBdr>
        <w:bottom w:val="single" w:sz="12" w:space="1" w:color="auto"/>
      </w:pBdr>
      <w:jc w:val="center"/>
      <w:rPr>
        <w:rFonts w:ascii="Arial Rounded MT Bold" w:hAnsi="Arial Rounded MT Bold"/>
        <w:sz w:val="32"/>
      </w:rPr>
    </w:pPr>
    <w:r w:rsidRPr="00A7116E">
      <w:rPr>
        <w:rFonts w:ascii="Arial Rounded MT Bold" w:hAnsi="Arial Rounded MT Bold"/>
        <w:sz w:val="32"/>
      </w:rPr>
      <w:t>- ESTADO DO PARANÁ -</w:t>
    </w:r>
  </w:p>
  <w:p w:rsidR="00F66F3B" w:rsidRDefault="003F779B">
    <w:pPr>
      <w:pStyle w:val="Cabealho"/>
      <w:jc w:val="center"/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C94"/>
    <w:rsid w:val="003F779B"/>
    <w:rsid w:val="00460096"/>
    <w:rsid w:val="004A7B61"/>
    <w:rsid w:val="006D77AD"/>
    <w:rsid w:val="006E121F"/>
    <w:rsid w:val="00BD328C"/>
    <w:rsid w:val="00BE4F09"/>
    <w:rsid w:val="00E321AC"/>
    <w:rsid w:val="00F2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1AC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321A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E321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E321A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E321A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rsid w:val="00E321AC"/>
    <w:rPr>
      <w:color w:val="0000FF"/>
      <w:u w:val="single"/>
    </w:rPr>
  </w:style>
  <w:style w:type="paragraph" w:styleId="SemEspaamento">
    <w:name w:val="No Spacing"/>
    <w:link w:val="SemEspaamentoChar"/>
    <w:uiPriority w:val="1"/>
    <w:qFormat/>
    <w:rsid w:val="00E32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321A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321AC"/>
    <w:rPr>
      <w:b/>
      <w:bCs/>
    </w:rPr>
  </w:style>
  <w:style w:type="paragraph" w:styleId="Ttulo">
    <w:name w:val="Title"/>
    <w:basedOn w:val="Normal"/>
    <w:link w:val="TtuloChar"/>
    <w:qFormat/>
    <w:rsid w:val="00E321A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TtuloChar">
    <w:name w:val="Título Char"/>
    <w:basedOn w:val="Fontepargpadro"/>
    <w:link w:val="Ttulo"/>
    <w:rsid w:val="00E321AC"/>
    <w:rPr>
      <w:rFonts w:ascii="Times New Roman" w:eastAsia="Times New Roman" w:hAnsi="Times New Roman" w:cs="Times New Roman"/>
      <w:b/>
      <w:snapToGrid w:val="0"/>
      <w:sz w:val="24"/>
      <w:szCs w:val="20"/>
      <w:lang w:eastAsia="pt-BR"/>
    </w:rPr>
  </w:style>
  <w:style w:type="paragraph" w:styleId="NormalWeb">
    <w:name w:val="Normal (Web)"/>
    <w:basedOn w:val="Normal"/>
    <w:uiPriority w:val="99"/>
    <w:rsid w:val="00E32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BD3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D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328C"/>
    <w:rPr>
      <w:rFonts w:ascii="Tahoma" w:eastAsiaTheme="minorEastAsia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1AC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321A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E321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E321A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E321A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rsid w:val="00E321AC"/>
    <w:rPr>
      <w:color w:val="0000FF"/>
      <w:u w:val="single"/>
    </w:rPr>
  </w:style>
  <w:style w:type="paragraph" w:styleId="SemEspaamento">
    <w:name w:val="No Spacing"/>
    <w:link w:val="SemEspaamentoChar"/>
    <w:uiPriority w:val="1"/>
    <w:qFormat/>
    <w:rsid w:val="00E32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321A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321AC"/>
    <w:rPr>
      <w:b/>
      <w:bCs/>
    </w:rPr>
  </w:style>
  <w:style w:type="paragraph" w:styleId="Ttulo">
    <w:name w:val="Title"/>
    <w:basedOn w:val="Normal"/>
    <w:link w:val="TtuloChar"/>
    <w:qFormat/>
    <w:rsid w:val="00E321A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TtuloChar">
    <w:name w:val="Título Char"/>
    <w:basedOn w:val="Fontepargpadro"/>
    <w:link w:val="Ttulo"/>
    <w:rsid w:val="00E321AC"/>
    <w:rPr>
      <w:rFonts w:ascii="Times New Roman" w:eastAsia="Times New Roman" w:hAnsi="Times New Roman" w:cs="Times New Roman"/>
      <w:b/>
      <w:snapToGrid w:val="0"/>
      <w:sz w:val="24"/>
      <w:szCs w:val="20"/>
      <w:lang w:eastAsia="pt-BR"/>
    </w:rPr>
  </w:style>
  <w:style w:type="paragraph" w:styleId="NormalWeb">
    <w:name w:val="Normal (Web)"/>
    <w:basedOn w:val="Normal"/>
    <w:uiPriority w:val="99"/>
    <w:rsid w:val="00E32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BD3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D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328C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ontato@itechvision.com.br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marcelo@itechvision.com.br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mpras.pmrpinhal@gmail.com" TargetMode="External"/><Relationship Id="rId2" Type="http://schemas.openxmlformats.org/officeDocument/2006/relationships/hyperlink" Target="mailto:pmrpinhal@uol.com.br" TargetMode="External"/><Relationship Id="rId1" Type="http://schemas.openxmlformats.org/officeDocument/2006/relationships/hyperlink" Target="http://www.ribeiraodopinhal.pr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2734</Words>
  <Characters>14768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Iemex05</dc:creator>
  <cp:keywords/>
  <dc:description/>
  <cp:lastModifiedBy>Iemex05</cp:lastModifiedBy>
  <cp:revision>5</cp:revision>
  <dcterms:created xsi:type="dcterms:W3CDTF">2023-03-22T13:27:00Z</dcterms:created>
  <dcterms:modified xsi:type="dcterms:W3CDTF">2023-03-22T13:58:00Z</dcterms:modified>
</cp:coreProperties>
</file>