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91" w:rsidRDefault="00C33D91" w:rsidP="00C33D9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33D91" w:rsidRPr="00B1049C" w:rsidTr="00C33D91">
        <w:trPr>
          <w:trHeight w:val="4247"/>
        </w:trPr>
        <w:tc>
          <w:tcPr>
            <w:tcW w:w="9322" w:type="dxa"/>
          </w:tcPr>
          <w:p w:rsidR="00C33D91" w:rsidRPr="00BF1037" w:rsidRDefault="00C33D91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33D91" w:rsidRPr="001A09C1" w:rsidRDefault="00C33D91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55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33D91" w:rsidRPr="00C33D91" w:rsidRDefault="00C33D91" w:rsidP="00C33D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D91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LUIZ EDUARDO DE SOUZA 04437028961 CNPJ nº. 42.470.244/0001-88. Objeto: registro de preços </w:t>
            </w:r>
            <w:r w:rsidRPr="00C33D91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</w:t>
            </w:r>
            <w:r w:rsidRPr="00C33D91">
              <w:rPr>
                <w:rFonts w:ascii="Arial" w:hAnsi="Arial" w:cs="Arial"/>
                <w:sz w:val="16"/>
                <w:szCs w:val="16"/>
              </w:rPr>
              <w:t xml:space="preserve">contratação de serviços de hospedagem em hotéis localizados no município de Ribeirão do Pinhal, conforme solicitação da Secretaria de Esportes. Vigência 12 meses. Data de assinatura: </w:t>
            </w:r>
            <w:r w:rsidRPr="00C33D91">
              <w:rPr>
                <w:rFonts w:ascii="Arial" w:hAnsi="Arial" w:cs="Arial"/>
                <w:sz w:val="16"/>
                <w:szCs w:val="16"/>
              </w:rPr>
              <w:t>14/05</w:t>
            </w:r>
            <w:r w:rsidRPr="00C33D91">
              <w:rPr>
                <w:rFonts w:ascii="Arial" w:hAnsi="Arial" w:cs="Arial"/>
                <w:sz w:val="16"/>
                <w:szCs w:val="16"/>
              </w:rPr>
              <w:t>/2024, LUIZ EDUARDO DE SOUZA CPF: 044.370.289-61e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678"/>
              <w:gridCol w:w="567"/>
              <w:gridCol w:w="850"/>
              <w:gridCol w:w="709"/>
              <w:gridCol w:w="992"/>
            </w:tblGrid>
            <w:tr w:rsidR="00C33D91" w:rsidRPr="00EF6151" w:rsidTr="00C33D91">
              <w:tc>
                <w:tcPr>
                  <w:tcW w:w="568" w:type="dxa"/>
                </w:tcPr>
                <w:p w:rsidR="00C33D91" w:rsidRPr="000F29B5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33D91" w:rsidRPr="000F29B5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C33D91" w:rsidRPr="000F29B5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33D91" w:rsidRPr="000F29B5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33D91" w:rsidRPr="000F29B5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33D91" w:rsidRPr="00A165C0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33D91" w:rsidRPr="000F29B5" w:rsidRDefault="00C33D91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33D91" w:rsidRPr="007A3553" w:rsidTr="00C33D91">
              <w:tc>
                <w:tcPr>
                  <w:tcW w:w="568" w:type="dxa"/>
                </w:tcPr>
                <w:p w:rsidR="00C33D91" w:rsidRPr="00C33D91" w:rsidRDefault="00C33D91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C33D91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703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9946</w:t>
                  </w:r>
                </w:p>
              </w:tc>
              <w:tc>
                <w:tcPr>
                  <w:tcW w:w="4678" w:type="dxa"/>
                </w:tcPr>
                <w:p w:rsidR="00C33D91" w:rsidRPr="00C33D91" w:rsidRDefault="00C33D91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Reserva em hotéis nacionais e internacionais. Quarto Individual </w:t>
                  </w:r>
                  <w:r w:rsidRPr="00C33D91">
                    <w:rPr>
                      <w:rFonts w:ascii="Arial" w:hAnsi="Arial" w:cs="Arial"/>
                      <w:sz w:val="16"/>
                      <w:szCs w:val="16"/>
                      <w:u w:val="single"/>
                      <w:shd w:val="clear" w:color="auto" w:fill="FFFFFF"/>
                    </w:rPr>
                    <w:t>simples</w:t>
                  </w:r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 uma cama, ar condicionado, banheiro, TV, internet e café da manhã. </w:t>
                  </w:r>
                </w:p>
              </w:tc>
              <w:tc>
                <w:tcPr>
                  <w:tcW w:w="567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709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97,00</w:t>
                  </w:r>
                </w:p>
              </w:tc>
              <w:tc>
                <w:tcPr>
                  <w:tcW w:w="992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2.910,00</w:t>
                  </w:r>
                </w:p>
              </w:tc>
            </w:tr>
            <w:tr w:rsidR="00C33D91" w:rsidRPr="007A3553" w:rsidTr="00C33D91">
              <w:tc>
                <w:tcPr>
                  <w:tcW w:w="568" w:type="dxa"/>
                </w:tcPr>
                <w:p w:rsidR="00C33D91" w:rsidRPr="00C33D91" w:rsidRDefault="00C33D91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eastAsia="Times New Roman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703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9946</w:t>
                  </w:r>
                </w:p>
              </w:tc>
              <w:tc>
                <w:tcPr>
                  <w:tcW w:w="4678" w:type="dxa"/>
                </w:tcPr>
                <w:p w:rsidR="00C33D91" w:rsidRPr="00C33D91" w:rsidRDefault="00C33D91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Reserva em hotéis nacionais e internacionais. Quarto</w:t>
                  </w:r>
                  <w:r w:rsidRPr="00C33D91">
                    <w:rPr>
                      <w:rFonts w:ascii="Arial" w:hAnsi="Arial" w:cs="Arial"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 duplo</w:t>
                  </w:r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 </w:t>
                  </w:r>
                  <w:proofErr w:type="gramStart"/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duas cama</w:t>
                  </w:r>
                  <w:proofErr w:type="gramEnd"/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ar condicionado, banheiro, TV, internet e café da manhã. </w:t>
                  </w:r>
                </w:p>
              </w:tc>
              <w:tc>
                <w:tcPr>
                  <w:tcW w:w="567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709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992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5.600,00</w:t>
                  </w:r>
                </w:p>
              </w:tc>
            </w:tr>
            <w:tr w:rsidR="00C33D91" w:rsidRPr="007A3553" w:rsidTr="00C33D91">
              <w:tc>
                <w:tcPr>
                  <w:tcW w:w="568" w:type="dxa"/>
                </w:tcPr>
                <w:p w:rsidR="00C33D91" w:rsidRPr="00C33D91" w:rsidRDefault="00C33D91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eastAsia="Times New Roman" w:hAnsi="Arial" w:cs="Arial"/>
                      <w:sz w:val="16"/>
                      <w:szCs w:val="16"/>
                    </w:rPr>
                    <w:t>03.</w:t>
                  </w:r>
                </w:p>
              </w:tc>
              <w:tc>
                <w:tcPr>
                  <w:tcW w:w="703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9946</w:t>
                  </w:r>
                </w:p>
              </w:tc>
              <w:tc>
                <w:tcPr>
                  <w:tcW w:w="4678" w:type="dxa"/>
                </w:tcPr>
                <w:p w:rsidR="00C33D91" w:rsidRPr="00C33D91" w:rsidRDefault="00C33D91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Reserva em hotéis nacionais e internacionais. Quarto</w:t>
                  </w:r>
                  <w:r w:rsidRPr="00C33D91">
                    <w:rPr>
                      <w:rFonts w:ascii="Arial" w:hAnsi="Arial" w:cs="Arial"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 triplo</w:t>
                  </w:r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 </w:t>
                  </w:r>
                  <w:proofErr w:type="gramStart"/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três cama</w:t>
                  </w:r>
                  <w:proofErr w:type="gramEnd"/>
                  <w:r w:rsidRPr="00C33D9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ar condicionado, banheiro, TV, internet e café da manhã. </w:t>
                  </w:r>
                </w:p>
              </w:tc>
              <w:tc>
                <w:tcPr>
                  <w:tcW w:w="567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709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6.000,00</w:t>
                  </w:r>
                </w:p>
              </w:tc>
            </w:tr>
            <w:tr w:rsidR="00C33D91" w:rsidRPr="007A3553" w:rsidTr="00C33D91">
              <w:tc>
                <w:tcPr>
                  <w:tcW w:w="568" w:type="dxa"/>
                </w:tcPr>
                <w:p w:rsidR="00C33D91" w:rsidRPr="00C33D91" w:rsidRDefault="00C33D91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33D91" w:rsidRPr="00C33D91" w:rsidRDefault="00C33D91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33D91" w:rsidRPr="00C33D91" w:rsidRDefault="00C33D91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D91">
                    <w:rPr>
                      <w:rFonts w:ascii="Arial" w:hAnsi="Arial" w:cs="Arial"/>
                      <w:sz w:val="16"/>
                      <w:szCs w:val="16"/>
                    </w:rPr>
                    <w:t>14.510,00</w:t>
                  </w:r>
                </w:p>
              </w:tc>
            </w:tr>
          </w:tbl>
          <w:p w:rsidR="00C33D91" w:rsidRDefault="00C33D91" w:rsidP="00C05C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3D91" w:rsidRPr="00C33D91" w:rsidRDefault="00C33D91" w:rsidP="00C33D91">
            <w:pPr>
              <w:tabs>
                <w:tab w:val="left" w:pos="899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C33D91" w:rsidRDefault="00C33D91" w:rsidP="00C33D91"/>
    <w:p w:rsidR="00C33D91" w:rsidRDefault="00C33D91" w:rsidP="00C33D91"/>
    <w:p w:rsidR="00C33D91" w:rsidRDefault="00C33D91" w:rsidP="00C33D91"/>
    <w:p w:rsidR="00C33D91" w:rsidRDefault="00C33D91" w:rsidP="00C33D91"/>
    <w:p w:rsidR="00C33D91" w:rsidRDefault="00C33D91" w:rsidP="00C33D91"/>
    <w:p w:rsidR="00C33D91" w:rsidRPr="003E1729" w:rsidRDefault="00C33D91" w:rsidP="00C33D91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33D9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33D9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C33D9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33D9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7F949D8" wp14:editId="6192C0C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33D9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33D9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65"/>
    <w:rsid w:val="00511348"/>
    <w:rsid w:val="00C33D91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3D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3D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3D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3D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3D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3D9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3D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3D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3D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3D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3D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3D9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2024-05-22T11:14:00Z</dcterms:created>
  <dcterms:modified xsi:type="dcterms:W3CDTF">2024-05-22T11:16:00Z</dcterms:modified>
</cp:coreProperties>
</file>