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0F6AF5" w:rsidRPr="00B43CFB" w:rsidTr="00CD0421">
        <w:trPr>
          <w:trHeight w:val="9922"/>
        </w:trPr>
        <w:tc>
          <w:tcPr>
            <w:tcW w:w="8897" w:type="dxa"/>
          </w:tcPr>
          <w:p w:rsidR="000F6AF5" w:rsidRPr="00BF1037" w:rsidRDefault="000F6AF5" w:rsidP="00CD04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D878B4" w:rsidRPr="002F61F1" w:rsidRDefault="00D878B4" w:rsidP="00D878B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ELETRÔNICO Nº.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053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 xml:space="preserve">/2022 ATA REGISTRO DE PREÇOS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184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D878B4" w:rsidRPr="00D878B4" w:rsidRDefault="00D878B4" w:rsidP="00D878B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78B4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NITROSEMEN PRODUTOS AGROPECUÁRIOS EIRELI, CNPJ n.º 85.093.524/0001-27. Objeto: registro de preços para possível aquisição de sêmen bovino e materiais para inseminação artificial, conforme solicitação do Secretário de Agricultura e Meio Ambiente. Vigência 28/06/2023. Data de assinatura: 29/06/2022, SANDRO HENRIQUE BORELLA CPF: 85.093.524/0001-27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851"/>
              <w:gridCol w:w="3402"/>
              <w:gridCol w:w="1417"/>
              <w:gridCol w:w="709"/>
              <w:gridCol w:w="1134"/>
            </w:tblGrid>
            <w:tr w:rsidR="00D878B4" w:rsidRPr="00E959EA" w:rsidTr="00CD0421">
              <w:tc>
                <w:tcPr>
                  <w:tcW w:w="562" w:type="dxa"/>
                  <w:vAlign w:val="bottom"/>
                </w:tcPr>
                <w:p w:rsidR="00D878B4" w:rsidRPr="00E959EA" w:rsidRDefault="00D878B4" w:rsidP="00CD042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D878B4" w:rsidRPr="00E959EA" w:rsidRDefault="00D878B4" w:rsidP="00CD042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851" w:type="dxa"/>
                </w:tcPr>
                <w:p w:rsidR="00D878B4" w:rsidRPr="00E959EA" w:rsidRDefault="00D878B4" w:rsidP="00CD042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3402" w:type="dxa"/>
                  <w:vAlign w:val="bottom"/>
                </w:tcPr>
                <w:p w:rsidR="00D878B4" w:rsidRPr="00E959EA" w:rsidRDefault="00D878B4" w:rsidP="00CD042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1417" w:type="dxa"/>
                  <w:vAlign w:val="bottom"/>
                </w:tcPr>
                <w:p w:rsidR="00D878B4" w:rsidRPr="00E959EA" w:rsidRDefault="00D878B4" w:rsidP="00CD042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D878B4" w:rsidRPr="00E959EA" w:rsidRDefault="00D878B4" w:rsidP="00CD042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1134" w:type="dxa"/>
                  <w:vAlign w:val="bottom"/>
                </w:tcPr>
                <w:p w:rsidR="00D878B4" w:rsidRPr="00E959EA" w:rsidRDefault="00D878B4" w:rsidP="00CD042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D878B4" w:rsidRPr="0057385C" w:rsidTr="00CD0421">
              <w:tc>
                <w:tcPr>
                  <w:tcW w:w="562" w:type="dxa"/>
                </w:tcPr>
                <w:p w:rsidR="00D878B4" w:rsidRPr="00D878B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78B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D878B4" w:rsidRPr="00D878B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878B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</w:t>
                  </w:r>
                </w:p>
                <w:p w:rsidR="00D878B4" w:rsidRPr="00D878B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D878B4" w:rsidRPr="00D878B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878B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spellEnd"/>
                </w:p>
              </w:tc>
              <w:tc>
                <w:tcPr>
                  <w:tcW w:w="3402" w:type="dxa"/>
                </w:tcPr>
                <w:p w:rsidR="00D878B4" w:rsidRPr="00D878B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</w:pPr>
                  <w:r w:rsidRPr="00D878B4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 xml:space="preserve">Bainha descartável para inseminação bovina para aplicador universal (c/ 50 </w:t>
                  </w:r>
                  <w:proofErr w:type="spellStart"/>
                  <w:r w:rsidRPr="00D878B4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>unid</w:t>
                  </w:r>
                  <w:proofErr w:type="spellEnd"/>
                  <w:r w:rsidRPr="00D878B4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17" w:type="dxa"/>
                  <w:vAlign w:val="bottom"/>
                </w:tcPr>
                <w:p w:rsidR="00D878B4" w:rsidRPr="00D878B4" w:rsidRDefault="00D878B4" w:rsidP="00CD04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878B4">
                    <w:rPr>
                      <w:rFonts w:asciiTheme="minorHAnsi" w:hAnsiTheme="minorHAnsi" w:cstheme="minorHAnsi"/>
                      <w:sz w:val="18"/>
                      <w:szCs w:val="18"/>
                    </w:rPr>
                    <w:t>Bovi</w:t>
                  </w:r>
                  <w:proofErr w:type="spellEnd"/>
                  <w:r w:rsidRPr="00D878B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Gane</w:t>
                  </w:r>
                </w:p>
                <w:p w:rsidR="00D878B4" w:rsidRPr="00D878B4" w:rsidRDefault="00D878B4" w:rsidP="00CD04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D878B4" w:rsidRPr="00D878B4" w:rsidRDefault="00D878B4" w:rsidP="00CD04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78B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20,00</w:t>
                  </w:r>
                </w:p>
                <w:p w:rsidR="00D878B4" w:rsidRPr="00D878B4" w:rsidRDefault="00D878B4" w:rsidP="00CD04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D878B4" w:rsidRPr="00D878B4" w:rsidRDefault="00D878B4" w:rsidP="00CD042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878B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</w:tr>
            <w:tr w:rsidR="00D878B4" w:rsidRPr="0057385C" w:rsidTr="00CD0421">
              <w:tc>
                <w:tcPr>
                  <w:tcW w:w="562" w:type="dxa"/>
                </w:tcPr>
                <w:p w:rsidR="00D878B4" w:rsidRPr="00D878B4" w:rsidRDefault="00D878B4" w:rsidP="00CD042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878B4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vAlign w:val="bottom"/>
                </w:tcPr>
                <w:p w:rsidR="00D878B4" w:rsidRPr="00D878B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878B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08</w:t>
                  </w:r>
                </w:p>
                <w:p w:rsidR="00D878B4" w:rsidRPr="00D878B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D878B4" w:rsidRPr="00D878B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878B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D878B4" w:rsidRPr="00D878B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78B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Caixas </w:t>
                  </w:r>
                </w:p>
              </w:tc>
              <w:tc>
                <w:tcPr>
                  <w:tcW w:w="3402" w:type="dxa"/>
                </w:tcPr>
                <w:p w:rsidR="00D878B4" w:rsidRPr="00D878B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</w:pPr>
                  <w:r w:rsidRPr="00D878B4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 xml:space="preserve"> Luva longa especial, tipo </w:t>
                  </w:r>
                  <w:proofErr w:type="spellStart"/>
                  <w:r w:rsidRPr="00D878B4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>flex</w:t>
                  </w:r>
                  <w:proofErr w:type="spellEnd"/>
                  <w:r w:rsidRPr="00D878B4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 xml:space="preserve">, com comprimento mínimo de 80 cm, descartável para inseminação bovina. (c/ 100 </w:t>
                  </w:r>
                  <w:proofErr w:type="spellStart"/>
                  <w:r w:rsidRPr="00D878B4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>unid</w:t>
                  </w:r>
                  <w:proofErr w:type="spellEnd"/>
                  <w:r w:rsidRPr="00D878B4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17" w:type="dxa"/>
                  <w:vAlign w:val="bottom"/>
                </w:tcPr>
                <w:p w:rsidR="00D878B4" w:rsidRPr="00D878B4" w:rsidRDefault="00D878B4" w:rsidP="00CD04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878B4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Nitrosemen</w:t>
                  </w:r>
                  <w:proofErr w:type="spellEnd"/>
                </w:p>
                <w:p w:rsidR="00D878B4" w:rsidRPr="00D878B4" w:rsidRDefault="00D878B4" w:rsidP="00CD04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D878B4" w:rsidRPr="00D878B4" w:rsidRDefault="00D878B4" w:rsidP="00CD04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78B4">
                    <w:rPr>
                      <w:rFonts w:asciiTheme="minorHAnsi" w:hAnsiTheme="minorHAnsi" w:cstheme="minorHAnsi"/>
                      <w:sz w:val="18"/>
                      <w:szCs w:val="18"/>
                    </w:rPr>
                    <w:t>55,00</w:t>
                  </w:r>
                </w:p>
                <w:p w:rsidR="00D878B4" w:rsidRPr="00D878B4" w:rsidRDefault="00D878B4" w:rsidP="00CD04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D878B4" w:rsidRPr="00D878B4" w:rsidRDefault="00D878B4" w:rsidP="00CD042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878B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440,00</w:t>
                  </w:r>
                </w:p>
              </w:tc>
            </w:tr>
            <w:tr w:rsidR="00D878B4" w:rsidRPr="0057385C" w:rsidTr="00CD0421">
              <w:tc>
                <w:tcPr>
                  <w:tcW w:w="562" w:type="dxa"/>
                </w:tcPr>
                <w:p w:rsidR="00D878B4" w:rsidRPr="00D878B4" w:rsidRDefault="00D878B4" w:rsidP="00CD042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878B4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vAlign w:val="bottom"/>
                </w:tcPr>
                <w:p w:rsidR="00D878B4" w:rsidRPr="00D878B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878B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600</w:t>
                  </w:r>
                </w:p>
                <w:p w:rsidR="00D878B4" w:rsidRPr="00D878B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D878B4" w:rsidRPr="00D878B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D878B4" w:rsidRPr="00D878B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78B4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Litros</w:t>
                  </w:r>
                </w:p>
              </w:tc>
              <w:tc>
                <w:tcPr>
                  <w:tcW w:w="3402" w:type="dxa"/>
                </w:tcPr>
                <w:p w:rsidR="00D878B4" w:rsidRPr="00D878B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78B4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Nitrogênio líquido para o abastecimento gradativo no botijão de inseminação artificial, locado na Secretaria de Agricultura e Meio ambiente do município.</w:t>
                  </w:r>
                </w:p>
              </w:tc>
              <w:tc>
                <w:tcPr>
                  <w:tcW w:w="1417" w:type="dxa"/>
                  <w:vAlign w:val="bottom"/>
                </w:tcPr>
                <w:p w:rsidR="00D878B4" w:rsidRPr="00D878B4" w:rsidRDefault="00D878B4" w:rsidP="00CD04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878B4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Nitrosemen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D878B4" w:rsidRPr="00D878B4" w:rsidRDefault="00D878B4" w:rsidP="00CD04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78B4">
                    <w:rPr>
                      <w:rFonts w:asciiTheme="minorHAnsi" w:hAnsiTheme="minorHAnsi" w:cstheme="minorHAnsi"/>
                      <w:sz w:val="18"/>
                      <w:szCs w:val="18"/>
                    </w:rPr>
                    <w:t>8,90</w:t>
                  </w:r>
                </w:p>
              </w:tc>
              <w:tc>
                <w:tcPr>
                  <w:tcW w:w="1134" w:type="dxa"/>
                  <w:vAlign w:val="bottom"/>
                </w:tcPr>
                <w:p w:rsidR="00D878B4" w:rsidRPr="00D878B4" w:rsidRDefault="00D878B4" w:rsidP="00CD042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878B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5340,00</w:t>
                  </w:r>
                </w:p>
              </w:tc>
            </w:tr>
            <w:tr w:rsidR="00D878B4" w:rsidRPr="0057385C" w:rsidTr="00CD0421">
              <w:tc>
                <w:tcPr>
                  <w:tcW w:w="562" w:type="dxa"/>
                </w:tcPr>
                <w:p w:rsidR="00D878B4" w:rsidRPr="00D878B4" w:rsidRDefault="00D878B4" w:rsidP="00CD042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D878B4" w:rsidRPr="00D878B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D878B4" w:rsidRPr="00D878B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</w:tcPr>
                <w:p w:rsidR="00D878B4" w:rsidRPr="00D878B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</w:pPr>
                  <w:r w:rsidRPr="00D878B4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417" w:type="dxa"/>
                  <w:vAlign w:val="bottom"/>
                </w:tcPr>
                <w:p w:rsidR="00D878B4" w:rsidRPr="00D878B4" w:rsidRDefault="00D878B4" w:rsidP="00CD04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D878B4" w:rsidRPr="00D878B4" w:rsidRDefault="00D878B4" w:rsidP="00CD04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D878B4" w:rsidRPr="00D878B4" w:rsidRDefault="00D878B4" w:rsidP="00CD042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878B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5980,00</w:t>
                  </w:r>
                </w:p>
              </w:tc>
            </w:tr>
          </w:tbl>
          <w:p w:rsidR="000F6AF5" w:rsidRPr="002F61F1" w:rsidRDefault="000F6AF5" w:rsidP="00CD042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ELETRÔNICO Nº.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053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 xml:space="preserve">/2022 ATA REGISTRO DE PREÇOS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878B4">
              <w:rPr>
                <w:rFonts w:asciiTheme="minorHAnsi" w:hAnsiTheme="minorHAnsi" w:cstheme="minorHAnsi"/>
                <w:sz w:val="18"/>
                <w:szCs w:val="18"/>
              </w:rPr>
              <w:t>85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0F6AF5" w:rsidRPr="00D878B4" w:rsidRDefault="000F6AF5" w:rsidP="00CD042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78B4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empresa SEGABINAZZI &amp; MASCEO LTDA, CNPJ n.º 24.867.631/0001-37. Objeto: registro de preços para possível aquisição de sêmen bovino e materiais para inseminação artificial, conforme solicitação do Secretário de Agricultura e Meio Ambiente. Vigência </w:t>
            </w:r>
            <w:r w:rsidR="00D878B4" w:rsidRPr="00D878B4">
              <w:rPr>
                <w:rFonts w:asciiTheme="minorHAnsi" w:hAnsiTheme="minorHAnsi" w:cstheme="minorHAnsi"/>
                <w:sz w:val="18"/>
                <w:szCs w:val="18"/>
              </w:rPr>
              <w:t>28/06</w:t>
            </w:r>
            <w:r w:rsidRPr="00D878B4">
              <w:rPr>
                <w:rFonts w:asciiTheme="minorHAnsi" w:hAnsiTheme="minorHAnsi" w:cstheme="minorHAnsi"/>
                <w:sz w:val="18"/>
                <w:szCs w:val="18"/>
              </w:rPr>
              <w:t xml:space="preserve">/2023. Data de assinatura: </w:t>
            </w:r>
            <w:r w:rsidR="00D878B4" w:rsidRPr="00D878B4">
              <w:rPr>
                <w:rFonts w:asciiTheme="minorHAnsi" w:hAnsiTheme="minorHAnsi" w:cstheme="minorHAnsi"/>
                <w:sz w:val="18"/>
                <w:szCs w:val="18"/>
              </w:rPr>
              <w:t>29/06</w:t>
            </w:r>
            <w:r w:rsidRPr="00D878B4">
              <w:rPr>
                <w:rFonts w:asciiTheme="minorHAnsi" w:hAnsiTheme="minorHAnsi" w:cstheme="minorHAnsi"/>
                <w:sz w:val="18"/>
                <w:szCs w:val="18"/>
              </w:rPr>
              <w:t xml:space="preserve">/2022, </w:t>
            </w:r>
            <w:r w:rsidR="00D878B4" w:rsidRPr="00D878B4">
              <w:rPr>
                <w:rFonts w:asciiTheme="minorHAnsi" w:hAnsiTheme="minorHAnsi" w:cstheme="minorHAnsi"/>
                <w:sz w:val="18"/>
                <w:szCs w:val="18"/>
              </w:rPr>
              <w:t xml:space="preserve">FÁBIO MAURO SEGABINAZZI JUNIOR </w:t>
            </w:r>
            <w:r w:rsidRPr="00D878B4">
              <w:rPr>
                <w:rFonts w:asciiTheme="minorHAnsi" w:hAnsiTheme="minorHAnsi" w:cstheme="minorHAnsi"/>
                <w:sz w:val="18"/>
                <w:szCs w:val="18"/>
              </w:rPr>
              <w:t xml:space="preserve">CPF: </w:t>
            </w:r>
            <w:r w:rsidR="00D878B4" w:rsidRPr="00D878B4">
              <w:rPr>
                <w:rFonts w:asciiTheme="minorHAnsi" w:hAnsiTheme="minorHAnsi" w:cstheme="minorHAnsi"/>
                <w:sz w:val="18"/>
                <w:szCs w:val="18"/>
              </w:rPr>
              <w:t>798.040.559-53</w:t>
            </w:r>
            <w:r w:rsidRPr="00D878B4">
              <w:rPr>
                <w:rFonts w:asciiTheme="minorHAnsi" w:hAnsiTheme="minorHAnsi" w:cstheme="minorHAnsi"/>
                <w:sz w:val="18"/>
                <w:szCs w:val="18"/>
              </w:rPr>
              <w:t xml:space="preserve">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851"/>
              <w:gridCol w:w="4252"/>
              <w:gridCol w:w="851"/>
              <w:gridCol w:w="709"/>
              <w:gridCol w:w="850"/>
            </w:tblGrid>
            <w:tr w:rsidR="000F6AF5" w:rsidRPr="00E959EA" w:rsidTr="00CD33E4">
              <w:tc>
                <w:tcPr>
                  <w:tcW w:w="562" w:type="dxa"/>
                  <w:vAlign w:val="bottom"/>
                </w:tcPr>
                <w:p w:rsidR="000F6AF5" w:rsidRPr="00E959EA" w:rsidRDefault="000F6AF5" w:rsidP="00CD042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0F6AF5" w:rsidRPr="00E959EA" w:rsidRDefault="000F6AF5" w:rsidP="00CD042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851" w:type="dxa"/>
                </w:tcPr>
                <w:p w:rsidR="000F6AF5" w:rsidRPr="00E959EA" w:rsidRDefault="000F6AF5" w:rsidP="00CD042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252" w:type="dxa"/>
                  <w:vAlign w:val="bottom"/>
                </w:tcPr>
                <w:p w:rsidR="000F6AF5" w:rsidRPr="00E959EA" w:rsidRDefault="000F6AF5" w:rsidP="00CD042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vAlign w:val="bottom"/>
                </w:tcPr>
                <w:p w:rsidR="000F6AF5" w:rsidRPr="00E959EA" w:rsidRDefault="000F6AF5" w:rsidP="00CD042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0F6AF5" w:rsidRPr="00E959EA" w:rsidRDefault="000F6AF5" w:rsidP="00CD042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0F6AF5" w:rsidRPr="00E959EA" w:rsidRDefault="000F6AF5" w:rsidP="00CD042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D878B4" w:rsidRPr="0057385C" w:rsidTr="00CD33E4">
              <w:tc>
                <w:tcPr>
                  <w:tcW w:w="562" w:type="dxa"/>
                </w:tcPr>
                <w:p w:rsidR="00D878B4" w:rsidRPr="00CD33E4" w:rsidRDefault="00D878B4" w:rsidP="00CD042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D33E4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vAlign w:val="bottom"/>
                </w:tcPr>
                <w:p w:rsidR="00D878B4" w:rsidRPr="00CD33E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D33E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50</w:t>
                  </w:r>
                </w:p>
                <w:p w:rsidR="00D878B4" w:rsidRPr="00CD33E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D878B4" w:rsidRPr="00CD33E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3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Doses</w:t>
                  </w:r>
                </w:p>
              </w:tc>
              <w:tc>
                <w:tcPr>
                  <w:tcW w:w="4252" w:type="dxa"/>
                </w:tcPr>
                <w:p w:rsidR="00D878B4" w:rsidRPr="00CD33E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3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Sêmen raça Jersey</w:t>
                  </w:r>
                </w:p>
              </w:tc>
              <w:tc>
                <w:tcPr>
                  <w:tcW w:w="851" w:type="dxa"/>
                  <w:vAlign w:val="bottom"/>
                </w:tcPr>
                <w:p w:rsidR="00D878B4" w:rsidRPr="00CD33E4" w:rsidRDefault="00D878B4" w:rsidP="00CD04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D3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Layson</w:t>
                  </w:r>
                  <w:proofErr w:type="spellEnd"/>
                </w:p>
                <w:p w:rsidR="00D878B4" w:rsidRPr="00CD33E4" w:rsidRDefault="00D878B4" w:rsidP="00CD04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D878B4" w:rsidRPr="00CD33E4" w:rsidRDefault="00D878B4" w:rsidP="00CD04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3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10,30</w:t>
                  </w:r>
                </w:p>
                <w:p w:rsidR="00D878B4" w:rsidRPr="00CD33E4" w:rsidRDefault="00D878B4" w:rsidP="00CD04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D878B4" w:rsidRPr="00CD33E4" w:rsidRDefault="00D878B4" w:rsidP="00CD042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D33E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515,00</w:t>
                  </w:r>
                </w:p>
              </w:tc>
            </w:tr>
            <w:tr w:rsidR="00D878B4" w:rsidRPr="0057385C" w:rsidTr="00CD33E4">
              <w:tc>
                <w:tcPr>
                  <w:tcW w:w="562" w:type="dxa"/>
                </w:tcPr>
                <w:p w:rsidR="00D878B4" w:rsidRPr="00CD33E4" w:rsidRDefault="00D878B4" w:rsidP="00CD042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D33E4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  <w:vAlign w:val="bottom"/>
                </w:tcPr>
                <w:p w:rsidR="00D878B4" w:rsidRPr="00CD33E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D33E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100</w:t>
                  </w:r>
                </w:p>
                <w:p w:rsidR="00D878B4" w:rsidRPr="00CD33E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D878B4" w:rsidRPr="00CD33E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3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Doses</w:t>
                  </w:r>
                </w:p>
              </w:tc>
              <w:tc>
                <w:tcPr>
                  <w:tcW w:w="4252" w:type="dxa"/>
                </w:tcPr>
                <w:p w:rsidR="00D878B4" w:rsidRPr="00CD33E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3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Sêmen raça </w:t>
                  </w:r>
                  <w:proofErr w:type="spellStart"/>
                  <w:r w:rsidRPr="00CD3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Gir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D878B4" w:rsidRPr="00CD33E4" w:rsidRDefault="00D878B4" w:rsidP="00CD04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3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Celeste</w:t>
                  </w:r>
                </w:p>
                <w:p w:rsidR="00D878B4" w:rsidRPr="00CD33E4" w:rsidRDefault="00D878B4" w:rsidP="00CD04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D878B4" w:rsidRPr="00CD33E4" w:rsidRDefault="00D878B4" w:rsidP="00CD04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3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9,40</w:t>
                  </w:r>
                </w:p>
                <w:p w:rsidR="00D878B4" w:rsidRPr="00CD33E4" w:rsidRDefault="00D878B4" w:rsidP="00CD04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D878B4" w:rsidRPr="00CD33E4" w:rsidRDefault="00D878B4" w:rsidP="00CD042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D33E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940,00</w:t>
                  </w:r>
                </w:p>
              </w:tc>
            </w:tr>
            <w:tr w:rsidR="00D878B4" w:rsidRPr="0057385C" w:rsidTr="00CD33E4">
              <w:tc>
                <w:tcPr>
                  <w:tcW w:w="562" w:type="dxa"/>
                </w:tcPr>
                <w:p w:rsidR="00D878B4" w:rsidRPr="00CD33E4" w:rsidRDefault="00D878B4" w:rsidP="00CD042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D33E4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567" w:type="dxa"/>
                  <w:vAlign w:val="bottom"/>
                </w:tcPr>
                <w:p w:rsidR="00D878B4" w:rsidRPr="00CD33E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D33E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100</w:t>
                  </w:r>
                </w:p>
                <w:p w:rsidR="00D878B4" w:rsidRPr="00CD33E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D878B4" w:rsidRPr="00CD33E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3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Doses</w:t>
                  </w:r>
                </w:p>
              </w:tc>
              <w:tc>
                <w:tcPr>
                  <w:tcW w:w="4252" w:type="dxa"/>
                </w:tcPr>
                <w:p w:rsidR="00D878B4" w:rsidRPr="00CD33E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3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Sêmen raça </w:t>
                  </w:r>
                  <w:proofErr w:type="spellStart"/>
                  <w:r w:rsidRPr="00CD3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Girolando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D878B4" w:rsidRPr="00CD33E4" w:rsidRDefault="00D878B4" w:rsidP="00CD04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3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Thor </w:t>
                  </w:r>
                  <w:proofErr w:type="spellStart"/>
                  <w:r w:rsidRPr="00CD3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Fiv</w:t>
                  </w:r>
                  <w:proofErr w:type="spellEnd"/>
                  <w:r w:rsidRPr="00CD3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Recreio</w:t>
                  </w:r>
                </w:p>
              </w:tc>
              <w:tc>
                <w:tcPr>
                  <w:tcW w:w="709" w:type="dxa"/>
                  <w:vAlign w:val="bottom"/>
                </w:tcPr>
                <w:p w:rsidR="00D878B4" w:rsidRPr="00CD33E4" w:rsidRDefault="00D878B4" w:rsidP="00CD04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3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15,30</w:t>
                  </w:r>
                </w:p>
                <w:p w:rsidR="00D878B4" w:rsidRPr="00CD33E4" w:rsidRDefault="00D878B4" w:rsidP="00CD04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D878B4" w:rsidRPr="00CD33E4" w:rsidRDefault="00D878B4" w:rsidP="00CD042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D33E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1530,00</w:t>
                  </w:r>
                </w:p>
              </w:tc>
            </w:tr>
            <w:tr w:rsidR="00D878B4" w:rsidRPr="0057385C" w:rsidTr="00CD33E4">
              <w:tc>
                <w:tcPr>
                  <w:tcW w:w="562" w:type="dxa"/>
                </w:tcPr>
                <w:p w:rsidR="00D878B4" w:rsidRPr="00CD33E4" w:rsidRDefault="00D878B4" w:rsidP="00CD042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D33E4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vAlign w:val="bottom"/>
                </w:tcPr>
                <w:p w:rsidR="00D878B4" w:rsidRPr="00CD33E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D33E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50</w:t>
                  </w:r>
                </w:p>
                <w:p w:rsidR="00D878B4" w:rsidRPr="00CD33E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D878B4" w:rsidRPr="00CD33E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3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Doses</w:t>
                  </w:r>
                </w:p>
              </w:tc>
              <w:tc>
                <w:tcPr>
                  <w:tcW w:w="4252" w:type="dxa"/>
                </w:tcPr>
                <w:p w:rsidR="00D878B4" w:rsidRPr="00CD33E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3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Sêmen raça Holandês </w:t>
                  </w:r>
                </w:p>
              </w:tc>
              <w:tc>
                <w:tcPr>
                  <w:tcW w:w="851" w:type="dxa"/>
                  <w:vAlign w:val="bottom"/>
                </w:tcPr>
                <w:p w:rsidR="00D878B4" w:rsidRPr="00CD33E4" w:rsidRDefault="00D878B4" w:rsidP="00CD04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D3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Nate</w:t>
                  </w:r>
                  <w:proofErr w:type="spellEnd"/>
                </w:p>
                <w:p w:rsidR="00D878B4" w:rsidRPr="00CD33E4" w:rsidRDefault="00D878B4" w:rsidP="00CD04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D878B4" w:rsidRPr="00CD33E4" w:rsidRDefault="00D878B4" w:rsidP="00CD04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3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9,70</w:t>
                  </w:r>
                </w:p>
                <w:p w:rsidR="00D878B4" w:rsidRPr="00CD33E4" w:rsidRDefault="00D878B4" w:rsidP="00CD04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D878B4" w:rsidRPr="00CD33E4" w:rsidRDefault="00D878B4" w:rsidP="00CD042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D33E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485,00</w:t>
                  </w:r>
                </w:p>
              </w:tc>
            </w:tr>
            <w:tr w:rsidR="00D878B4" w:rsidRPr="0057385C" w:rsidTr="00CD33E4">
              <w:trPr>
                <w:trHeight w:val="221"/>
              </w:trPr>
              <w:tc>
                <w:tcPr>
                  <w:tcW w:w="562" w:type="dxa"/>
                </w:tcPr>
                <w:p w:rsidR="00D878B4" w:rsidRPr="00CD33E4" w:rsidRDefault="00D878B4" w:rsidP="00CD042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D33E4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D878B4" w:rsidRPr="00CD33E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D33E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01</w:t>
                  </w:r>
                </w:p>
                <w:p w:rsidR="00D878B4" w:rsidRPr="00CD33E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D878B4" w:rsidRPr="00CD33E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D878B4" w:rsidRPr="00CD33E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D878B4" w:rsidRPr="00CD33E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D3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CD3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252" w:type="dxa"/>
                </w:tcPr>
                <w:p w:rsidR="00D878B4" w:rsidRPr="00CD33E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</w:pPr>
                  <w:r w:rsidRPr="00CD33E4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>Termômetro para uso veterinário para animais de criação, com tela LCD, sonda de medição flexível, com medição na faixa de 32-43 graus Celsius, a prova d’água e som de alerta de zumbido.</w:t>
                  </w:r>
                </w:p>
              </w:tc>
              <w:tc>
                <w:tcPr>
                  <w:tcW w:w="851" w:type="dxa"/>
                  <w:vAlign w:val="bottom"/>
                </w:tcPr>
                <w:p w:rsidR="00D878B4" w:rsidRPr="00CD33E4" w:rsidRDefault="00D878B4" w:rsidP="00CD04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3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Alta</w:t>
                  </w:r>
                </w:p>
                <w:p w:rsidR="00D878B4" w:rsidRPr="00CD33E4" w:rsidRDefault="00D878B4" w:rsidP="00CD04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878B4" w:rsidRPr="00CD33E4" w:rsidRDefault="00D878B4" w:rsidP="00CD04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D878B4" w:rsidRPr="00CD33E4" w:rsidRDefault="00D878B4" w:rsidP="00CD04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D33E4">
                    <w:rPr>
                      <w:rFonts w:asciiTheme="minorHAnsi" w:hAnsiTheme="minorHAnsi" w:cstheme="minorHAnsi"/>
                      <w:sz w:val="18"/>
                      <w:szCs w:val="18"/>
                    </w:rPr>
                    <w:t>63,30</w:t>
                  </w:r>
                </w:p>
                <w:p w:rsidR="00D878B4" w:rsidRPr="00CD33E4" w:rsidRDefault="00D878B4" w:rsidP="00CD04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878B4" w:rsidRPr="00CD33E4" w:rsidRDefault="00D878B4" w:rsidP="00CD04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D878B4" w:rsidRPr="00CD33E4" w:rsidRDefault="00D878B4" w:rsidP="00CD042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D33E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63,30</w:t>
                  </w:r>
                </w:p>
                <w:p w:rsidR="00D878B4" w:rsidRPr="00CD33E4" w:rsidRDefault="00D878B4" w:rsidP="00CD042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878B4" w:rsidRPr="0057385C" w:rsidTr="00CD33E4">
              <w:trPr>
                <w:trHeight w:val="221"/>
              </w:trPr>
              <w:tc>
                <w:tcPr>
                  <w:tcW w:w="562" w:type="dxa"/>
                </w:tcPr>
                <w:p w:rsidR="00D878B4" w:rsidRPr="00CD33E4" w:rsidRDefault="00D878B4" w:rsidP="00CD042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D878B4" w:rsidRPr="00CD33E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D878B4" w:rsidRPr="00CD33E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252" w:type="dxa"/>
                </w:tcPr>
                <w:p w:rsidR="00D878B4" w:rsidRPr="00CD33E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</w:pPr>
                  <w:r w:rsidRPr="00CD33E4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851" w:type="dxa"/>
                  <w:vAlign w:val="bottom"/>
                </w:tcPr>
                <w:p w:rsidR="00D878B4" w:rsidRPr="00CD33E4" w:rsidRDefault="00D878B4" w:rsidP="00CD04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D878B4" w:rsidRPr="00CD33E4" w:rsidRDefault="00D878B4" w:rsidP="00CD04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D878B4" w:rsidRPr="00CD33E4" w:rsidRDefault="00D878B4" w:rsidP="00CD042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D33E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3533,30</w:t>
                  </w:r>
                </w:p>
              </w:tc>
            </w:tr>
          </w:tbl>
          <w:p w:rsidR="00D878B4" w:rsidRPr="002F61F1" w:rsidRDefault="00D878B4" w:rsidP="00D878B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ELETRÔNICO Nº.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053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 xml:space="preserve">/2022 ATA REGISTRO DE PREÇOS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186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D878B4" w:rsidRPr="00D878B4" w:rsidRDefault="00D878B4" w:rsidP="00D878B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78B4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PROGENETICA IMPORTAÇÃO E EXPORTAÇÃO LTDA, CNPJ n.º 71.369.363/0001-10. Objeto: registro de preços para possível aquisição de sêmen bovino e materiais para inseminação artificial, conforme solicitação do Secretário de Agricultura e Meio Ambiente. Vigência 28/06/2023. Data de assinatura: 29/06/2022, CARLOS VILHENA VIEIRA CPF: 052.718.918-95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851"/>
              <w:gridCol w:w="3402"/>
              <w:gridCol w:w="1417"/>
              <w:gridCol w:w="709"/>
              <w:gridCol w:w="1134"/>
            </w:tblGrid>
            <w:tr w:rsidR="00D878B4" w:rsidRPr="00E959EA" w:rsidTr="00D878B4">
              <w:tc>
                <w:tcPr>
                  <w:tcW w:w="562" w:type="dxa"/>
                  <w:vAlign w:val="bottom"/>
                </w:tcPr>
                <w:p w:rsidR="00D878B4" w:rsidRPr="00E959EA" w:rsidRDefault="00D878B4" w:rsidP="00CD042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D878B4" w:rsidRPr="00E959EA" w:rsidRDefault="00D878B4" w:rsidP="00CD042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851" w:type="dxa"/>
                </w:tcPr>
                <w:p w:rsidR="00D878B4" w:rsidRPr="00E959EA" w:rsidRDefault="00D878B4" w:rsidP="00CD042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3402" w:type="dxa"/>
                  <w:vAlign w:val="bottom"/>
                </w:tcPr>
                <w:p w:rsidR="00D878B4" w:rsidRPr="00E959EA" w:rsidRDefault="00D878B4" w:rsidP="00CD042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1417" w:type="dxa"/>
                  <w:vAlign w:val="bottom"/>
                </w:tcPr>
                <w:p w:rsidR="00D878B4" w:rsidRPr="00E959EA" w:rsidRDefault="00D878B4" w:rsidP="00CD042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D878B4" w:rsidRPr="00E959EA" w:rsidRDefault="00D878B4" w:rsidP="00CD042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1134" w:type="dxa"/>
                  <w:vAlign w:val="bottom"/>
                </w:tcPr>
                <w:p w:rsidR="00D878B4" w:rsidRPr="00E959EA" w:rsidRDefault="00D878B4" w:rsidP="00CD042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D878B4" w:rsidRPr="0057385C" w:rsidTr="00D878B4">
              <w:tc>
                <w:tcPr>
                  <w:tcW w:w="562" w:type="dxa"/>
                </w:tcPr>
                <w:p w:rsidR="00D878B4" w:rsidRPr="00D878B4" w:rsidRDefault="00D878B4" w:rsidP="00CD0421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878B4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567" w:type="dxa"/>
                  <w:vAlign w:val="bottom"/>
                </w:tcPr>
                <w:p w:rsidR="00D878B4" w:rsidRPr="00D878B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878B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100</w:t>
                  </w:r>
                </w:p>
                <w:p w:rsidR="00D878B4" w:rsidRPr="00D878B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D878B4" w:rsidRPr="00D878B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78B4">
                    <w:rPr>
                      <w:rFonts w:asciiTheme="minorHAnsi" w:hAnsiTheme="minorHAnsi" w:cstheme="minorHAnsi"/>
                      <w:sz w:val="18"/>
                      <w:szCs w:val="18"/>
                    </w:rPr>
                    <w:t>Doses</w:t>
                  </w:r>
                </w:p>
              </w:tc>
              <w:tc>
                <w:tcPr>
                  <w:tcW w:w="3402" w:type="dxa"/>
                </w:tcPr>
                <w:p w:rsidR="00D878B4" w:rsidRPr="00D878B4" w:rsidRDefault="00D878B4" w:rsidP="00CD042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78B4">
                    <w:rPr>
                      <w:rFonts w:asciiTheme="minorHAnsi" w:hAnsiTheme="minorHAnsi" w:cstheme="minorHAnsi"/>
                      <w:sz w:val="18"/>
                      <w:szCs w:val="18"/>
                    </w:rPr>
                    <w:t>Sêmen raça Nelore</w:t>
                  </w:r>
                </w:p>
              </w:tc>
              <w:tc>
                <w:tcPr>
                  <w:tcW w:w="1417" w:type="dxa"/>
                  <w:vAlign w:val="bottom"/>
                </w:tcPr>
                <w:p w:rsidR="00D878B4" w:rsidRPr="00D878B4" w:rsidRDefault="00D878B4" w:rsidP="00CD04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878B4">
                    <w:rPr>
                      <w:rFonts w:asciiTheme="minorHAnsi" w:hAnsiTheme="minorHAnsi" w:cstheme="minorHAnsi"/>
                      <w:sz w:val="18"/>
                      <w:szCs w:val="18"/>
                    </w:rPr>
                    <w:t>Evolution</w:t>
                  </w:r>
                  <w:proofErr w:type="spellEnd"/>
                </w:p>
                <w:p w:rsidR="00D878B4" w:rsidRPr="00D878B4" w:rsidRDefault="00D878B4" w:rsidP="00CD042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D878B4" w:rsidRPr="00D878B4" w:rsidRDefault="00D878B4" w:rsidP="00CD04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78B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15,10</w:t>
                  </w:r>
                </w:p>
                <w:p w:rsidR="00D878B4" w:rsidRPr="00D878B4" w:rsidRDefault="00D878B4" w:rsidP="00CD04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D878B4" w:rsidRPr="00D878B4" w:rsidRDefault="00D878B4" w:rsidP="00CD042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878B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1.510,00</w:t>
                  </w:r>
                </w:p>
              </w:tc>
            </w:tr>
          </w:tbl>
          <w:p w:rsidR="000F6AF5" w:rsidRPr="00765D93" w:rsidRDefault="000F6AF5" w:rsidP="00D878B4">
            <w:pPr>
              <w:rPr>
                <w:rFonts w:asciiTheme="minorHAnsi" w:hAnsiTheme="minorHAnsi" w:cstheme="minorHAnsi"/>
              </w:rPr>
            </w:pPr>
          </w:p>
        </w:tc>
      </w:tr>
    </w:tbl>
    <w:p w:rsidR="000F6AF5" w:rsidRDefault="000F6AF5" w:rsidP="000F6AF5">
      <w:pPr>
        <w:rPr>
          <w:rFonts w:cstheme="minorHAnsi"/>
          <w:b/>
          <w:sz w:val="16"/>
          <w:szCs w:val="16"/>
        </w:rPr>
      </w:pPr>
    </w:p>
    <w:p w:rsidR="000F6AF5" w:rsidRDefault="000F6AF5" w:rsidP="000F6AF5"/>
    <w:p w:rsidR="000F6AF5" w:rsidRDefault="000F6AF5" w:rsidP="000F6AF5"/>
    <w:p w:rsidR="000F6AF5" w:rsidRDefault="000F6AF5" w:rsidP="000F6AF5"/>
    <w:p w:rsidR="00000000" w:rsidRDefault="00CD33E4"/>
    <w:sectPr w:rsidR="00000000" w:rsidSect="0076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0F6AF5"/>
    <w:rsid w:val="000F6AF5"/>
    <w:rsid w:val="00CD33E4"/>
    <w:rsid w:val="00D8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0F6A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F6AF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2022-07-08T14:23:00Z</dcterms:created>
  <dcterms:modified xsi:type="dcterms:W3CDTF">2022-07-08T14:43:00Z</dcterms:modified>
</cp:coreProperties>
</file>