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7E" w:rsidRPr="00D3231B" w:rsidRDefault="006B3A7E" w:rsidP="006B3A7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3231B">
        <w:rPr>
          <w:rFonts w:ascii="Arial" w:hAnsi="Arial" w:cs="Arial"/>
          <w:bCs/>
          <w:color w:val="000000"/>
          <w:sz w:val="20"/>
          <w:u w:val="single"/>
        </w:rPr>
        <w:t>ATA REGISTRO DE PREÇOS N.º 184/2022- PREGÃO ELETRÕNICO N.º 053/2022.</w:t>
      </w:r>
    </w:p>
    <w:p w:rsidR="006B3A7E" w:rsidRPr="00D3231B" w:rsidRDefault="006B3A7E" w:rsidP="006B3A7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B3A7E" w:rsidRPr="00D3231B" w:rsidRDefault="006B3A7E" w:rsidP="006B3A7E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Aos vinte e nove dias do mês de junho de dois mil e vinte e dois (29/06/2022), o Município de Ribeirão do Pinhal – Estado do Paraná, Inscrito sob CNPJ n.º 76.968.064/0001-42, com sede a Rua Paraná n.º 983 – Centro, neste ato representado pelo Prefeito Municipal, o Senhor </w:t>
      </w:r>
      <w:r w:rsidRPr="00D3231B">
        <w:rPr>
          <w:rFonts w:ascii="Arial" w:hAnsi="Arial" w:cs="Arial"/>
          <w:b/>
          <w:sz w:val="20"/>
          <w:szCs w:val="20"/>
        </w:rPr>
        <w:t>DARTAGNAN CALIXTO FRAIZ</w:t>
      </w:r>
      <w:r w:rsidRPr="00D3231B">
        <w:rPr>
          <w:rFonts w:ascii="Arial" w:hAnsi="Arial" w:cs="Arial"/>
          <w:sz w:val="20"/>
          <w:szCs w:val="20"/>
        </w:rPr>
        <w:t>,</w:t>
      </w:r>
      <w:r w:rsidRPr="00D3231B">
        <w:rPr>
          <w:rFonts w:ascii="Arial" w:hAnsi="Arial" w:cs="Arial"/>
          <w:b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brasileiro</w:t>
      </w:r>
      <w:r w:rsidRPr="00D3231B">
        <w:rPr>
          <w:rFonts w:ascii="Arial" w:hAnsi="Arial" w:cs="Arial"/>
          <w:b/>
          <w:sz w:val="20"/>
          <w:szCs w:val="20"/>
        </w:rPr>
        <w:t xml:space="preserve">, </w:t>
      </w:r>
      <w:r w:rsidRPr="00D3231B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D3231B">
        <w:rPr>
          <w:rFonts w:ascii="Arial" w:hAnsi="Arial" w:cs="Arial"/>
          <w:b/>
          <w:bCs/>
          <w:sz w:val="20"/>
          <w:szCs w:val="20"/>
        </w:rPr>
        <w:t>CONTRATANTE</w:t>
      </w:r>
      <w:r w:rsidRPr="00D3231B">
        <w:rPr>
          <w:rFonts w:ascii="Arial" w:hAnsi="Arial" w:cs="Arial"/>
          <w:sz w:val="20"/>
          <w:szCs w:val="20"/>
        </w:rPr>
        <w:t xml:space="preserve">, e a Empresa </w:t>
      </w:r>
      <w:r w:rsidRPr="00D3231B">
        <w:rPr>
          <w:rFonts w:ascii="Arial" w:hAnsi="Arial" w:cs="Arial"/>
          <w:b/>
          <w:sz w:val="20"/>
          <w:szCs w:val="20"/>
        </w:rPr>
        <w:t>NITROSEMEN PRODUTOS AGROPECUÁRIOS EIRELI</w:t>
      </w:r>
      <w:r w:rsidRPr="00D3231B">
        <w:rPr>
          <w:rFonts w:ascii="Arial" w:hAnsi="Arial" w:cs="Arial"/>
          <w:sz w:val="20"/>
          <w:szCs w:val="20"/>
        </w:rPr>
        <w:t xml:space="preserve">, inscrita no CNPJ sob n.º 85.093.524/0001-27, Fone </w:t>
      </w:r>
      <w:r w:rsidRPr="00D3231B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(41) 3271-9898 e (41)3276-363 email </w:t>
      </w:r>
      <w:hyperlink r:id="rId6" w:history="1">
        <w:r w:rsidRPr="00D3231B">
          <w:rPr>
            <w:rStyle w:val="Hyperlink"/>
            <w:rFonts w:ascii="Arial" w:hAnsi="Arial" w:cs="Arial"/>
            <w:sz w:val="20"/>
            <w:szCs w:val="20"/>
          </w:rPr>
          <w:t>vendas@nitrosemen.com.br</w:t>
        </w:r>
      </w:hyperlink>
      <w:r w:rsidRPr="00D3231B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com sede na Rua Graça Aranha</w:t>
      </w:r>
      <w:r w:rsidR="00157FD5">
        <w:rPr>
          <w:rFonts w:ascii="Arial" w:hAnsi="Arial" w:cs="Arial"/>
          <w:sz w:val="20"/>
          <w:szCs w:val="20"/>
        </w:rPr>
        <w:t xml:space="preserve"> n</w:t>
      </w:r>
      <w:r w:rsidRPr="00D3231B">
        <w:rPr>
          <w:rFonts w:ascii="Arial" w:hAnsi="Arial" w:cs="Arial"/>
          <w:sz w:val="20"/>
          <w:szCs w:val="20"/>
        </w:rPr>
        <w:t xml:space="preserve">.º 252 – Vargem Grande - CEP. 83.321-020 na cidade de Pinhais - Paraná, neste ato representado pelo Senhor </w:t>
      </w:r>
      <w:r w:rsidRPr="00D3231B">
        <w:rPr>
          <w:rFonts w:ascii="Arial" w:hAnsi="Arial" w:cs="Arial"/>
          <w:b/>
          <w:sz w:val="20"/>
          <w:szCs w:val="20"/>
        </w:rPr>
        <w:t>SANDRO HENRIQUE BORELLA</w:t>
      </w:r>
      <w:r w:rsidRPr="00D3231B">
        <w:rPr>
          <w:rFonts w:ascii="Arial" w:hAnsi="Arial" w:cs="Arial"/>
          <w:sz w:val="20"/>
          <w:szCs w:val="20"/>
        </w:rPr>
        <w:t xml:space="preserve">, brasileiro, empresário, casado, portador de Cédula de Identidade n.º 22.237.908-x SSP/PR e inscrito sob CPF/MF n.º 164.023.768-25, neste ato simplesmente denominado </w:t>
      </w:r>
      <w:r w:rsidRPr="00D3231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3231B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053/2022, consoante as seguintes cláusulas e condições.</w:t>
      </w:r>
    </w:p>
    <w:p w:rsidR="006B3A7E" w:rsidRPr="00D3231B" w:rsidRDefault="006B3A7E" w:rsidP="006B3A7E">
      <w:pPr>
        <w:pStyle w:val="NormalWeb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3231B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3231B">
        <w:rPr>
          <w:rFonts w:ascii="Arial" w:hAnsi="Arial" w:cs="Arial"/>
          <w:sz w:val="20"/>
          <w:szCs w:val="20"/>
        </w:rPr>
        <w:t>A presente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 Ata tem por objeto o registro de preços para possível aquisição de sêmen bovino e </w:t>
      </w:r>
      <w:proofErr w:type="gramStart"/>
      <w:r w:rsidRPr="00D3231B">
        <w:rPr>
          <w:rFonts w:ascii="Arial" w:hAnsi="Arial" w:cs="Arial"/>
          <w:sz w:val="20"/>
          <w:szCs w:val="20"/>
        </w:rPr>
        <w:t>materiais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 para inseminação artificial, conforme solicitação do Secretário de Agricultura e Meio Ambiente, obrigando-se o </w:t>
      </w:r>
      <w:r w:rsidRPr="00D3231B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3231B">
        <w:rPr>
          <w:rFonts w:ascii="Arial" w:hAnsi="Arial" w:cs="Arial"/>
          <w:sz w:val="20"/>
          <w:szCs w:val="20"/>
        </w:rPr>
        <w:t xml:space="preserve">a executar em favor da </w:t>
      </w:r>
      <w:r w:rsidRPr="00D3231B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3231B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053/2022, a qual fará parte integrante deste instrumento. </w:t>
      </w:r>
    </w:p>
    <w:p w:rsidR="006B3A7E" w:rsidRPr="00D3231B" w:rsidRDefault="006B3A7E" w:rsidP="006B3A7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3231B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3231B">
        <w:rPr>
          <w:rFonts w:ascii="Arial" w:hAnsi="Arial" w:cs="Arial"/>
          <w:b/>
          <w:sz w:val="20"/>
          <w:szCs w:val="20"/>
        </w:rPr>
        <w:t>CONTRATADA</w:t>
      </w:r>
      <w:r w:rsidRPr="00D3231B">
        <w:rPr>
          <w:rFonts w:ascii="Arial" w:hAnsi="Arial" w:cs="Arial"/>
          <w:sz w:val="20"/>
          <w:szCs w:val="20"/>
        </w:rPr>
        <w:t>, os quais seguem transcritos abaixo:</w:t>
      </w:r>
    </w:p>
    <w:p w:rsidR="006B3A7E" w:rsidRPr="00D778E9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529"/>
        <w:gridCol w:w="992"/>
        <w:gridCol w:w="709"/>
        <w:gridCol w:w="851"/>
      </w:tblGrid>
      <w:tr w:rsidR="006B3A7E" w:rsidRPr="00D778E9" w:rsidTr="0028611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A7E" w:rsidRPr="00D778E9" w:rsidRDefault="006B3A7E" w:rsidP="002861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6B3A7E" w:rsidRPr="00D778E9" w:rsidRDefault="006B3A7E" w:rsidP="002861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A7E" w:rsidRPr="00D778E9" w:rsidRDefault="006B3A7E" w:rsidP="002861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A7E" w:rsidRPr="00D778E9" w:rsidRDefault="006B3A7E" w:rsidP="002861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6B3A7E" w:rsidRPr="00D778E9" w:rsidRDefault="006B3A7E" w:rsidP="002861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A7E" w:rsidRPr="00D778E9" w:rsidRDefault="006B3A7E" w:rsidP="0028611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A7E" w:rsidRPr="00D778E9" w:rsidRDefault="006B3A7E" w:rsidP="0028611E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A7E" w:rsidRPr="00D778E9" w:rsidRDefault="006B3A7E" w:rsidP="0028611E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A7E" w:rsidRPr="00D778E9" w:rsidRDefault="006B3A7E" w:rsidP="0028611E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6B3A7E" w:rsidRPr="006B3A7E" w:rsidTr="00B7366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7E" w:rsidRPr="006B3A7E" w:rsidRDefault="006B3A7E" w:rsidP="002861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3A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A7E" w:rsidRPr="006B3A7E" w:rsidRDefault="006B3A7E" w:rsidP="0028611E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3A7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  <w:p w:rsidR="006B3A7E" w:rsidRPr="006B3A7E" w:rsidRDefault="006B3A7E" w:rsidP="0028611E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7E" w:rsidRPr="006B3A7E" w:rsidRDefault="006B3A7E" w:rsidP="002861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3A7E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A7E" w:rsidRPr="006B3A7E" w:rsidRDefault="006B3A7E" w:rsidP="0028611E">
            <w:pPr>
              <w:pStyle w:val="SemEspaamento"/>
              <w:jc w:val="both"/>
              <w:rPr>
                <w:rFonts w:ascii="Arial" w:hAnsi="Arial" w:cs="Arial"/>
                <w:w w:val="111"/>
                <w:sz w:val="18"/>
                <w:szCs w:val="18"/>
              </w:rPr>
            </w:pPr>
            <w:r w:rsidRPr="006B3A7E">
              <w:rPr>
                <w:rFonts w:ascii="Arial" w:hAnsi="Arial" w:cs="Arial"/>
                <w:w w:val="111"/>
                <w:sz w:val="18"/>
                <w:szCs w:val="18"/>
              </w:rPr>
              <w:t xml:space="preserve">Bainha descartável para inseminação bovina para aplicador universal (c/ 50 </w:t>
            </w:r>
            <w:proofErr w:type="spellStart"/>
            <w:r w:rsidRPr="006B3A7E">
              <w:rPr>
                <w:rFonts w:ascii="Arial" w:hAnsi="Arial" w:cs="Arial"/>
                <w:w w:val="111"/>
                <w:sz w:val="18"/>
                <w:szCs w:val="18"/>
              </w:rPr>
              <w:t>unid</w:t>
            </w:r>
            <w:proofErr w:type="spellEnd"/>
            <w:r w:rsidRPr="006B3A7E">
              <w:rPr>
                <w:rFonts w:ascii="Arial" w:hAnsi="Arial" w:cs="Arial"/>
                <w:w w:val="111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A7E" w:rsidRDefault="006B3A7E" w:rsidP="0028611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B3A7E">
              <w:rPr>
                <w:rFonts w:ascii="Arial" w:hAnsi="Arial" w:cs="Arial"/>
                <w:sz w:val="16"/>
                <w:szCs w:val="16"/>
              </w:rPr>
              <w:t>Bovi</w:t>
            </w:r>
            <w:proofErr w:type="spellEnd"/>
            <w:r w:rsidRPr="006B3A7E">
              <w:rPr>
                <w:rFonts w:ascii="Arial" w:hAnsi="Arial" w:cs="Arial"/>
                <w:sz w:val="16"/>
                <w:szCs w:val="16"/>
              </w:rPr>
              <w:t xml:space="preserve"> Gane</w:t>
            </w:r>
          </w:p>
          <w:p w:rsidR="00D3231B" w:rsidRPr="006B3A7E" w:rsidRDefault="00D3231B" w:rsidP="0028611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A7E" w:rsidRDefault="006B3A7E" w:rsidP="0028611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3A7E">
              <w:rPr>
                <w:rFonts w:ascii="Arial" w:hAnsi="Arial" w:cs="Arial"/>
                <w:sz w:val="18"/>
                <w:szCs w:val="18"/>
              </w:rPr>
              <w:t>20,00</w:t>
            </w:r>
          </w:p>
          <w:p w:rsidR="00D3231B" w:rsidRPr="006B3A7E" w:rsidRDefault="00D3231B" w:rsidP="0028611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A7E" w:rsidRPr="006B3A7E" w:rsidRDefault="006B3A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3A7E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6B3A7E" w:rsidRPr="006B3A7E" w:rsidTr="00B7366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7E" w:rsidRPr="006B3A7E" w:rsidRDefault="006B3A7E" w:rsidP="0028611E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6B3A7E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31B" w:rsidRDefault="006B3A7E" w:rsidP="00D3231B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3A7E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  <w:p w:rsidR="00D3231B" w:rsidRDefault="00D3231B" w:rsidP="00D3231B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3A7E" w:rsidRPr="006B3A7E" w:rsidRDefault="006B3A7E" w:rsidP="00D3231B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3A7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7E" w:rsidRPr="00D3231B" w:rsidRDefault="006B3A7E" w:rsidP="0028611E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3231B">
              <w:rPr>
                <w:rFonts w:ascii="Arial" w:hAnsi="Arial" w:cs="Arial"/>
                <w:sz w:val="12"/>
                <w:szCs w:val="12"/>
              </w:rPr>
              <w:t xml:space="preserve">Caixas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A7E" w:rsidRPr="006B3A7E" w:rsidRDefault="006B3A7E" w:rsidP="0028611E">
            <w:pPr>
              <w:pStyle w:val="SemEspaamento"/>
              <w:jc w:val="both"/>
              <w:rPr>
                <w:rFonts w:ascii="Arial" w:hAnsi="Arial" w:cs="Arial"/>
                <w:w w:val="111"/>
                <w:sz w:val="18"/>
                <w:szCs w:val="18"/>
              </w:rPr>
            </w:pPr>
            <w:r w:rsidRPr="006B3A7E">
              <w:rPr>
                <w:rFonts w:ascii="Arial" w:hAnsi="Arial" w:cs="Arial"/>
                <w:w w:val="111"/>
                <w:sz w:val="18"/>
                <w:szCs w:val="18"/>
              </w:rPr>
              <w:t xml:space="preserve"> Luva longa especial, tipo </w:t>
            </w:r>
            <w:proofErr w:type="spellStart"/>
            <w:r w:rsidRPr="006B3A7E">
              <w:rPr>
                <w:rFonts w:ascii="Arial" w:hAnsi="Arial" w:cs="Arial"/>
                <w:w w:val="111"/>
                <w:sz w:val="18"/>
                <w:szCs w:val="18"/>
              </w:rPr>
              <w:t>flex</w:t>
            </w:r>
            <w:proofErr w:type="spellEnd"/>
            <w:r w:rsidRPr="006B3A7E">
              <w:rPr>
                <w:rFonts w:ascii="Arial" w:hAnsi="Arial" w:cs="Arial"/>
                <w:w w:val="111"/>
                <w:sz w:val="18"/>
                <w:szCs w:val="18"/>
              </w:rPr>
              <w:t xml:space="preserve">, com comprimento mínimo de 80 cm, descartável para inseminação bovina. (c/ 100 </w:t>
            </w:r>
            <w:proofErr w:type="spellStart"/>
            <w:r w:rsidRPr="006B3A7E">
              <w:rPr>
                <w:rFonts w:ascii="Arial" w:hAnsi="Arial" w:cs="Arial"/>
                <w:w w:val="111"/>
                <w:sz w:val="18"/>
                <w:szCs w:val="18"/>
              </w:rPr>
              <w:t>unid</w:t>
            </w:r>
            <w:proofErr w:type="spellEnd"/>
            <w:r w:rsidRPr="006B3A7E">
              <w:rPr>
                <w:rFonts w:ascii="Arial" w:hAnsi="Arial" w:cs="Arial"/>
                <w:w w:val="111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31B" w:rsidRDefault="006B3A7E" w:rsidP="0028611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B3A7E">
              <w:rPr>
                <w:rFonts w:ascii="Arial" w:hAnsi="Arial" w:cs="Arial"/>
                <w:sz w:val="16"/>
                <w:szCs w:val="16"/>
              </w:rPr>
              <w:t>Nitrosemen</w:t>
            </w:r>
            <w:proofErr w:type="spellEnd"/>
          </w:p>
          <w:p w:rsidR="00D3231B" w:rsidRPr="006B3A7E" w:rsidRDefault="00D3231B" w:rsidP="0028611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31B" w:rsidRDefault="006B3A7E" w:rsidP="0028611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3A7E">
              <w:rPr>
                <w:rFonts w:ascii="Arial" w:hAnsi="Arial" w:cs="Arial"/>
                <w:sz w:val="18"/>
                <w:szCs w:val="18"/>
              </w:rPr>
              <w:t>55,00</w:t>
            </w:r>
          </w:p>
          <w:p w:rsidR="00D3231B" w:rsidRPr="006B3A7E" w:rsidRDefault="00D3231B" w:rsidP="0028611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A7E" w:rsidRPr="006B3A7E" w:rsidRDefault="006B3A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3A7E">
              <w:rPr>
                <w:rFonts w:ascii="Arial" w:hAnsi="Arial" w:cs="Arial"/>
                <w:color w:val="000000"/>
                <w:sz w:val="18"/>
                <w:szCs w:val="18"/>
              </w:rPr>
              <w:t>440,00</w:t>
            </w:r>
          </w:p>
        </w:tc>
      </w:tr>
      <w:tr w:rsidR="006B3A7E" w:rsidRPr="006B3A7E" w:rsidTr="00B7366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7E" w:rsidRPr="006B3A7E" w:rsidRDefault="006B3A7E" w:rsidP="0028611E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6B3A7E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A7E" w:rsidRPr="006B3A7E" w:rsidRDefault="006B3A7E" w:rsidP="0028611E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3A7E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  <w:p w:rsidR="006B3A7E" w:rsidRPr="006B3A7E" w:rsidRDefault="006B3A7E" w:rsidP="0028611E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3A7E" w:rsidRPr="006B3A7E" w:rsidRDefault="006B3A7E" w:rsidP="0028611E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7E" w:rsidRPr="00D3231B" w:rsidRDefault="006B3A7E" w:rsidP="0028611E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3231B">
              <w:rPr>
                <w:rFonts w:ascii="Arial" w:hAnsi="Arial" w:cs="Arial"/>
                <w:sz w:val="12"/>
                <w:szCs w:val="12"/>
              </w:rPr>
              <w:t>Litros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A7E" w:rsidRPr="006B3A7E" w:rsidRDefault="006B3A7E" w:rsidP="002861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3A7E">
              <w:rPr>
                <w:rFonts w:ascii="Arial" w:hAnsi="Arial" w:cs="Arial"/>
                <w:sz w:val="18"/>
                <w:szCs w:val="18"/>
              </w:rPr>
              <w:t>Nitrogênio líquido para o abastecimento gradativo no botijão de inseminação artificial, locado na Secretaria de Agricultura e Meio ambiente do município.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A7E" w:rsidRPr="006B3A7E" w:rsidRDefault="006B3A7E" w:rsidP="0028611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B3A7E">
              <w:rPr>
                <w:rFonts w:ascii="Arial" w:hAnsi="Arial" w:cs="Arial"/>
                <w:sz w:val="16"/>
                <w:szCs w:val="16"/>
              </w:rPr>
              <w:t>Nitrosemen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A7E" w:rsidRPr="006B3A7E" w:rsidRDefault="006B3A7E" w:rsidP="0028611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3A7E">
              <w:rPr>
                <w:rFonts w:ascii="Arial" w:hAnsi="Arial" w:cs="Arial"/>
                <w:sz w:val="18"/>
                <w:szCs w:val="18"/>
              </w:rPr>
              <w:t>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A7E" w:rsidRPr="006B3A7E" w:rsidRDefault="006B3A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3A7E">
              <w:rPr>
                <w:rFonts w:ascii="Arial" w:hAnsi="Arial" w:cs="Arial"/>
                <w:color w:val="000000"/>
                <w:sz w:val="18"/>
                <w:szCs w:val="18"/>
              </w:rPr>
              <w:t>5340,00</w:t>
            </w:r>
          </w:p>
        </w:tc>
      </w:tr>
      <w:tr w:rsidR="006B3A7E" w:rsidRPr="006B3A7E" w:rsidTr="00B7366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7E" w:rsidRPr="006B3A7E" w:rsidRDefault="006B3A7E" w:rsidP="0028611E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A7E" w:rsidRPr="006B3A7E" w:rsidRDefault="006B3A7E" w:rsidP="0028611E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7E" w:rsidRPr="006B3A7E" w:rsidRDefault="006B3A7E" w:rsidP="002861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A7E" w:rsidRPr="006B3A7E" w:rsidRDefault="006B3A7E" w:rsidP="0028611E">
            <w:pPr>
              <w:pStyle w:val="SemEspaamento"/>
              <w:jc w:val="both"/>
              <w:rPr>
                <w:rFonts w:ascii="Arial" w:hAnsi="Arial" w:cs="Arial"/>
                <w:w w:val="111"/>
                <w:sz w:val="18"/>
                <w:szCs w:val="18"/>
              </w:rPr>
            </w:pPr>
            <w:r w:rsidRPr="006B3A7E">
              <w:rPr>
                <w:rFonts w:ascii="Arial" w:hAnsi="Arial" w:cs="Arial"/>
                <w:w w:val="111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A7E" w:rsidRPr="006B3A7E" w:rsidRDefault="006B3A7E" w:rsidP="0028611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A7E" w:rsidRPr="006B3A7E" w:rsidRDefault="006B3A7E" w:rsidP="0028611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A7E" w:rsidRPr="006B3A7E" w:rsidRDefault="006B3A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3A7E">
              <w:rPr>
                <w:rFonts w:ascii="Arial" w:hAnsi="Arial" w:cs="Arial"/>
                <w:color w:val="000000"/>
                <w:sz w:val="18"/>
                <w:szCs w:val="18"/>
              </w:rPr>
              <w:t>5980,00</w:t>
            </w:r>
          </w:p>
        </w:tc>
      </w:tr>
    </w:tbl>
    <w:p w:rsidR="006B3A7E" w:rsidRPr="00D3231B" w:rsidRDefault="006B3A7E" w:rsidP="006B3A7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3231B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D3231B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  Os valores acima </w:t>
      </w:r>
      <w:r w:rsidRPr="00D3231B">
        <w:rPr>
          <w:rFonts w:ascii="Arial" w:hAnsi="Arial" w:cs="Arial"/>
          <w:bCs/>
          <w:sz w:val="20"/>
          <w:szCs w:val="20"/>
        </w:rPr>
        <w:t>poderão</w:t>
      </w:r>
      <w:r w:rsidRPr="00D3231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/>
          <w:sz w:val="20"/>
          <w:szCs w:val="20"/>
        </w:rPr>
        <w:t>a)</w:t>
      </w:r>
      <w:r w:rsidRPr="00D3231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3231B">
        <w:rPr>
          <w:rFonts w:ascii="Arial" w:hAnsi="Arial" w:cs="Arial"/>
          <w:sz w:val="20"/>
          <w:szCs w:val="20"/>
        </w:rPr>
        <w:t>consequências</w:t>
      </w:r>
      <w:proofErr w:type="spellEnd"/>
      <w:r w:rsidRPr="00D3231B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/>
          <w:sz w:val="20"/>
          <w:szCs w:val="20"/>
        </w:rPr>
        <w:t>b)</w:t>
      </w:r>
      <w:r w:rsidRPr="00D3231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D3231B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3231B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3231B">
        <w:rPr>
          <w:rFonts w:ascii="Arial" w:hAnsi="Arial" w:cs="Arial"/>
          <w:sz w:val="20"/>
          <w:szCs w:val="20"/>
        </w:rPr>
        <w:t>estar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3231B">
        <w:rPr>
          <w:rFonts w:ascii="Arial" w:hAnsi="Arial" w:cs="Arial"/>
          <w:sz w:val="20"/>
          <w:szCs w:val="20"/>
        </w:rPr>
        <w:t>etc</w:t>
      </w:r>
      <w:proofErr w:type="spellEnd"/>
      <w:r w:rsidRPr="00D3231B">
        <w:rPr>
          <w:rFonts w:ascii="Arial" w:hAnsi="Arial" w:cs="Arial"/>
          <w:sz w:val="20"/>
          <w:szCs w:val="20"/>
        </w:rPr>
        <w:t>). 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3A7E" w:rsidRPr="00D3231B" w:rsidRDefault="006B3A7E" w:rsidP="006B3A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3231B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B3A7E" w:rsidRPr="00D3231B" w:rsidRDefault="006B3A7E" w:rsidP="006B3A7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3231B">
        <w:rPr>
          <w:rFonts w:ascii="Arial" w:hAnsi="Arial" w:cs="Arial"/>
          <w:sz w:val="20"/>
          <w:szCs w:val="20"/>
        </w:rPr>
        <w:t>A presente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D3231B">
        <w:rPr>
          <w:rFonts w:ascii="Arial" w:hAnsi="Arial" w:cs="Arial"/>
          <w:b/>
          <w:sz w:val="20"/>
          <w:szCs w:val="20"/>
        </w:rPr>
        <w:t>28/06/2023</w:t>
      </w:r>
      <w:r w:rsidRPr="00D3231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B3A7E" w:rsidRPr="00D3231B" w:rsidRDefault="006B3A7E" w:rsidP="006B3A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3231B">
        <w:rPr>
          <w:rFonts w:ascii="Arial" w:hAnsi="Arial" w:cs="Arial"/>
          <w:b/>
          <w:sz w:val="20"/>
          <w:szCs w:val="20"/>
        </w:rPr>
        <w:t xml:space="preserve">conta corrente n.º 116570-4 </w:t>
      </w:r>
      <w:proofErr w:type="spellStart"/>
      <w:r w:rsidRPr="00D3231B">
        <w:rPr>
          <w:rFonts w:ascii="Arial" w:hAnsi="Arial" w:cs="Arial"/>
          <w:b/>
          <w:sz w:val="20"/>
          <w:szCs w:val="20"/>
        </w:rPr>
        <w:t>Ag</w:t>
      </w:r>
      <w:proofErr w:type="spellEnd"/>
      <w:r w:rsidRPr="00D3231B">
        <w:rPr>
          <w:rFonts w:ascii="Arial" w:hAnsi="Arial" w:cs="Arial"/>
          <w:b/>
          <w:sz w:val="20"/>
          <w:szCs w:val="20"/>
        </w:rPr>
        <w:t xml:space="preserve">. 3007-4 - Banco do Brasil </w:t>
      </w:r>
      <w:r w:rsidRPr="00D3231B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D3231B">
        <w:rPr>
          <w:rFonts w:ascii="Arial" w:hAnsi="Arial" w:cs="Arial"/>
          <w:sz w:val="20"/>
          <w:szCs w:val="20"/>
        </w:rPr>
        <w:t>subsequente</w:t>
      </w:r>
      <w:proofErr w:type="spellEnd"/>
      <w:r w:rsidRPr="00D3231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D3231B">
        <w:rPr>
          <w:rFonts w:ascii="Arial" w:hAnsi="Arial" w:cs="Arial"/>
          <w:bCs/>
          <w:sz w:val="20"/>
          <w:szCs w:val="20"/>
        </w:rPr>
        <w:t>j</w:t>
      </w:r>
      <w:r w:rsidRPr="00D3231B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D3231B">
        <w:rPr>
          <w:rFonts w:ascii="Arial" w:hAnsi="Arial" w:cs="Arial"/>
          <w:b/>
          <w:sz w:val="20"/>
          <w:szCs w:val="20"/>
        </w:rPr>
        <w:t xml:space="preserve">A Nota Fiscal dos produtos deverá ser emitida em nome da PREFEITURA MUNICIPAL DE RIBEIRÃO DO PINHAL – CNPJ: 76.968.064/0001-42 - Rua Paraná 983 – Centro. </w:t>
      </w:r>
    </w:p>
    <w:p w:rsidR="006B3A7E" w:rsidRPr="00D3231B" w:rsidRDefault="006B3A7E" w:rsidP="006B3A7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D3231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D3231B">
        <w:rPr>
          <w:rFonts w:ascii="Arial" w:hAnsi="Arial" w:cs="Arial"/>
          <w:sz w:val="20"/>
          <w:szCs w:val="20"/>
        </w:rPr>
        <w:t> </w:t>
      </w:r>
    </w:p>
    <w:p w:rsidR="006B3A7E" w:rsidRPr="00D3231B" w:rsidRDefault="006B3A7E" w:rsidP="006B3A7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As despesas com a execução deste contrato correrão no orçamento da Dotação Orçamentária: 3150-000-3390300000.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3231B">
        <w:rPr>
          <w:rFonts w:ascii="Arial" w:hAnsi="Arial" w:cs="Arial"/>
          <w:bCs/>
          <w:sz w:val="20"/>
          <w:szCs w:val="20"/>
        </w:rPr>
        <w:t>CONTRATADA</w:t>
      </w:r>
      <w:r w:rsidRPr="00D3231B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B3A7E" w:rsidRPr="00D3231B" w:rsidRDefault="006B3A7E" w:rsidP="006B3A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3231B">
        <w:rPr>
          <w:rFonts w:ascii="Arial" w:hAnsi="Arial" w:cs="Arial"/>
          <w:bCs/>
          <w:sz w:val="20"/>
          <w:szCs w:val="20"/>
        </w:rPr>
        <w:t xml:space="preserve">a </w:t>
      </w:r>
      <w:r w:rsidRPr="00D3231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3231B">
        <w:rPr>
          <w:rFonts w:ascii="Arial" w:hAnsi="Arial" w:cs="Arial"/>
          <w:bCs/>
          <w:sz w:val="20"/>
          <w:szCs w:val="20"/>
        </w:rPr>
        <w:t>se</w:t>
      </w:r>
      <w:r w:rsidRPr="00D3231B">
        <w:rPr>
          <w:rFonts w:ascii="Arial" w:hAnsi="Arial" w:cs="Arial"/>
          <w:sz w:val="20"/>
          <w:szCs w:val="20"/>
        </w:rPr>
        <w:t xml:space="preserve"> compromete a: 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3231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3231B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Cs/>
          <w:sz w:val="20"/>
          <w:szCs w:val="20"/>
        </w:rPr>
        <w:t>c) Zelar e garantir a qualidade</w:t>
      </w:r>
      <w:r w:rsidRPr="00D3231B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3231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Cs/>
          <w:sz w:val="20"/>
          <w:szCs w:val="20"/>
        </w:rPr>
        <w:t>e) Manter em dia as obrigações</w:t>
      </w:r>
      <w:r w:rsidRPr="00D3231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lastRenderedPageBreak/>
        <w:t>g) Entregar os produtos livres de frete e outras despesas e responsabilizar-se pelo carregamento e transporte até o local,</w:t>
      </w:r>
      <w:r w:rsidRPr="00D3231B">
        <w:rPr>
          <w:rFonts w:ascii="Arial" w:hAnsi="Arial" w:cs="Arial"/>
          <w:spacing w:val="-3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inclusive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quanto</w:t>
      </w:r>
      <w:r w:rsidRPr="00D3231B">
        <w:rPr>
          <w:rFonts w:ascii="Arial" w:hAnsi="Arial" w:cs="Arial"/>
          <w:spacing w:val="-4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ao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descarregamento se necessário.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 </w:t>
      </w:r>
      <w:r w:rsidRPr="00D3231B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3231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3231B">
        <w:rPr>
          <w:rFonts w:ascii="Arial" w:hAnsi="Arial" w:cs="Arial"/>
          <w:bCs/>
          <w:sz w:val="20"/>
          <w:szCs w:val="20"/>
        </w:rPr>
        <w:t>constitui-se em falta grave</w:t>
      </w:r>
      <w:r w:rsidRPr="00D3231B">
        <w:rPr>
          <w:rFonts w:ascii="Arial" w:hAnsi="Arial" w:cs="Arial"/>
          <w:sz w:val="20"/>
          <w:szCs w:val="20"/>
        </w:rPr>
        <w:t xml:space="preserve">, sujeitando a </w:t>
      </w:r>
      <w:r w:rsidRPr="00D3231B">
        <w:rPr>
          <w:rFonts w:ascii="Arial" w:hAnsi="Arial" w:cs="Arial"/>
          <w:b/>
          <w:sz w:val="20"/>
          <w:szCs w:val="20"/>
        </w:rPr>
        <w:t>CONTRATADA,</w:t>
      </w:r>
      <w:r w:rsidRPr="00D3231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3231B">
        <w:rPr>
          <w:rFonts w:ascii="Arial" w:hAnsi="Arial" w:cs="Arial"/>
          <w:spacing w:val="-56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3231B">
        <w:rPr>
          <w:rFonts w:ascii="Arial" w:hAnsi="Arial" w:cs="Arial"/>
          <w:spacing w:val="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cento);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3231B">
        <w:rPr>
          <w:rFonts w:ascii="Arial" w:hAnsi="Arial" w:cs="Arial"/>
          <w:spacing w:val="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cláusula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do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contrato/Ata Registro de Preços,</w:t>
      </w:r>
      <w:r w:rsidRPr="00D3231B">
        <w:rPr>
          <w:rFonts w:ascii="Arial" w:hAnsi="Arial" w:cs="Arial"/>
          <w:spacing w:val="-2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exceto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prazo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de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3231B">
        <w:rPr>
          <w:rFonts w:ascii="Arial" w:hAnsi="Arial" w:cs="Arial"/>
          <w:sz w:val="20"/>
          <w:szCs w:val="20"/>
        </w:rPr>
        <w:t>c)</w:t>
      </w:r>
      <w:proofErr w:type="gramEnd"/>
      <w:r w:rsidRPr="00D3231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3231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 fiscalização sobre a entrega dos produtos da presente licitação será exercida pelo senhor JOÃO DONIZETE MANTOAN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c) Conferir no ato da entrega, requisitos, </w:t>
      </w:r>
      <w:proofErr w:type="gramStart"/>
      <w:r w:rsidRPr="00D3231B">
        <w:rPr>
          <w:rFonts w:ascii="Arial" w:hAnsi="Arial" w:cs="Arial"/>
          <w:sz w:val="20"/>
          <w:szCs w:val="20"/>
        </w:rPr>
        <w:t>marcas,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especificações, prazos de validade, condições e outros dados que fizerem necessários; 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d) Controlar o saldo;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3A7E" w:rsidRPr="00D3231B" w:rsidRDefault="006B3A7E" w:rsidP="006B3A7E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3231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B3A7E" w:rsidRPr="00D3231B" w:rsidRDefault="006B3A7E" w:rsidP="006B3A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B3A7E" w:rsidRPr="00D3231B" w:rsidRDefault="006B3A7E" w:rsidP="006B3A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3231B">
        <w:rPr>
          <w:rFonts w:ascii="Arial" w:hAnsi="Arial" w:cs="Arial"/>
          <w:sz w:val="20"/>
          <w:szCs w:val="20"/>
        </w:rPr>
        <w:t>colusiva</w:t>
      </w:r>
      <w:proofErr w:type="spellEnd"/>
      <w:r w:rsidRPr="00D3231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3231B">
        <w:rPr>
          <w:rFonts w:ascii="Arial" w:hAnsi="Arial" w:cs="Arial"/>
          <w:sz w:val="20"/>
          <w:szCs w:val="20"/>
        </w:rPr>
        <w:t>ii</w:t>
      </w:r>
      <w:proofErr w:type="gramEnd"/>
      <w:r w:rsidRPr="00D3231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B3A7E" w:rsidRPr="00D3231B" w:rsidRDefault="006B3A7E" w:rsidP="006B3A7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D3231B">
        <w:rPr>
          <w:rFonts w:ascii="Arial" w:hAnsi="Arial" w:cs="Arial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3231B">
        <w:rPr>
          <w:rFonts w:ascii="Arial" w:hAnsi="Arial" w:cs="Arial"/>
          <w:sz w:val="20"/>
          <w:szCs w:val="20"/>
        </w:rPr>
        <w:t>colusivas</w:t>
      </w:r>
      <w:proofErr w:type="spellEnd"/>
      <w:r w:rsidRPr="00D3231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B3A7E" w:rsidRPr="00D3231B" w:rsidRDefault="006B3A7E" w:rsidP="006B3A7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B3A7E" w:rsidRPr="00D3231B" w:rsidRDefault="006B3A7E" w:rsidP="006B3A7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B3A7E" w:rsidRPr="00D3231B" w:rsidRDefault="006B3A7E" w:rsidP="006B3A7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3231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6B3A7E" w:rsidRPr="00D3231B" w:rsidRDefault="006B3A7E" w:rsidP="006B3A7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A Ata poderá ser rescindida: 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B3A7E" w:rsidRPr="00D3231B" w:rsidRDefault="006B3A7E" w:rsidP="006B3A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3231B">
        <w:rPr>
          <w:rFonts w:ascii="Arial" w:hAnsi="Arial" w:cs="Arial"/>
          <w:b/>
          <w:sz w:val="20"/>
          <w:szCs w:val="20"/>
          <w:u w:val="single"/>
        </w:rPr>
        <w:t>PRIMEIRA</w:t>
      </w: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B3A7E" w:rsidRPr="00D3231B" w:rsidRDefault="006B3A7E" w:rsidP="006B3A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3231B">
        <w:rPr>
          <w:rFonts w:ascii="Arial" w:hAnsi="Arial" w:cs="Arial"/>
          <w:b/>
          <w:sz w:val="20"/>
          <w:szCs w:val="20"/>
          <w:u w:val="single"/>
        </w:rPr>
        <w:t>SEGUNDA</w:t>
      </w: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6B3A7E" w:rsidRPr="00D3231B" w:rsidRDefault="006B3A7E" w:rsidP="006B3A7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3231B">
        <w:rPr>
          <w:rFonts w:ascii="Arial" w:hAnsi="Arial" w:cs="Arial"/>
          <w:b/>
          <w:sz w:val="20"/>
          <w:szCs w:val="20"/>
        </w:rPr>
        <w:t>CONTRATANTE</w:t>
      </w:r>
      <w:r w:rsidRPr="00D3231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B3A7E" w:rsidRPr="00D3231B" w:rsidRDefault="006B3A7E" w:rsidP="006B3A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B3A7E" w:rsidRPr="00D3231B" w:rsidRDefault="006B3A7E" w:rsidP="006B3A7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053/2022, e a proposta final e adjudicada da </w:t>
      </w:r>
      <w:r w:rsidRPr="00D3231B">
        <w:rPr>
          <w:rFonts w:ascii="Arial" w:hAnsi="Arial" w:cs="Arial"/>
          <w:b/>
          <w:bCs/>
          <w:sz w:val="20"/>
          <w:szCs w:val="20"/>
        </w:rPr>
        <w:t>CONTRATADA</w:t>
      </w:r>
      <w:r w:rsidRPr="00D3231B">
        <w:rPr>
          <w:rFonts w:ascii="Arial" w:hAnsi="Arial" w:cs="Arial"/>
          <w:sz w:val="20"/>
          <w:szCs w:val="20"/>
        </w:rPr>
        <w:t>.</w:t>
      </w:r>
    </w:p>
    <w:p w:rsidR="006B3A7E" w:rsidRPr="00D3231B" w:rsidRDefault="006B3A7E" w:rsidP="006B3A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B3A7E" w:rsidRPr="00D3231B" w:rsidRDefault="006B3A7E" w:rsidP="006B3A7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A </w:t>
      </w:r>
      <w:r w:rsidRPr="00D3231B">
        <w:rPr>
          <w:rFonts w:ascii="Arial" w:hAnsi="Arial" w:cs="Arial"/>
          <w:b/>
          <w:sz w:val="20"/>
          <w:szCs w:val="20"/>
        </w:rPr>
        <w:t>CONTRATADA</w:t>
      </w:r>
      <w:r w:rsidRPr="00D3231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3231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3231B">
        <w:rPr>
          <w:rFonts w:ascii="Arial" w:hAnsi="Arial" w:cs="Arial"/>
          <w:sz w:val="20"/>
          <w:szCs w:val="20"/>
        </w:rPr>
        <w:t>a presente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3231B">
        <w:rPr>
          <w:rFonts w:ascii="Arial" w:hAnsi="Arial" w:cs="Arial"/>
          <w:b/>
          <w:bCs/>
          <w:sz w:val="20"/>
          <w:szCs w:val="20"/>
        </w:rPr>
        <w:t>CONTRATANTE</w:t>
      </w:r>
      <w:r w:rsidRPr="00D3231B">
        <w:rPr>
          <w:rFonts w:ascii="Arial" w:hAnsi="Arial" w:cs="Arial"/>
          <w:sz w:val="20"/>
          <w:szCs w:val="20"/>
        </w:rPr>
        <w:t xml:space="preserve">, na forma do art. 60 da Lei 8.666 de 21/06/1993.  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Ribeirão do Pinhal, 29 de junho de 2022.</w:t>
      </w:r>
    </w:p>
    <w:p w:rsidR="006B3A7E" w:rsidRPr="00D3231B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3A7E" w:rsidRPr="00D778E9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3A7E" w:rsidRPr="00D778E9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6B3A7E" w:rsidRPr="00D778E9" w:rsidTr="0028611E">
        <w:tc>
          <w:tcPr>
            <w:tcW w:w="4685" w:type="dxa"/>
          </w:tcPr>
          <w:p w:rsidR="006B3A7E" w:rsidRPr="00D778E9" w:rsidRDefault="006B3A7E" w:rsidP="0028611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B3A7E" w:rsidRPr="00D778E9" w:rsidRDefault="006B3A7E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6B3A7E" w:rsidRPr="00D778E9" w:rsidRDefault="006B3A7E" w:rsidP="0028611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6B3A7E" w:rsidRPr="00D778E9" w:rsidRDefault="006B3A7E" w:rsidP="0028611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D3231B" w:rsidRPr="00D3231B" w:rsidRDefault="00D3231B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3231B">
              <w:rPr>
                <w:rFonts w:ascii="Arial" w:hAnsi="Arial" w:cs="Arial"/>
                <w:sz w:val="20"/>
                <w:szCs w:val="20"/>
              </w:rPr>
              <w:t xml:space="preserve">SANDRO HENRIQUE BORELLA </w:t>
            </w:r>
          </w:p>
          <w:p w:rsidR="006B3A7E" w:rsidRPr="0072513F" w:rsidRDefault="006B3A7E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2513F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D3231B" w:rsidRPr="00D3231B">
              <w:rPr>
                <w:rFonts w:ascii="Arial" w:hAnsi="Arial" w:cs="Arial"/>
                <w:sz w:val="20"/>
                <w:szCs w:val="20"/>
              </w:rPr>
              <w:t>85.093.524/0001-27</w:t>
            </w:r>
          </w:p>
          <w:p w:rsidR="006B3A7E" w:rsidRPr="004B5204" w:rsidRDefault="006B3A7E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B3A7E" w:rsidRPr="00D778E9" w:rsidRDefault="006B3A7E" w:rsidP="0028611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3A7E" w:rsidRPr="00D778E9" w:rsidRDefault="006B3A7E" w:rsidP="006B3A7E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6B3A7E" w:rsidRPr="00D778E9" w:rsidRDefault="006B3A7E" w:rsidP="006B3A7E">
      <w:pPr>
        <w:pStyle w:val="SemEspaamento"/>
        <w:rPr>
          <w:rFonts w:ascii="Arial" w:hAnsi="Arial" w:cs="Arial"/>
          <w:sz w:val="20"/>
          <w:szCs w:val="20"/>
        </w:rPr>
      </w:pPr>
    </w:p>
    <w:p w:rsidR="006B3A7E" w:rsidRPr="00D778E9" w:rsidRDefault="006B3A7E" w:rsidP="006B3A7E">
      <w:pPr>
        <w:pStyle w:val="SemEspaamento"/>
        <w:rPr>
          <w:rFonts w:ascii="Arial" w:hAnsi="Arial" w:cs="Arial"/>
          <w:sz w:val="20"/>
          <w:szCs w:val="20"/>
        </w:rPr>
      </w:pPr>
    </w:p>
    <w:p w:rsidR="006B3A7E" w:rsidRPr="00D778E9" w:rsidRDefault="006B3A7E" w:rsidP="006B3A7E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B3A7E" w:rsidRPr="00D778E9" w:rsidTr="0028611E">
        <w:trPr>
          <w:trHeight w:val="1075"/>
        </w:trPr>
        <w:tc>
          <w:tcPr>
            <w:tcW w:w="4606" w:type="dxa"/>
          </w:tcPr>
          <w:p w:rsidR="006B3A7E" w:rsidRPr="00D778E9" w:rsidRDefault="006B3A7E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6B3A7E" w:rsidRPr="00D778E9" w:rsidRDefault="006B3A7E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6B3A7E" w:rsidRPr="00D778E9" w:rsidRDefault="006B3A7E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6B3A7E" w:rsidRPr="00D778E9" w:rsidRDefault="006B3A7E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6B3A7E" w:rsidRPr="00D778E9" w:rsidTr="0028611E">
        <w:tc>
          <w:tcPr>
            <w:tcW w:w="4606" w:type="dxa"/>
          </w:tcPr>
          <w:p w:rsidR="006B3A7E" w:rsidRPr="00D778E9" w:rsidRDefault="006B3A7E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B3A7E" w:rsidRPr="00D778E9" w:rsidRDefault="006B3A7E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3A7E" w:rsidRPr="00D778E9" w:rsidRDefault="006B3A7E" w:rsidP="006B3A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="00D3231B">
        <w:rPr>
          <w:rFonts w:ascii="Arial" w:hAnsi="Arial" w:cs="Arial"/>
          <w:sz w:val="20"/>
          <w:szCs w:val="20"/>
        </w:rPr>
        <w:t>JOÃO DONIZETE MANTOAN</w:t>
      </w:r>
      <w:r w:rsidRPr="00D778E9">
        <w:rPr>
          <w:rFonts w:ascii="Arial" w:hAnsi="Arial" w:cs="Arial"/>
          <w:sz w:val="20"/>
          <w:szCs w:val="20"/>
        </w:rPr>
        <w:t>.</w:t>
      </w:r>
    </w:p>
    <w:p w:rsidR="006B3A7E" w:rsidRDefault="006B3A7E" w:rsidP="006B3A7E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6B3A7E" w:rsidRDefault="006B3A7E" w:rsidP="006B3A7E"/>
    <w:p w:rsidR="006B3A7E" w:rsidRDefault="006B3A7E" w:rsidP="006B3A7E"/>
    <w:p w:rsidR="006B3A7E" w:rsidRDefault="006B3A7E" w:rsidP="006B3A7E"/>
    <w:p w:rsidR="006B3A7E" w:rsidRDefault="006B3A7E" w:rsidP="006B3A7E"/>
    <w:p w:rsidR="006B3A7E" w:rsidRDefault="006B3A7E" w:rsidP="006B3A7E"/>
    <w:p w:rsidR="00B712F7" w:rsidRDefault="00B712F7"/>
    <w:sectPr w:rsidR="00B712F7" w:rsidSect="00BF6B1D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2F7" w:rsidRDefault="00B712F7" w:rsidP="00B712F7">
      <w:pPr>
        <w:spacing w:after="0" w:line="240" w:lineRule="auto"/>
      </w:pPr>
      <w:r>
        <w:separator/>
      </w:r>
    </w:p>
  </w:endnote>
  <w:endnote w:type="continuationSeparator" w:id="1">
    <w:p w:rsidR="00B712F7" w:rsidRDefault="00B712F7" w:rsidP="00B7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71267F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157FD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157FD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2F7" w:rsidRDefault="00B712F7" w:rsidP="00B712F7">
      <w:pPr>
        <w:spacing w:after="0" w:line="240" w:lineRule="auto"/>
      </w:pPr>
      <w:r>
        <w:separator/>
      </w:r>
    </w:p>
  </w:footnote>
  <w:footnote w:type="continuationSeparator" w:id="1">
    <w:p w:rsidR="00B712F7" w:rsidRDefault="00B712F7" w:rsidP="00B7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157FD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157FD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71267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3A7E"/>
    <w:rsid w:val="00002DE1"/>
    <w:rsid w:val="00157FD5"/>
    <w:rsid w:val="006B3A7E"/>
    <w:rsid w:val="00B712F7"/>
    <w:rsid w:val="00D3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F7"/>
  </w:style>
  <w:style w:type="paragraph" w:styleId="Ttulo2">
    <w:name w:val="heading 2"/>
    <w:basedOn w:val="Normal"/>
    <w:next w:val="Normal"/>
    <w:link w:val="Ttulo2Char"/>
    <w:qFormat/>
    <w:rsid w:val="006B3A7E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B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3A7E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B3A7E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6B3A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6B3A7E"/>
  </w:style>
  <w:style w:type="character" w:customStyle="1" w:styleId="RodapChar">
    <w:name w:val="Rodapé Char"/>
    <w:basedOn w:val="Fontepargpadro"/>
    <w:link w:val="Rodap"/>
    <w:uiPriority w:val="99"/>
    <w:rsid w:val="006B3A7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B3A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6B3A7E"/>
  </w:style>
  <w:style w:type="character" w:customStyle="1" w:styleId="TtuloChar">
    <w:name w:val="Título Char"/>
    <w:basedOn w:val="Fontepargpadro"/>
    <w:link w:val="Ttulo"/>
    <w:rsid w:val="006B3A7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6B3A7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6B3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6B3A7E"/>
    <w:rPr>
      <w:color w:val="0000FF"/>
      <w:u w:val="single"/>
    </w:rPr>
  </w:style>
  <w:style w:type="paragraph" w:styleId="NormalWeb">
    <w:name w:val="Normal (Web)"/>
    <w:basedOn w:val="Normal"/>
    <w:uiPriority w:val="99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B3A7E"/>
    <w:rPr>
      <w:b/>
      <w:bCs/>
    </w:rPr>
  </w:style>
  <w:style w:type="table" w:styleId="Tabelacomgrade">
    <w:name w:val="Table Grid"/>
    <w:basedOn w:val="Tabelanormal"/>
    <w:uiPriority w:val="59"/>
    <w:rsid w:val="006B3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6B3A7E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das@nitrosemen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2344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2022-06-30T12:14:00Z</cp:lastPrinted>
  <dcterms:created xsi:type="dcterms:W3CDTF">2022-06-30T10:52:00Z</dcterms:created>
  <dcterms:modified xsi:type="dcterms:W3CDTF">2022-06-30T12:19:00Z</dcterms:modified>
</cp:coreProperties>
</file>