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3085"/>
      </w:tblGrid>
      <w:tr w:rsidR="00A80B50" w:rsidRPr="00A80B50" w:rsidTr="005F2963">
        <w:trPr>
          <w:trHeight w:val="3018"/>
        </w:trPr>
        <w:tc>
          <w:tcPr>
            <w:tcW w:w="3085" w:type="dxa"/>
          </w:tcPr>
          <w:p w:rsidR="00A80B50" w:rsidRPr="00A80B50" w:rsidRDefault="00A80B50" w:rsidP="00A80B50">
            <w:pPr>
              <w:pStyle w:val="SemEspaamento"/>
              <w:jc w:val="both"/>
              <w:rPr>
                <w:b/>
                <w:sz w:val="12"/>
                <w:szCs w:val="12"/>
              </w:rPr>
            </w:pPr>
            <w:r w:rsidRPr="00A80B50">
              <w:rPr>
                <w:b/>
                <w:sz w:val="12"/>
                <w:szCs w:val="12"/>
              </w:rPr>
              <w:t>PREFEITURA MUNICIPAL DE RIBEIRÃO DO PINHAL - PR</w:t>
            </w:r>
          </w:p>
          <w:p w:rsidR="00A80B50" w:rsidRPr="00A80B50" w:rsidRDefault="00A80B50" w:rsidP="00A80B50">
            <w:pPr>
              <w:pStyle w:val="SemEspaamento"/>
              <w:jc w:val="both"/>
              <w:rPr>
                <w:sz w:val="12"/>
                <w:szCs w:val="12"/>
              </w:rPr>
            </w:pPr>
            <w:r w:rsidRPr="00A80B50">
              <w:rPr>
                <w:sz w:val="12"/>
                <w:szCs w:val="12"/>
              </w:rPr>
              <w:t xml:space="preserve">AVISO DE LICITAÇÃO </w:t>
            </w:r>
            <w:r>
              <w:rPr>
                <w:sz w:val="12"/>
                <w:szCs w:val="12"/>
              </w:rPr>
              <w:t xml:space="preserve">- </w:t>
            </w:r>
            <w:r w:rsidRPr="00A80B50">
              <w:rPr>
                <w:sz w:val="12"/>
                <w:szCs w:val="12"/>
              </w:rPr>
              <w:t>Pregão Presencial nº. 056/2018.</w:t>
            </w:r>
          </w:p>
          <w:p w:rsidR="00A80B50" w:rsidRPr="00A80B50" w:rsidRDefault="00A80B50" w:rsidP="00A80B50">
            <w:pPr>
              <w:pStyle w:val="SemEspaamento"/>
              <w:jc w:val="both"/>
              <w:rPr>
                <w:sz w:val="12"/>
                <w:szCs w:val="12"/>
              </w:rPr>
            </w:pPr>
            <w:r w:rsidRPr="00A80B50">
              <w:rPr>
                <w:sz w:val="12"/>
                <w:szCs w:val="12"/>
              </w:rPr>
              <w:t>EXCLUSIVO PARA MEI/ME/EPP (LC 147/2014).</w:t>
            </w:r>
            <w:r>
              <w:rPr>
                <w:sz w:val="12"/>
                <w:szCs w:val="12"/>
              </w:rPr>
              <w:t xml:space="preserve"> </w:t>
            </w:r>
            <w:r w:rsidRPr="00A80B50">
              <w:rPr>
                <w:sz w:val="12"/>
                <w:szCs w:val="12"/>
              </w:rPr>
              <w:t>Encontra-se aberto na PREFEITURA MUNICIPAL DE RIBEIRÃO DO PINHAL – ESTADO DO PARANÁ, processo licitatório na modalidade Pregão, do tipo menor preço global por lote, cujo objeto é a contratação de empresa especializada em locação de tendas, palco, banheiro químicos, sistema de som e iluminação a serem utilizados em festividades de aniversário do município, na Festa de Natal e Réveillon, conforme solicitação do Departamento de Cultura.A realização do pregão presencial será no dia: 20/09/2018 a partir das 13h30min, na sede da Prefeitura Municipal, localizada à Rua Paraná, nº. 983 – Centro, em nosso Município. O valor total estimado para tal aquisição será de R$ 74.680,00 (setenta e quatro mil seiscentos e oitenta reais).</w:t>
            </w:r>
            <w:r>
              <w:rPr>
                <w:sz w:val="12"/>
                <w:szCs w:val="12"/>
              </w:rPr>
              <w:t xml:space="preserve"> </w:t>
            </w:r>
            <w:r w:rsidRPr="00A80B50">
              <w:rPr>
                <w:sz w:val="12"/>
                <w:szCs w:val="12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sz w:val="12"/>
                <w:szCs w:val="12"/>
              </w:rPr>
              <w:t xml:space="preserve"> </w:t>
            </w:r>
            <w:r w:rsidRPr="00A80B50">
              <w:rPr>
                <w:sz w:val="12"/>
                <w:szCs w:val="12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sz w:val="12"/>
                <w:szCs w:val="12"/>
              </w:rPr>
              <w:t xml:space="preserve"> </w:t>
            </w:r>
            <w:r w:rsidRPr="00A80B50">
              <w:rPr>
                <w:sz w:val="12"/>
                <w:szCs w:val="12"/>
              </w:rPr>
              <w:t>Ribeirão do Pinhal, 06 de setembro de 2018.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A80B50">
              <w:rPr>
                <w:sz w:val="12"/>
                <w:szCs w:val="12"/>
              </w:rPr>
              <w:t>Fayçal</w:t>
            </w:r>
            <w:proofErr w:type="spellEnd"/>
            <w:r w:rsidRPr="00A80B50">
              <w:rPr>
                <w:sz w:val="12"/>
                <w:szCs w:val="12"/>
              </w:rPr>
              <w:t xml:space="preserve"> </w:t>
            </w:r>
            <w:proofErr w:type="spellStart"/>
            <w:r w:rsidRPr="00A80B50">
              <w:rPr>
                <w:sz w:val="12"/>
                <w:szCs w:val="12"/>
              </w:rPr>
              <w:t>Melhem</w:t>
            </w:r>
            <w:proofErr w:type="spellEnd"/>
            <w:r w:rsidRPr="00A80B50">
              <w:rPr>
                <w:sz w:val="12"/>
                <w:szCs w:val="12"/>
              </w:rPr>
              <w:t xml:space="preserve"> </w:t>
            </w:r>
            <w:proofErr w:type="spellStart"/>
            <w:r w:rsidRPr="00A80B50">
              <w:rPr>
                <w:sz w:val="12"/>
                <w:szCs w:val="12"/>
              </w:rPr>
              <w:t>Chamma</w:t>
            </w:r>
            <w:proofErr w:type="spellEnd"/>
            <w:r w:rsidRPr="00A80B50">
              <w:rPr>
                <w:sz w:val="12"/>
                <w:szCs w:val="12"/>
              </w:rPr>
              <w:t xml:space="preserve"> Junior</w:t>
            </w:r>
            <w:r>
              <w:rPr>
                <w:sz w:val="12"/>
                <w:szCs w:val="12"/>
              </w:rPr>
              <w:t xml:space="preserve"> - </w:t>
            </w:r>
            <w:r w:rsidRPr="00A80B50">
              <w:rPr>
                <w:sz w:val="12"/>
                <w:szCs w:val="12"/>
              </w:rPr>
              <w:t>Pregoeiro Municipal</w:t>
            </w:r>
            <w:r>
              <w:rPr>
                <w:sz w:val="12"/>
                <w:szCs w:val="12"/>
              </w:rPr>
              <w:t>.</w:t>
            </w:r>
          </w:p>
        </w:tc>
      </w:tr>
    </w:tbl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A80B50" w:rsidRPr="00A80B50" w:rsidRDefault="00A80B50" w:rsidP="00A80B50">
      <w:pPr>
        <w:pStyle w:val="SemEspaamento"/>
        <w:jc w:val="both"/>
        <w:rPr>
          <w:sz w:val="12"/>
          <w:szCs w:val="12"/>
        </w:rPr>
      </w:pPr>
    </w:p>
    <w:p w:rsidR="00C33674" w:rsidRPr="00A80B50" w:rsidRDefault="00C33674" w:rsidP="00A80B50">
      <w:pPr>
        <w:jc w:val="both"/>
        <w:rPr>
          <w:sz w:val="12"/>
          <w:szCs w:val="12"/>
        </w:rPr>
      </w:pPr>
    </w:p>
    <w:sectPr w:rsidR="00C33674" w:rsidRPr="00A80B50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66" w:rsidRDefault="00C87366" w:rsidP="00C87366">
      <w:pPr>
        <w:spacing w:after="0" w:line="240" w:lineRule="auto"/>
      </w:pPr>
      <w:r>
        <w:separator/>
      </w:r>
    </w:p>
  </w:endnote>
  <w:endnote w:type="continuationSeparator" w:id="0">
    <w:p w:rsidR="00C87366" w:rsidRDefault="00C87366" w:rsidP="00C8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A80B50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910FAB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910FAB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66" w:rsidRDefault="00C87366" w:rsidP="00C87366">
      <w:pPr>
        <w:spacing w:after="0" w:line="240" w:lineRule="auto"/>
      </w:pPr>
      <w:r>
        <w:separator/>
      </w:r>
    </w:p>
  </w:footnote>
  <w:footnote w:type="continuationSeparator" w:id="0">
    <w:p w:rsidR="00C87366" w:rsidRDefault="00C87366" w:rsidP="00C8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910FA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910FA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A80B5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FAB"/>
    <w:rsid w:val="00910FAB"/>
    <w:rsid w:val="00A80B50"/>
    <w:rsid w:val="00C33674"/>
    <w:rsid w:val="00C8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A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10FA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10FA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10F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10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10F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10F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10FA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10FA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2018-09-04T19:15:00Z</dcterms:created>
  <dcterms:modified xsi:type="dcterms:W3CDTF">2018-09-06T14:06:00Z</dcterms:modified>
</cp:coreProperties>
</file>