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F366A3" w:rsidTr="00107AF8">
        <w:tc>
          <w:tcPr>
            <w:tcW w:w="3085" w:type="dxa"/>
          </w:tcPr>
          <w:p w:rsidR="00F366A3" w:rsidRPr="00F366A3" w:rsidRDefault="00F366A3" w:rsidP="00107AF8">
            <w:pPr>
              <w:pStyle w:val="SemEspaamento"/>
              <w:jc w:val="center"/>
              <w:rPr>
                <w:sz w:val="12"/>
                <w:szCs w:val="12"/>
              </w:rPr>
            </w:pPr>
            <w:r w:rsidRPr="00F366A3">
              <w:rPr>
                <w:sz w:val="12"/>
                <w:szCs w:val="12"/>
              </w:rPr>
              <w:t>PREFEITURA MUNICIPAL DE RIBEIRÃO DO PINHAL – PR.</w:t>
            </w:r>
          </w:p>
          <w:p w:rsidR="00F366A3" w:rsidRPr="00F366A3" w:rsidRDefault="00F366A3" w:rsidP="00107AF8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366A3">
              <w:rPr>
                <w:rFonts w:asciiTheme="minorHAnsi" w:hAnsiTheme="minorHAnsi" w:cstheme="minorHAnsi"/>
                <w:sz w:val="12"/>
                <w:szCs w:val="12"/>
              </w:rPr>
              <w:t xml:space="preserve">PROCESSO LICITATÓRIO MOD. PREGÃO PRESENCIAL Nº. 042/2018 - </w:t>
            </w:r>
            <w:r w:rsidRPr="00F366A3">
              <w:rPr>
                <w:rFonts w:cstheme="minorHAnsi"/>
                <w:sz w:val="12"/>
                <w:szCs w:val="12"/>
              </w:rPr>
              <w:t>CONTRATO</w:t>
            </w:r>
            <w:r w:rsidRPr="00F366A3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103</w:t>
            </w:r>
            <w:r w:rsidRPr="00F366A3">
              <w:rPr>
                <w:rFonts w:asciiTheme="minorHAnsi" w:hAnsiTheme="minorHAnsi" w:cstheme="minorHAnsi"/>
                <w:sz w:val="12"/>
                <w:szCs w:val="12"/>
              </w:rPr>
              <w:t>/2018.</w:t>
            </w:r>
          </w:p>
          <w:p w:rsidR="00F366A3" w:rsidRPr="00F366A3" w:rsidRDefault="00F366A3" w:rsidP="00F366A3">
            <w:pPr>
              <w:pStyle w:val="SemEspaamento"/>
              <w:jc w:val="both"/>
              <w:rPr>
                <w:sz w:val="12"/>
                <w:szCs w:val="12"/>
              </w:rPr>
            </w:pPr>
            <w:r w:rsidRPr="00F366A3">
              <w:rPr>
                <w:sz w:val="12"/>
                <w:szCs w:val="12"/>
              </w:rPr>
              <w:t xml:space="preserve">Extrato de Contrato celebrado entre o Município de Ribeirão do Pinhal, CNPJ n.º 76.968.064/0001-42 e a empresa </w:t>
            </w:r>
            <w:r w:rsidRPr="00F366A3">
              <w:rPr>
                <w:rFonts w:asciiTheme="minorHAnsi" w:hAnsiTheme="minorHAnsi" w:cstheme="minorHAnsi"/>
                <w:sz w:val="12"/>
                <w:szCs w:val="12"/>
              </w:rPr>
              <w:t>DRZ GEOTECNOLOGIA E CONSULTORIA LTDA, inscrito no CNPJ sob nº. 04.915.134/0001-93</w:t>
            </w:r>
            <w:r w:rsidRPr="00F366A3">
              <w:rPr>
                <w:sz w:val="12"/>
                <w:szCs w:val="12"/>
              </w:rPr>
              <w:t xml:space="preserve">. Objeto:  </w:t>
            </w:r>
            <w:r w:rsidRPr="00F366A3">
              <w:rPr>
                <w:rFonts w:cs="Tahoma"/>
                <w:sz w:val="12"/>
                <w:szCs w:val="12"/>
              </w:rPr>
              <w:t>contratação de empresa especializada para elaboração do Plano de Arborização do Município de Ribeirão do Pinhal</w:t>
            </w:r>
            <w:r w:rsidRPr="00F366A3">
              <w:rPr>
                <w:sz w:val="12"/>
                <w:szCs w:val="12"/>
              </w:rPr>
              <w:t xml:space="preserve">. Vigência: 19/09/18 a 19/11/18. Lote 01 R$ </w:t>
            </w:r>
            <w:r w:rsidRPr="00F366A3">
              <w:rPr>
                <w:rFonts w:asciiTheme="minorHAnsi" w:hAnsiTheme="minorHAnsi" w:cs="Tahoma"/>
                <w:sz w:val="12"/>
                <w:szCs w:val="12"/>
              </w:rPr>
              <w:t>14.191,00</w:t>
            </w:r>
            <w:r w:rsidRPr="00F366A3">
              <w:rPr>
                <w:sz w:val="12"/>
                <w:szCs w:val="12"/>
              </w:rPr>
              <w:t xml:space="preserve">. Data de assinatura: 19/09/2018, </w:t>
            </w:r>
            <w:r w:rsidRPr="00F366A3">
              <w:rPr>
                <w:rFonts w:asciiTheme="minorHAnsi" w:hAnsiTheme="minorHAnsi" w:cstheme="minorHAnsi"/>
                <w:sz w:val="12"/>
                <w:szCs w:val="12"/>
              </w:rPr>
              <w:t xml:space="preserve">CARLOS ROGERIO PEREIRA MARTINS,CPF: 042.614.189-08 </w:t>
            </w:r>
            <w:r w:rsidRPr="00F366A3">
              <w:rPr>
                <w:sz w:val="12"/>
                <w:szCs w:val="12"/>
              </w:rPr>
              <w:t>e WAGNER LUIZ DE OLIVEIRA MARTINS, CPF/MF n.º 052.206.749-27.</w:t>
            </w:r>
          </w:p>
        </w:tc>
      </w:tr>
    </w:tbl>
    <w:p w:rsidR="00F366A3" w:rsidRDefault="00F366A3" w:rsidP="00F366A3"/>
    <w:p w:rsidR="00F366A3" w:rsidRDefault="00F366A3" w:rsidP="00F366A3"/>
    <w:p w:rsidR="00F366A3" w:rsidRDefault="00F366A3" w:rsidP="00F366A3"/>
    <w:p w:rsidR="00C46940" w:rsidRPr="00F366A3" w:rsidRDefault="00C46940" w:rsidP="00F366A3"/>
    <w:sectPr w:rsidR="00C46940" w:rsidRPr="00F366A3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F366A3"/>
    <w:rsid w:val="00C46940"/>
    <w:rsid w:val="00F3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A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6A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366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66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2018-09-20T13:46:00Z</dcterms:created>
  <dcterms:modified xsi:type="dcterms:W3CDTF">2018-09-20T13:51:00Z</dcterms:modified>
</cp:coreProperties>
</file>