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25" w:rsidRDefault="00FD2E25" w:rsidP="00FD2E25">
      <w:pPr>
        <w:pStyle w:val="SemEspaamento"/>
      </w:pPr>
    </w:p>
    <w:p w:rsidR="00FD2E25" w:rsidRDefault="00FD2E25" w:rsidP="00FD2E25">
      <w:pPr>
        <w:ind w:right="-376"/>
        <w:jc w:val="center"/>
        <w:rPr>
          <w:rFonts w:ascii="Tahoma" w:hAnsi="Tahoma" w:cs="Tahoma"/>
          <w:b/>
          <w:sz w:val="20"/>
          <w:u w:val="single"/>
        </w:rPr>
      </w:pPr>
      <w:r w:rsidRPr="005172A4">
        <w:rPr>
          <w:rFonts w:ascii="Tahoma" w:hAnsi="Tahoma" w:cs="Tahoma"/>
          <w:b/>
          <w:sz w:val="20"/>
          <w:u w:val="single"/>
        </w:rPr>
        <w:t>AVISO DE LICITAÇÃO</w:t>
      </w:r>
    </w:p>
    <w:p w:rsidR="00FD2E25" w:rsidRDefault="00FD2E25" w:rsidP="00FD2E25">
      <w:pPr>
        <w:ind w:right="-376"/>
        <w:jc w:val="center"/>
        <w:rPr>
          <w:rFonts w:ascii="Tahoma" w:hAnsi="Tahoma" w:cs="Tahoma"/>
          <w:b/>
          <w:sz w:val="20"/>
        </w:rPr>
      </w:pPr>
      <w:r>
        <w:rPr>
          <w:rFonts w:ascii="Tahoma" w:hAnsi="Tahoma" w:cs="Tahoma"/>
          <w:b/>
          <w:sz w:val="20"/>
        </w:rPr>
        <w:t xml:space="preserve"> Pregão Presencial nº. 078/2018.</w:t>
      </w:r>
    </w:p>
    <w:p w:rsidR="00FD2E25" w:rsidRPr="00CE0718" w:rsidRDefault="00FD2E25" w:rsidP="00FD2E25">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FD2E25" w:rsidRPr="005172A4" w:rsidRDefault="00FD2E25" w:rsidP="00FD2E25">
      <w:pPr>
        <w:pStyle w:val="SemEspaamento"/>
      </w:pPr>
    </w:p>
    <w:p w:rsidR="00FD2E25" w:rsidRDefault="00FD2E25" w:rsidP="00FD2E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recargas de oxigênio medicinal para as ambulâncias e pacientes conforme solicitação da Secretaria Municipal de Saúde. </w:t>
      </w:r>
    </w:p>
    <w:p w:rsidR="00FD2E25" w:rsidRPr="00EE626F" w:rsidRDefault="00FD2E25" w:rsidP="00FD2E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27/11/2018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R$ 34.600,00 (trinta e quatro mil e seiscentos reais).</w:t>
      </w:r>
    </w:p>
    <w:p w:rsidR="00FD2E25" w:rsidRDefault="00FD2E25" w:rsidP="00FD2E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D2E25" w:rsidRDefault="00FD2E25" w:rsidP="00FD2E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D2E25" w:rsidRPr="005172A4" w:rsidRDefault="00FD2E25" w:rsidP="00FD2E25">
      <w:pPr>
        <w:ind w:right="-376"/>
        <w:jc w:val="both"/>
        <w:rPr>
          <w:rFonts w:ascii="Tahoma" w:hAnsi="Tahoma" w:cs="Tahoma"/>
          <w:sz w:val="20"/>
        </w:rPr>
      </w:pPr>
    </w:p>
    <w:p w:rsidR="00FD2E25" w:rsidRPr="005172A4" w:rsidRDefault="00FD2E25" w:rsidP="00FD2E25">
      <w:pPr>
        <w:ind w:right="-376"/>
        <w:jc w:val="both"/>
        <w:rPr>
          <w:rFonts w:ascii="Tahoma" w:hAnsi="Tahoma" w:cs="Tahoma"/>
          <w:sz w:val="20"/>
        </w:rPr>
      </w:pPr>
    </w:p>
    <w:p w:rsidR="00FD2E25" w:rsidRPr="005172A4" w:rsidRDefault="00FD2E25" w:rsidP="00FD2E25">
      <w:pPr>
        <w:ind w:right="-376"/>
        <w:jc w:val="right"/>
        <w:rPr>
          <w:rFonts w:ascii="Tahoma" w:hAnsi="Tahoma" w:cs="Tahoma"/>
          <w:sz w:val="20"/>
        </w:rPr>
      </w:pPr>
      <w:r>
        <w:rPr>
          <w:rFonts w:ascii="Tahoma" w:hAnsi="Tahoma" w:cs="Tahoma"/>
          <w:sz w:val="20"/>
        </w:rPr>
        <w:t>Ribeirão do Pinhal, 12 de novembro de 2018.</w:t>
      </w:r>
    </w:p>
    <w:p w:rsidR="00FD2E25" w:rsidRPr="005172A4" w:rsidRDefault="00FD2E25" w:rsidP="00FD2E25">
      <w:pPr>
        <w:ind w:right="-376"/>
        <w:jc w:val="center"/>
        <w:rPr>
          <w:rFonts w:ascii="Tahoma" w:hAnsi="Tahoma" w:cs="Tahoma"/>
          <w:b/>
          <w:sz w:val="20"/>
        </w:rPr>
      </w:pPr>
    </w:p>
    <w:p w:rsidR="00FD2E25" w:rsidRPr="005172A4" w:rsidRDefault="00FD2E25" w:rsidP="00FD2E25">
      <w:pPr>
        <w:ind w:right="-376"/>
        <w:jc w:val="center"/>
        <w:rPr>
          <w:rFonts w:ascii="Tahoma" w:hAnsi="Tahoma" w:cs="Tahoma"/>
          <w:b/>
          <w:sz w:val="20"/>
        </w:rPr>
      </w:pPr>
    </w:p>
    <w:p w:rsidR="00FD2E25" w:rsidRPr="005172A4" w:rsidRDefault="00FD2E25" w:rsidP="00FD2E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D2E25" w:rsidRPr="005172A4" w:rsidRDefault="00FD2E25" w:rsidP="00FD2E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FD2E25" w:rsidRPr="005172A4" w:rsidRDefault="00FD2E25" w:rsidP="00FD2E25">
      <w:pPr>
        <w:ind w:right="-376"/>
        <w:jc w:val="center"/>
        <w:rPr>
          <w:rFonts w:ascii="Tahoma" w:hAnsi="Tahoma" w:cs="Tahoma"/>
          <w:b/>
          <w:sz w:val="20"/>
        </w:rPr>
      </w:pPr>
    </w:p>
    <w:p w:rsidR="00FD2E25" w:rsidRPr="005172A4" w:rsidRDefault="00FD2E25" w:rsidP="00FD2E25">
      <w:pPr>
        <w:jc w:val="both"/>
        <w:rPr>
          <w:rFonts w:ascii="Tahoma" w:hAnsi="Tahoma" w:cs="Tahoma"/>
          <w:b/>
          <w:sz w:val="20"/>
        </w:rPr>
      </w:pPr>
    </w:p>
    <w:p w:rsidR="00FD2E25" w:rsidRPr="005172A4" w:rsidRDefault="00FD2E25" w:rsidP="00FD2E25">
      <w:pPr>
        <w:ind w:right="-376"/>
        <w:jc w:val="center"/>
        <w:rPr>
          <w:rFonts w:ascii="Tahoma" w:hAnsi="Tahoma" w:cs="Tahoma"/>
          <w:b/>
          <w:sz w:val="20"/>
        </w:rPr>
      </w:pPr>
    </w:p>
    <w:p w:rsidR="00FD2E25" w:rsidRPr="005172A4" w:rsidRDefault="00FD2E25" w:rsidP="00FD2E25">
      <w:pPr>
        <w:ind w:right="-376"/>
        <w:jc w:val="center"/>
        <w:rPr>
          <w:rFonts w:ascii="Tahoma" w:hAnsi="Tahoma" w:cs="Tahoma"/>
          <w:b/>
          <w:sz w:val="20"/>
        </w:rPr>
      </w:pPr>
    </w:p>
    <w:p w:rsidR="00FD2E25" w:rsidRDefault="00FD2E25" w:rsidP="00FD2E25">
      <w:pPr>
        <w:ind w:right="-376"/>
        <w:jc w:val="center"/>
        <w:rPr>
          <w:rFonts w:ascii="Tahoma" w:hAnsi="Tahoma" w:cs="Tahoma"/>
          <w:b/>
          <w:sz w:val="20"/>
        </w:rPr>
      </w:pPr>
    </w:p>
    <w:p w:rsidR="00FD2E25" w:rsidRDefault="00FD2E25" w:rsidP="00FD2E25">
      <w:pPr>
        <w:ind w:right="-376"/>
        <w:jc w:val="center"/>
        <w:rPr>
          <w:rFonts w:ascii="Tahoma" w:hAnsi="Tahoma" w:cs="Tahoma"/>
          <w:b/>
          <w:sz w:val="20"/>
        </w:rPr>
      </w:pPr>
    </w:p>
    <w:p w:rsidR="00FD2E25" w:rsidRDefault="00FD2E25" w:rsidP="00FD2E25">
      <w:pPr>
        <w:ind w:right="-376"/>
        <w:jc w:val="center"/>
        <w:rPr>
          <w:rFonts w:ascii="Tahoma" w:hAnsi="Tahoma" w:cs="Tahoma"/>
          <w:b/>
          <w:sz w:val="20"/>
        </w:rPr>
      </w:pPr>
    </w:p>
    <w:p w:rsidR="00FD2E25" w:rsidRPr="005172A4" w:rsidRDefault="00FD2E25" w:rsidP="00FD2E25">
      <w:pPr>
        <w:ind w:right="-376"/>
        <w:jc w:val="center"/>
        <w:rPr>
          <w:rFonts w:ascii="Tahoma" w:hAnsi="Tahoma" w:cs="Tahoma"/>
          <w:b/>
          <w:sz w:val="20"/>
        </w:rPr>
      </w:pPr>
    </w:p>
    <w:p w:rsidR="00FD2E25" w:rsidRDefault="00FD2E25" w:rsidP="00FD2E25">
      <w:pPr>
        <w:ind w:right="-376"/>
        <w:jc w:val="center"/>
        <w:rPr>
          <w:rFonts w:ascii="Tahoma" w:hAnsi="Tahoma" w:cs="Tahoma"/>
          <w:b/>
          <w:sz w:val="20"/>
        </w:rPr>
      </w:pPr>
    </w:p>
    <w:p w:rsidR="00FD2E25" w:rsidRPr="005172A4" w:rsidRDefault="00FD2E25" w:rsidP="00FD2E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078/2018.</w:t>
      </w:r>
    </w:p>
    <w:p w:rsidR="00FD2E25" w:rsidRPr="005172A4" w:rsidRDefault="00FD2E25" w:rsidP="00FD2E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D2E25" w:rsidRPr="005172A4" w:rsidRDefault="00FD2E25" w:rsidP="00FD2E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FD2E25" w:rsidRPr="005172A4" w:rsidRDefault="00FD2E25" w:rsidP="00FD2E25">
      <w:pPr>
        <w:pStyle w:val="Ttulo8"/>
        <w:ind w:right="-376"/>
        <w:jc w:val="left"/>
        <w:rPr>
          <w:rFonts w:ascii="Tahoma" w:hAnsi="Tahoma" w:cs="Tahoma"/>
          <w:sz w:val="20"/>
        </w:rPr>
      </w:pPr>
    </w:p>
    <w:p w:rsidR="00FD2E25" w:rsidRPr="005172A4" w:rsidRDefault="00FD2E25" w:rsidP="00FD2E25">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27/11/2018 </w:t>
      </w:r>
      <w:r>
        <w:rPr>
          <w:rFonts w:ascii="Tahoma" w:hAnsi="Tahoma" w:cs="Tahoma"/>
          <w:sz w:val="20"/>
        </w:rPr>
        <w:t>a partir das 09h00min</w:t>
      </w:r>
    </w:p>
    <w:p w:rsidR="00FD2E25" w:rsidRDefault="00FD2E25" w:rsidP="00FD2E25">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aquisição de recargas de oxigênio medicinal para as ambulâncias e pacientes conforme solicitação da Secretaria Municipal de Saúde.</w:t>
      </w:r>
      <w:r w:rsidRPr="005172A4">
        <w:rPr>
          <w:rFonts w:ascii="Tahoma" w:hAnsi="Tahoma" w:cs="Tahoma"/>
          <w:color w:val="000000"/>
          <w:sz w:val="20"/>
        </w:rPr>
        <w:tab/>
      </w:r>
    </w:p>
    <w:p w:rsidR="00FD2E25" w:rsidRPr="005172A4" w:rsidRDefault="00FD2E25" w:rsidP="00FD2E25">
      <w:pPr>
        <w:jc w:val="both"/>
        <w:rPr>
          <w:rFonts w:ascii="Tahoma" w:hAnsi="Tahoma" w:cs="Tahoma"/>
          <w:color w:val="000000"/>
          <w:sz w:val="20"/>
        </w:rPr>
      </w:pPr>
      <w:r>
        <w:rPr>
          <w:rFonts w:ascii="Tahoma" w:hAnsi="Tahoma" w:cs="Tahoma"/>
          <w:color w:val="000000"/>
          <w:sz w:val="20"/>
        </w:rPr>
        <w:tab/>
      </w:r>
      <w:r w:rsidRPr="005172A4">
        <w:rPr>
          <w:rFonts w:ascii="Tahoma" w:hAnsi="Tahoma" w:cs="Tahoma"/>
          <w:color w:val="000000"/>
          <w:sz w:val="20"/>
        </w:rPr>
        <w:t>As propostas deverão obedecer às especificações deste instrumento convocatório e anexo, que dele fazem parte integrante.</w:t>
      </w:r>
    </w:p>
    <w:p w:rsidR="00FD2E25" w:rsidRPr="005172A4" w:rsidRDefault="00FD2E25" w:rsidP="00FD2E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D2E25" w:rsidRPr="005172A4" w:rsidRDefault="00FD2E25" w:rsidP="00FD2E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27/11/2018.</w:t>
      </w:r>
    </w:p>
    <w:p w:rsidR="00FD2E25" w:rsidRPr="005172A4" w:rsidRDefault="00FD2E25" w:rsidP="00FD2E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D2E25" w:rsidRPr="005172A4" w:rsidRDefault="00FD2E25" w:rsidP="00FD2E25">
      <w:pPr>
        <w:pStyle w:val="SemEspaamento"/>
      </w:pPr>
    </w:p>
    <w:p w:rsidR="00FD2E25" w:rsidRDefault="00FD2E25" w:rsidP="00FD2E25">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recargas de oxigênio medicinal para as ambulâncias e pacientes conforme solicitação da Secretaria Municipal de Saúde</w:t>
      </w:r>
      <w:r>
        <w:rPr>
          <w:rFonts w:ascii="Tahoma" w:hAnsi="Tahoma" w:cs="Tahoma"/>
          <w:sz w:val="20"/>
          <w:szCs w:val="20"/>
        </w:rPr>
        <w:t xml:space="preserve">. </w:t>
      </w:r>
    </w:p>
    <w:p w:rsidR="00FD2E25" w:rsidRPr="00EE626F" w:rsidRDefault="00FD2E25" w:rsidP="00FD2E25">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R$ 34.600,00 (trinta e quatro mil e seiscentos reais).</w:t>
      </w:r>
    </w:p>
    <w:p w:rsidR="00FD2E25" w:rsidRDefault="00FD2E25" w:rsidP="00FD2E25">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será 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(43)3551-1204.</w:t>
      </w:r>
    </w:p>
    <w:p w:rsidR="00FD2E25" w:rsidRPr="00522716" w:rsidRDefault="00FD2E25" w:rsidP="00FD2E25">
      <w:pPr>
        <w:jc w:val="both"/>
        <w:rPr>
          <w:rFonts w:ascii="Tahoma" w:hAnsi="Tahoma" w:cs="Tahoma"/>
          <w:b/>
          <w:sz w:val="20"/>
          <w:szCs w:val="20"/>
          <w:u w:val="single"/>
        </w:rPr>
      </w:pPr>
      <w:r w:rsidRPr="00522716">
        <w:rPr>
          <w:rFonts w:ascii="Tahoma" w:hAnsi="Tahoma" w:cs="Tahoma"/>
          <w:b/>
          <w:sz w:val="20"/>
          <w:szCs w:val="20"/>
          <w:u w:val="single"/>
        </w:rPr>
        <w:t>II - DA PARTICIPAÇÃO</w:t>
      </w:r>
    </w:p>
    <w:p w:rsidR="00FD2E25" w:rsidRPr="00CE0718" w:rsidRDefault="00FD2E25" w:rsidP="00FD2E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D2E25" w:rsidRPr="00CE0718" w:rsidRDefault="00FD2E25" w:rsidP="00FD2E25">
      <w:pPr>
        <w:pStyle w:val="SemEspaamento"/>
        <w:jc w:val="both"/>
        <w:rPr>
          <w:rFonts w:ascii="Tahoma" w:hAnsi="Tahoma" w:cs="Tahoma"/>
          <w:sz w:val="20"/>
          <w:szCs w:val="20"/>
        </w:rPr>
      </w:pPr>
    </w:p>
    <w:p w:rsidR="00FD2E25" w:rsidRPr="006B302F" w:rsidRDefault="00FD2E25" w:rsidP="00FD2E25">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D2E25" w:rsidRPr="00CE0718" w:rsidRDefault="00FD2E25" w:rsidP="00FD2E25">
      <w:pPr>
        <w:pStyle w:val="SemEspaamento"/>
        <w:jc w:val="both"/>
        <w:rPr>
          <w:rFonts w:ascii="Tahoma" w:hAnsi="Tahoma" w:cs="Tahoma"/>
          <w:sz w:val="20"/>
          <w:szCs w:val="20"/>
        </w:rPr>
      </w:pPr>
    </w:p>
    <w:p w:rsidR="00FD2E25" w:rsidRPr="00CE0718" w:rsidRDefault="00FD2E25" w:rsidP="00FD2E2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D2E25" w:rsidRPr="00E36F93" w:rsidRDefault="00FD2E25" w:rsidP="00FD2E25">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FD2E25" w:rsidRPr="00E36F93" w:rsidRDefault="00FD2E25" w:rsidP="00FD2E25">
      <w:pPr>
        <w:pStyle w:val="SemEspaamento"/>
        <w:rPr>
          <w:sz w:val="20"/>
          <w:szCs w:val="20"/>
        </w:rPr>
      </w:pPr>
    </w:p>
    <w:p w:rsidR="00FD2E25" w:rsidRPr="00E36F93" w:rsidRDefault="00FD2E25" w:rsidP="00FD2E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D2E25" w:rsidRPr="00E36F93" w:rsidRDefault="00FD2E25" w:rsidP="00FD2E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D2E25" w:rsidRPr="00E36F93" w:rsidRDefault="00FD2E25" w:rsidP="00FD2E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D2E25" w:rsidRPr="00E36F93" w:rsidRDefault="00FD2E25" w:rsidP="00FD2E2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D2E25" w:rsidRPr="00E36F93" w:rsidRDefault="00FD2E25" w:rsidP="00FD2E25">
      <w:pPr>
        <w:pStyle w:val="Textoembloco"/>
        <w:rPr>
          <w:rFonts w:ascii="Tahoma" w:hAnsi="Tahoma" w:cs="Tahoma"/>
          <w:sz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FD2E25" w:rsidRPr="00E36F93" w:rsidRDefault="00FD2E25" w:rsidP="00FD2E25">
      <w:pPr>
        <w:pStyle w:val="Textoembloco"/>
        <w:rPr>
          <w:rFonts w:ascii="Tahoma" w:hAnsi="Tahoma" w:cs="Tahoma"/>
          <w:sz w:val="20"/>
        </w:rPr>
      </w:pPr>
    </w:p>
    <w:p w:rsidR="00FD2E25" w:rsidRPr="00E36F93" w:rsidRDefault="00FD2E25" w:rsidP="00FD2E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D2E25" w:rsidRPr="00E36F93" w:rsidRDefault="00FD2E25" w:rsidP="00FD2E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FD2E25" w:rsidRPr="00E36F93" w:rsidRDefault="00FD2E25" w:rsidP="00FD2E25">
      <w:pPr>
        <w:pStyle w:val="Textoembloco"/>
        <w:rPr>
          <w:rFonts w:ascii="Tahoma" w:hAnsi="Tahoma" w:cs="Tahoma"/>
          <w:color w:val="000000"/>
          <w:sz w:val="20"/>
        </w:rPr>
      </w:pPr>
    </w:p>
    <w:p w:rsidR="00FD2E25" w:rsidRPr="00E36F93" w:rsidRDefault="00FD2E25" w:rsidP="00FD2E25">
      <w:pPr>
        <w:ind w:right="-376"/>
        <w:jc w:val="both"/>
        <w:rPr>
          <w:sz w:val="20"/>
          <w:szCs w:val="20"/>
        </w:rPr>
      </w:pPr>
      <w:r w:rsidRPr="00E36F93">
        <w:rPr>
          <w:rFonts w:ascii="Tahoma" w:hAnsi="Tahoma" w:cs="Tahoma"/>
          <w:b/>
          <w:color w:val="000000"/>
          <w:sz w:val="20"/>
          <w:szCs w:val="20"/>
          <w:u w:val="single"/>
        </w:rPr>
        <w:t>IV – DO PAGAMENTO</w:t>
      </w: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D2E25" w:rsidRPr="00E36F93" w:rsidRDefault="00FD2E25" w:rsidP="00FD2E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D2E25" w:rsidRPr="00E36F93" w:rsidRDefault="00FD2E25" w:rsidP="00FD2E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D2E25" w:rsidRPr="005172A4" w:rsidRDefault="00FD2E25" w:rsidP="00FD2E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FD2E25" w:rsidRPr="005172A4" w:rsidTr="00330E90">
        <w:tc>
          <w:tcPr>
            <w:tcW w:w="4606" w:type="dxa"/>
            <w:shd w:val="clear" w:color="auto" w:fill="EEECE1" w:themeFill="background2"/>
          </w:tcPr>
          <w:p w:rsidR="00FD2E25" w:rsidRPr="005172A4" w:rsidRDefault="00FD2E25" w:rsidP="00330E9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D2E25" w:rsidRPr="005172A4" w:rsidRDefault="00FD2E25" w:rsidP="00330E90">
            <w:pPr>
              <w:pStyle w:val="Cabealho"/>
              <w:tabs>
                <w:tab w:val="clear" w:pos="4419"/>
                <w:tab w:val="clear" w:pos="8838"/>
              </w:tabs>
              <w:jc w:val="center"/>
              <w:rPr>
                <w:rFonts w:ascii="Tahoma" w:hAnsi="Tahoma" w:cs="Tahoma"/>
                <w:b/>
                <w:color w:val="000000"/>
                <w:sz w:val="20"/>
                <w:u w:val="single"/>
              </w:rPr>
            </w:pPr>
          </w:p>
          <w:p w:rsidR="00FD2E25" w:rsidRPr="005172A4" w:rsidRDefault="00FD2E25" w:rsidP="00330E9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078/2018.</w:t>
            </w:r>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FD2E25" w:rsidRPr="005172A4" w:rsidRDefault="00FD2E25" w:rsidP="00330E90">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FD2E25" w:rsidRPr="005172A4" w:rsidRDefault="00FD2E25" w:rsidP="00330E9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FD2E25" w:rsidRPr="005172A4" w:rsidRDefault="00FD2E25" w:rsidP="00330E90">
            <w:pPr>
              <w:pStyle w:val="Cabealho"/>
              <w:tabs>
                <w:tab w:val="clear" w:pos="4419"/>
                <w:tab w:val="clear" w:pos="8838"/>
              </w:tabs>
              <w:jc w:val="center"/>
              <w:rPr>
                <w:rFonts w:ascii="Tahoma" w:hAnsi="Tahoma" w:cs="Tahoma"/>
                <w:b/>
                <w:color w:val="000000"/>
                <w:sz w:val="20"/>
                <w:u w:val="single"/>
              </w:rPr>
            </w:pPr>
          </w:p>
          <w:p w:rsidR="00FD2E25" w:rsidRPr="005172A4" w:rsidRDefault="00FD2E25" w:rsidP="00330E9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078/2018.</w:t>
            </w:r>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D2E25" w:rsidRPr="005172A4" w:rsidRDefault="00FD2E25" w:rsidP="00330E9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D2E25" w:rsidRPr="005172A4" w:rsidRDefault="00FD2E25" w:rsidP="00330E9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FD2E25" w:rsidRPr="005172A4" w:rsidRDefault="00FD2E25" w:rsidP="00330E90">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D2E25" w:rsidRPr="00E36F93" w:rsidRDefault="00FD2E25" w:rsidP="00FD2E2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D2E25" w:rsidRPr="00E36F93" w:rsidRDefault="00FD2E25" w:rsidP="00FD2E25">
      <w:pPr>
        <w:pStyle w:val="SemEspaamento"/>
        <w:rPr>
          <w:sz w:val="20"/>
          <w:szCs w:val="20"/>
        </w:rPr>
      </w:pPr>
    </w:p>
    <w:p w:rsidR="00FD2E25" w:rsidRPr="00E36F93" w:rsidRDefault="00FD2E25" w:rsidP="00FD2E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D2E25" w:rsidRPr="00E36F93" w:rsidRDefault="00FD2E25" w:rsidP="00FD2E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D2E25" w:rsidRPr="00E36F93" w:rsidRDefault="00FD2E25" w:rsidP="00FD2E25">
      <w:pPr>
        <w:pStyle w:val="SemEspaamento"/>
        <w:rPr>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D2E25" w:rsidRPr="00E36F93" w:rsidRDefault="00FD2E25" w:rsidP="00FD2E25">
      <w:pPr>
        <w:pStyle w:val="SemEspaamento"/>
        <w:rPr>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D2E25" w:rsidRPr="00E36F93" w:rsidRDefault="00FD2E25" w:rsidP="00FD2E25">
      <w:pPr>
        <w:pStyle w:val="PargrafodaLista"/>
        <w:rPr>
          <w:rFonts w:ascii="Tahoma" w:hAnsi="Tahoma" w:cs="Tahoma"/>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D2E25" w:rsidRPr="00E36F93" w:rsidRDefault="00FD2E25" w:rsidP="00FD2E25">
      <w:pPr>
        <w:pStyle w:val="PargrafodaLista"/>
        <w:rPr>
          <w:rFonts w:ascii="Tahoma" w:hAnsi="Tahoma" w:cs="Tahoma"/>
          <w:b/>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D2E25" w:rsidRPr="00E36F93" w:rsidRDefault="00FD2E25" w:rsidP="00FD2E25">
      <w:pPr>
        <w:pStyle w:val="SemEspaamento"/>
        <w:rPr>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D2E25" w:rsidRPr="00E36F93" w:rsidRDefault="00FD2E25" w:rsidP="00FD2E25">
      <w:pPr>
        <w:pStyle w:val="SemEspaamento"/>
        <w:rPr>
          <w:sz w:val="20"/>
          <w:szCs w:val="20"/>
        </w:rPr>
      </w:pPr>
    </w:p>
    <w:p w:rsidR="00FD2E25" w:rsidRPr="00E36F93" w:rsidRDefault="00FD2E25" w:rsidP="00FD2E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D2E25" w:rsidRPr="00E36F93" w:rsidRDefault="00FD2E25" w:rsidP="00FD2E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D2E25" w:rsidRPr="00E36F93" w:rsidRDefault="00FD2E25" w:rsidP="00FD2E25">
      <w:pPr>
        <w:pStyle w:val="PargrafodaLista"/>
        <w:rPr>
          <w:rFonts w:ascii="Bookman Old Style" w:eastAsiaTheme="minorHAnsi" w:hAnsi="Bookman Old Style" w:cs="Bookman Old Style"/>
          <w:sz w:val="20"/>
          <w:szCs w:val="20"/>
          <w:lang w:eastAsia="en-US"/>
        </w:rPr>
      </w:pPr>
    </w:p>
    <w:p w:rsidR="00FD2E25" w:rsidRPr="00E36F93" w:rsidRDefault="00FD2E25" w:rsidP="00FD2E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D2E25" w:rsidRPr="00E36F93" w:rsidRDefault="00FD2E25" w:rsidP="00FD2E25">
      <w:pPr>
        <w:pStyle w:val="SemEspaamento"/>
        <w:rPr>
          <w:sz w:val="20"/>
          <w:szCs w:val="20"/>
        </w:rPr>
      </w:pPr>
    </w:p>
    <w:p w:rsidR="00FD2E25" w:rsidRPr="00BF55AB" w:rsidRDefault="00FD2E25" w:rsidP="00FD2E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FD2E25" w:rsidRPr="00E36F93" w:rsidRDefault="00FD2E25" w:rsidP="00FD2E25">
      <w:pPr>
        <w:widowControl w:val="0"/>
        <w:spacing w:after="0" w:line="240" w:lineRule="auto"/>
        <w:ind w:left="360" w:right="-376"/>
        <w:jc w:val="both"/>
        <w:rPr>
          <w:rFonts w:ascii="Tahoma" w:hAnsi="Tahoma" w:cs="Tahoma"/>
          <w:color w:val="000000"/>
          <w:sz w:val="20"/>
          <w:szCs w:val="20"/>
        </w:rPr>
      </w:pP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FD2E25" w:rsidRPr="00E36F93" w:rsidRDefault="00FD2E25" w:rsidP="00FD2E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FD2E25" w:rsidRPr="00E36F93" w:rsidRDefault="00FD2E25" w:rsidP="00FD2E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FD2E25" w:rsidRPr="00E36F93" w:rsidRDefault="00FD2E25" w:rsidP="00FD2E25">
      <w:pPr>
        <w:pStyle w:val="SemEspaamento"/>
        <w:rPr>
          <w:sz w:val="20"/>
          <w:szCs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D2E25" w:rsidRPr="00E36F93" w:rsidRDefault="00FD2E25" w:rsidP="00FD2E25">
      <w:pPr>
        <w:pStyle w:val="SemEspaamento"/>
        <w:rPr>
          <w:sz w:val="20"/>
          <w:szCs w:val="20"/>
        </w:rPr>
      </w:pPr>
    </w:p>
    <w:p w:rsidR="00FD2E25" w:rsidRPr="00E36F93" w:rsidRDefault="00FD2E25" w:rsidP="00FD2E25">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D2E25" w:rsidRPr="00E36F93" w:rsidRDefault="00FD2E25" w:rsidP="00FD2E25">
      <w:pPr>
        <w:pStyle w:val="SemEspaamento"/>
        <w:rPr>
          <w:sz w:val="20"/>
          <w:szCs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D2E25" w:rsidRPr="00E36F93" w:rsidRDefault="00FD2E25" w:rsidP="00FD2E25">
      <w:pPr>
        <w:pStyle w:val="SemEspaamento"/>
        <w:rPr>
          <w:sz w:val="20"/>
          <w:szCs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D2E25" w:rsidRPr="00E36F93" w:rsidRDefault="00FD2E25" w:rsidP="00FD2E25">
      <w:pPr>
        <w:pStyle w:val="Textoembloco"/>
        <w:rPr>
          <w:rFonts w:ascii="Tahoma" w:hAnsi="Tahoma" w:cs="Tahoma"/>
          <w:sz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FD2E25" w:rsidRPr="00E36F93" w:rsidRDefault="00FD2E25" w:rsidP="00FD2E25">
      <w:pPr>
        <w:pStyle w:val="Textoembloco"/>
        <w:rPr>
          <w:rFonts w:ascii="Tahoma" w:hAnsi="Tahoma" w:cs="Tahoma"/>
          <w:sz w:val="20"/>
        </w:rPr>
      </w:pPr>
    </w:p>
    <w:p w:rsidR="00FD2E25" w:rsidRPr="00E36F93" w:rsidRDefault="00FD2E25" w:rsidP="00FD2E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FD2E25" w:rsidRPr="00E36F93" w:rsidRDefault="00FD2E25" w:rsidP="00FD2E25">
      <w:pPr>
        <w:pStyle w:val="Textoembloco"/>
        <w:rPr>
          <w:rFonts w:ascii="Tahoma" w:hAnsi="Tahoma" w:cs="Tahoma"/>
          <w:sz w:val="20"/>
        </w:rPr>
      </w:pPr>
    </w:p>
    <w:p w:rsidR="00FD2E25" w:rsidRPr="00E36F93" w:rsidRDefault="00FD2E25" w:rsidP="00FD2E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D2E25" w:rsidRPr="00E36F93" w:rsidRDefault="00FD2E25" w:rsidP="00FD2E25">
      <w:pPr>
        <w:pStyle w:val="Textoembloco"/>
        <w:ind w:left="360" w:firstLine="0"/>
        <w:rPr>
          <w:rFonts w:ascii="Tahoma" w:hAnsi="Tahoma" w:cs="Tahoma"/>
          <w:color w:val="000000"/>
          <w:sz w:val="20"/>
        </w:rPr>
      </w:pP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FD2E25" w:rsidRDefault="00FD2E25" w:rsidP="00FD2E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D2E25" w:rsidRPr="00E36F93" w:rsidRDefault="00FD2E25" w:rsidP="00FD2E25">
      <w:pPr>
        <w:pStyle w:val="Textoembloco"/>
        <w:rPr>
          <w:rFonts w:ascii="Tahoma" w:hAnsi="Tahoma" w:cs="Tahoma"/>
          <w:sz w:val="20"/>
        </w:rPr>
      </w:pPr>
    </w:p>
    <w:p w:rsidR="00FD2E25" w:rsidRPr="00E36F93" w:rsidRDefault="00FD2E25" w:rsidP="00FD2E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D2E25" w:rsidRPr="00E36F93" w:rsidRDefault="00FD2E25" w:rsidP="00FD2E25">
      <w:pPr>
        <w:pStyle w:val="SemEspaamento"/>
        <w:rPr>
          <w:sz w:val="20"/>
          <w:szCs w:val="20"/>
        </w:rPr>
      </w:pPr>
    </w:p>
    <w:p w:rsidR="00FD2E25" w:rsidRPr="00E36F93" w:rsidRDefault="00FD2E25" w:rsidP="00FD2E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D2E25" w:rsidRPr="00E36F93" w:rsidRDefault="00FD2E25" w:rsidP="00FD2E25">
      <w:pPr>
        <w:pStyle w:val="Textoembloco"/>
        <w:ind w:left="0" w:firstLine="0"/>
        <w:rPr>
          <w:rFonts w:ascii="Tahoma" w:hAnsi="Tahoma" w:cs="Tahoma"/>
          <w:sz w:val="20"/>
        </w:rPr>
      </w:pPr>
    </w:p>
    <w:p w:rsidR="00FD2E25" w:rsidRPr="00E36F93" w:rsidRDefault="00FD2E25" w:rsidP="00FD2E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D2E25" w:rsidRPr="00E36F93" w:rsidRDefault="00FD2E25" w:rsidP="00FD2E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D2E25" w:rsidRPr="00E36F93" w:rsidRDefault="00FD2E25" w:rsidP="00FD2E25">
      <w:pPr>
        <w:pStyle w:val="PargrafodaLista"/>
        <w:rPr>
          <w:rFonts w:ascii="Tahoma" w:hAnsi="Tahoma" w:cs="Tahoma"/>
          <w:sz w:val="20"/>
          <w:szCs w:val="20"/>
        </w:rPr>
      </w:pPr>
    </w:p>
    <w:p w:rsidR="00FD2E25" w:rsidRDefault="00FD2E25" w:rsidP="00FD2E25">
      <w:pPr>
        <w:pStyle w:val="Textoembloco"/>
        <w:numPr>
          <w:ilvl w:val="0"/>
          <w:numId w:val="3"/>
        </w:numPr>
        <w:rPr>
          <w:rFonts w:ascii="Tahoma" w:hAnsi="Tahoma" w:cs="Tahoma"/>
          <w:sz w:val="20"/>
        </w:rPr>
      </w:pPr>
      <w:r w:rsidRPr="00E36F93">
        <w:rPr>
          <w:rFonts w:ascii="Tahoma" w:hAnsi="Tahoma" w:cs="Tahoma"/>
          <w:sz w:val="20"/>
        </w:rPr>
        <w:t>Alvará de funcionamento;</w:t>
      </w:r>
    </w:p>
    <w:p w:rsidR="00FD2E25" w:rsidRDefault="00FD2E25" w:rsidP="00FD2E25">
      <w:pPr>
        <w:pStyle w:val="PargrafodaLista"/>
        <w:rPr>
          <w:rFonts w:ascii="Tahoma" w:hAnsi="Tahoma" w:cs="Tahoma"/>
          <w:sz w:val="20"/>
        </w:rPr>
      </w:pPr>
    </w:p>
    <w:p w:rsidR="00FD2E25" w:rsidRPr="00E36F93" w:rsidRDefault="00FD2E25" w:rsidP="00FD2E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D2E25" w:rsidRPr="00E36F93" w:rsidRDefault="00FD2E25" w:rsidP="00FD2E25">
      <w:pPr>
        <w:pStyle w:val="PargrafodaLista"/>
        <w:rPr>
          <w:rFonts w:ascii="Tahoma" w:eastAsiaTheme="minorHAnsi" w:hAnsi="Tahoma" w:cs="Tahoma"/>
          <w:sz w:val="20"/>
          <w:szCs w:val="20"/>
          <w:lang w:eastAsia="en-US"/>
        </w:rPr>
      </w:pPr>
    </w:p>
    <w:p w:rsidR="00FD2E25" w:rsidRPr="00E36F93" w:rsidRDefault="00FD2E25" w:rsidP="00FD2E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D2E25" w:rsidRPr="00E36F93" w:rsidRDefault="00FD2E25" w:rsidP="00FD2E25">
      <w:pPr>
        <w:pStyle w:val="PargrafodaLista"/>
        <w:rPr>
          <w:rFonts w:ascii="Tahoma" w:hAnsi="Tahoma" w:cs="Tahoma"/>
          <w:sz w:val="20"/>
          <w:szCs w:val="20"/>
        </w:rPr>
      </w:pP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D2E25" w:rsidRPr="00E36F93" w:rsidRDefault="00FD2E25" w:rsidP="00FD2E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FD2E25" w:rsidRPr="00E36F93" w:rsidRDefault="00FD2E25" w:rsidP="00FD2E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D2E25" w:rsidRPr="00E36F93" w:rsidRDefault="00FD2E25" w:rsidP="00FD2E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D2E25" w:rsidRPr="00E36F93" w:rsidRDefault="00FD2E25" w:rsidP="00FD2E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D2E25" w:rsidRPr="00E36F93" w:rsidRDefault="00FD2E25" w:rsidP="00FD2E25">
      <w:pPr>
        <w:pStyle w:val="SemEspaamento"/>
        <w:rPr>
          <w:sz w:val="20"/>
          <w:szCs w:val="20"/>
        </w:rPr>
      </w:pPr>
    </w:p>
    <w:p w:rsidR="00FD2E25" w:rsidRPr="00E36F93" w:rsidRDefault="00FD2E25" w:rsidP="00FD2E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D2E25" w:rsidRPr="00E36F93" w:rsidRDefault="00FD2E25" w:rsidP="00FD2E25">
      <w:pPr>
        <w:pStyle w:val="SemEspaamento"/>
        <w:rPr>
          <w:sz w:val="20"/>
          <w:szCs w:val="20"/>
        </w:rPr>
      </w:pPr>
    </w:p>
    <w:p w:rsidR="00FD2E25" w:rsidRPr="00E36F93" w:rsidRDefault="00FD2E25" w:rsidP="00FD2E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D2E25" w:rsidRPr="00E36F93" w:rsidRDefault="00FD2E25" w:rsidP="00FD2E25">
      <w:pPr>
        <w:pStyle w:val="SemEspaamento"/>
        <w:rPr>
          <w:sz w:val="20"/>
          <w:szCs w:val="20"/>
        </w:rPr>
      </w:pP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D2E25" w:rsidRPr="00E36F93" w:rsidRDefault="00FD2E25" w:rsidP="00FD2E2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FD2E25" w:rsidRPr="00E36F93" w:rsidRDefault="00FD2E25" w:rsidP="00FD2E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D2E25" w:rsidRPr="00E36F93" w:rsidRDefault="00FD2E25" w:rsidP="00FD2E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D2E25" w:rsidRPr="00E36F93" w:rsidRDefault="00FD2E25" w:rsidP="00FD2E25">
      <w:pPr>
        <w:pStyle w:val="Textoembloco"/>
        <w:rPr>
          <w:rFonts w:ascii="Tahoma" w:hAnsi="Tahoma" w:cs="Tahoma"/>
          <w:b/>
          <w:color w:val="000000"/>
          <w:sz w:val="20"/>
        </w:rPr>
      </w:pP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FD2E25" w:rsidRPr="00E36F93" w:rsidRDefault="00FD2E25" w:rsidP="00FD2E25">
      <w:pPr>
        <w:pStyle w:val="SemEspaamento"/>
        <w:rPr>
          <w:sz w:val="20"/>
          <w:szCs w:val="20"/>
        </w:rPr>
      </w:pP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D2E25" w:rsidRPr="00E36F93" w:rsidRDefault="00FD2E25" w:rsidP="00FD2E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D2E25" w:rsidRPr="00E36F93" w:rsidRDefault="00FD2E25" w:rsidP="00FD2E25">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FD2E25" w:rsidRPr="00E36F93" w:rsidRDefault="00FD2E25" w:rsidP="00FD2E25">
      <w:pPr>
        <w:pStyle w:val="SemEspaamento"/>
        <w:rPr>
          <w:sz w:val="20"/>
          <w:szCs w:val="20"/>
        </w:rPr>
      </w:pPr>
    </w:p>
    <w:p w:rsidR="00FD2E25" w:rsidRPr="00E36F93" w:rsidRDefault="00FD2E25" w:rsidP="00FD2E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D2E25" w:rsidRPr="00E36F93" w:rsidRDefault="00FD2E25" w:rsidP="00FD2E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D2E25" w:rsidRPr="00E36F93" w:rsidRDefault="00FD2E25" w:rsidP="00FD2E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FD2E25" w:rsidRPr="00E36F93" w:rsidRDefault="00FD2E25" w:rsidP="00FD2E25">
      <w:pPr>
        <w:pStyle w:val="SemEspaamento"/>
        <w:rPr>
          <w:sz w:val="20"/>
          <w:szCs w:val="20"/>
        </w:rPr>
      </w:pP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 xml:space="preserve">O recurso terá efeito suspensivo e o seu acolhimento importará a invalidação dos atos </w:t>
      </w:r>
      <w:r w:rsidRPr="00E36F93">
        <w:rPr>
          <w:rFonts w:ascii="Tahoma" w:hAnsi="Tahoma" w:cs="Tahoma"/>
          <w:color w:val="000000"/>
          <w:sz w:val="20"/>
        </w:rPr>
        <w:lastRenderedPageBreak/>
        <w:t>insuscetíveis de aproveitamento.</w:t>
      </w:r>
    </w:p>
    <w:p w:rsidR="00FD2E25" w:rsidRPr="00E36F93" w:rsidRDefault="00FD2E25" w:rsidP="00FD2E25">
      <w:pPr>
        <w:pStyle w:val="Textoembloco"/>
        <w:rPr>
          <w:rFonts w:ascii="Tahoma" w:hAnsi="Tahoma" w:cs="Tahoma"/>
          <w:color w:val="000000"/>
          <w:sz w:val="20"/>
        </w:rPr>
      </w:pPr>
    </w:p>
    <w:p w:rsidR="00FD2E25" w:rsidRDefault="00FD2E25" w:rsidP="00FD2E25">
      <w:pPr>
        <w:pStyle w:val="Textoembloco"/>
        <w:rPr>
          <w:rFonts w:ascii="Tahoma" w:hAnsi="Tahoma" w:cs="Tahoma"/>
          <w:b/>
          <w:sz w:val="20"/>
          <w:u w:val="single"/>
        </w:rPr>
      </w:pPr>
      <w:r w:rsidRPr="00E36F93">
        <w:rPr>
          <w:rFonts w:ascii="Tahoma" w:hAnsi="Tahoma" w:cs="Tahoma"/>
          <w:b/>
          <w:sz w:val="20"/>
          <w:u w:val="single"/>
        </w:rPr>
        <w:t>X - DA AQUISIÇÃO</w:t>
      </w:r>
    </w:p>
    <w:p w:rsidR="00FD2E25" w:rsidRPr="00E36F93" w:rsidRDefault="00FD2E25" w:rsidP="00FD2E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D2E25" w:rsidRPr="00E36F93" w:rsidRDefault="00FD2E25" w:rsidP="00FD2E25">
      <w:pPr>
        <w:pStyle w:val="Ttulo9"/>
        <w:ind w:right="-376" w:firstLine="0"/>
        <w:rPr>
          <w:rFonts w:ascii="Tahoma" w:hAnsi="Tahoma" w:cs="Tahoma"/>
          <w:i w:val="0"/>
          <w:color w:val="000000"/>
          <w:u w:val="single"/>
        </w:rPr>
      </w:pPr>
    </w:p>
    <w:p w:rsidR="00FD2E25" w:rsidRPr="00E36F93" w:rsidRDefault="00FD2E25" w:rsidP="00FD2E2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D2E25" w:rsidRPr="00E36F93" w:rsidRDefault="00FD2E25" w:rsidP="00FD2E25">
      <w:pPr>
        <w:pStyle w:val="Textoembloco"/>
        <w:rPr>
          <w:rFonts w:ascii="Tahoma" w:hAnsi="Tahoma" w:cs="Tahoma"/>
          <w:color w:val="000000"/>
          <w:sz w:val="20"/>
        </w:rPr>
      </w:pPr>
    </w:p>
    <w:p w:rsidR="00FD2E25" w:rsidRPr="00E36F93" w:rsidRDefault="00FD2E25" w:rsidP="00FD2E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D2E25" w:rsidRPr="00E36F93" w:rsidRDefault="00FD2E25" w:rsidP="00FD2E25">
      <w:pPr>
        <w:pStyle w:val="Textoembloco"/>
        <w:rPr>
          <w:rFonts w:ascii="Tahoma" w:hAnsi="Tahoma" w:cs="Tahoma"/>
          <w:color w:val="000000"/>
          <w:sz w:val="20"/>
        </w:rPr>
      </w:pP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FD2E25" w:rsidRPr="00E36F93" w:rsidRDefault="00FD2E25" w:rsidP="00FD2E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D2E25" w:rsidRPr="00E36F93" w:rsidRDefault="00FD2E25" w:rsidP="00FD2E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D2E25" w:rsidRPr="00E36F93" w:rsidRDefault="00FD2E25" w:rsidP="00FD2E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D2E25" w:rsidRPr="00CE0718" w:rsidRDefault="00FD2E25" w:rsidP="00330E9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FD2E25" w:rsidRPr="00CE0718" w:rsidRDefault="00FD2E25" w:rsidP="00330E9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D2E25" w:rsidRPr="00CE0718" w:rsidRDefault="00FD2E25" w:rsidP="00330E9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D2E25" w:rsidRPr="00CE0718" w:rsidRDefault="00FD2E25" w:rsidP="00330E9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FD2E25" w:rsidRPr="00CE0718" w:rsidTr="00330E90">
        <w:tc>
          <w:tcPr>
            <w:tcW w:w="1384" w:type="dxa"/>
          </w:tcPr>
          <w:p w:rsidR="00FD2E25" w:rsidRPr="00CE0718" w:rsidRDefault="00FD2E25" w:rsidP="00330E90">
            <w:pPr>
              <w:pStyle w:val="SemEspaamento"/>
              <w:rPr>
                <w:rFonts w:ascii="Tahoma" w:hAnsi="Tahoma" w:cs="Tahoma"/>
                <w:sz w:val="20"/>
                <w:szCs w:val="20"/>
              </w:rPr>
            </w:pPr>
            <w:r>
              <w:rPr>
                <w:rFonts w:ascii="Tahoma" w:hAnsi="Tahoma" w:cs="Tahoma"/>
                <w:sz w:val="20"/>
                <w:szCs w:val="20"/>
              </w:rPr>
              <w:t>ANEXO VIII</w:t>
            </w:r>
          </w:p>
        </w:tc>
        <w:tc>
          <w:tcPr>
            <w:tcW w:w="8444" w:type="dxa"/>
          </w:tcPr>
          <w:p w:rsidR="00FD2E25" w:rsidRPr="00CE0718" w:rsidRDefault="00FD2E25" w:rsidP="00330E9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FD2E25" w:rsidRDefault="00FD2E25" w:rsidP="00FD2E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FD2E25" w:rsidRDefault="00FD2E25" w:rsidP="00FD2E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12 de novembro de 2018</w:t>
      </w:r>
      <w:r w:rsidRPr="00E36F93">
        <w:rPr>
          <w:rFonts w:ascii="Tahoma" w:hAnsi="Tahoma" w:cs="Tahoma"/>
          <w:sz w:val="20"/>
          <w:szCs w:val="20"/>
        </w:rPr>
        <w:t>.</w:t>
      </w:r>
    </w:p>
    <w:p w:rsidR="00FD2E25" w:rsidRDefault="00FD2E25" w:rsidP="00FD2E25">
      <w:pPr>
        <w:spacing w:after="0" w:line="240" w:lineRule="auto"/>
        <w:ind w:right="-374"/>
        <w:jc w:val="center"/>
        <w:rPr>
          <w:rFonts w:ascii="Tahoma" w:hAnsi="Tahoma" w:cs="Tahoma"/>
          <w:b/>
          <w:color w:val="000000"/>
          <w:sz w:val="20"/>
        </w:rPr>
      </w:pPr>
    </w:p>
    <w:p w:rsidR="00FD2E25" w:rsidRPr="005172A4" w:rsidRDefault="00FD2E25" w:rsidP="00FD2E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D2E25" w:rsidRDefault="00FD2E25" w:rsidP="00FD2E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FD2E25" w:rsidRPr="003A4B5F" w:rsidRDefault="00FD2E25" w:rsidP="00FD2E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FD2E25" w:rsidRPr="003A4B5F" w:rsidRDefault="00FD2E25" w:rsidP="00FD2E25">
      <w:pPr>
        <w:pStyle w:val="SemEspaamento"/>
        <w:rPr>
          <w:rFonts w:ascii="Tahoma" w:hAnsi="Tahoma" w:cs="Tahoma"/>
          <w:b/>
          <w:sz w:val="20"/>
          <w:szCs w:val="20"/>
        </w:rPr>
      </w:pPr>
    </w:p>
    <w:p w:rsidR="00FD2E25" w:rsidRPr="00FD2E25" w:rsidRDefault="00FD2E25" w:rsidP="00FD2E25">
      <w:pPr>
        <w:jc w:val="both"/>
        <w:rPr>
          <w:rFonts w:ascii="Tahoma" w:hAnsi="Tahoma" w:cs="Tahoma"/>
          <w:b/>
          <w:sz w:val="20"/>
          <w:szCs w:val="20"/>
        </w:rPr>
      </w:pPr>
      <w:r w:rsidRPr="00FD2E25">
        <w:rPr>
          <w:rFonts w:ascii="Tahoma" w:hAnsi="Tahoma" w:cs="Tahoma"/>
          <w:b/>
          <w:sz w:val="20"/>
          <w:szCs w:val="20"/>
        </w:rPr>
        <w:t>LOTE 01 –RECARGAS DE OXIGÊNIO</w:t>
      </w:r>
    </w:p>
    <w:p w:rsidR="00FD2E25" w:rsidRPr="00FD2E25" w:rsidRDefault="00FD2E25" w:rsidP="00FD2E25">
      <w:pPr>
        <w:jc w:val="both"/>
        <w:rPr>
          <w:rFonts w:ascii="Tahoma" w:hAnsi="Tahoma" w:cs="Tahoma"/>
          <w:b/>
          <w:sz w:val="20"/>
          <w:szCs w:val="20"/>
        </w:rPr>
      </w:pPr>
      <w:r w:rsidRPr="00FD2E25">
        <w:rPr>
          <w:rFonts w:ascii="Tahoma" w:hAnsi="Tahoma" w:cs="Tahoma"/>
          <w:b/>
          <w:sz w:val="20"/>
          <w:szCs w:val="20"/>
        </w:rPr>
        <w:t>VALOR: R$ 34.600,00</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3"/>
        <w:gridCol w:w="3969"/>
        <w:gridCol w:w="1701"/>
        <w:gridCol w:w="1134"/>
        <w:gridCol w:w="1275"/>
      </w:tblGrid>
      <w:tr w:rsidR="00FD2E25" w:rsidRPr="00FD2E25" w:rsidTr="00FD2E25">
        <w:tc>
          <w:tcPr>
            <w:tcW w:w="851"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ITEM</w:t>
            </w:r>
          </w:p>
        </w:tc>
        <w:tc>
          <w:tcPr>
            <w:tcW w:w="993"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QTD</w:t>
            </w:r>
          </w:p>
        </w:tc>
        <w:tc>
          <w:tcPr>
            <w:tcW w:w="3969"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DESCRIÇÃO</w:t>
            </w:r>
          </w:p>
        </w:tc>
        <w:tc>
          <w:tcPr>
            <w:tcW w:w="1701"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MARCA</w:t>
            </w:r>
          </w:p>
        </w:tc>
        <w:tc>
          <w:tcPr>
            <w:tcW w:w="1134"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 xml:space="preserve"> UNIT</w:t>
            </w:r>
          </w:p>
        </w:tc>
        <w:tc>
          <w:tcPr>
            <w:tcW w:w="1275" w:type="dxa"/>
          </w:tcPr>
          <w:p w:rsidR="00FD2E25" w:rsidRPr="00FD2E25" w:rsidRDefault="00FD2E25" w:rsidP="00330E90">
            <w:pPr>
              <w:jc w:val="center"/>
              <w:rPr>
                <w:rFonts w:ascii="Tahoma" w:hAnsi="Tahoma" w:cs="Tahoma"/>
                <w:sz w:val="18"/>
                <w:szCs w:val="18"/>
              </w:rPr>
            </w:pPr>
            <w:r w:rsidRPr="00FD2E25">
              <w:rPr>
                <w:rFonts w:ascii="Tahoma" w:hAnsi="Tahoma" w:cs="Tahoma"/>
                <w:sz w:val="18"/>
                <w:szCs w:val="18"/>
              </w:rPr>
              <w:t xml:space="preserve"> TOTAL</w:t>
            </w:r>
          </w:p>
        </w:tc>
      </w:tr>
      <w:tr w:rsidR="00FD2E25" w:rsidRPr="00FD2E25" w:rsidTr="00FD2E25">
        <w:tc>
          <w:tcPr>
            <w:tcW w:w="851" w:type="dxa"/>
          </w:tcPr>
          <w:p w:rsidR="00FD2E25" w:rsidRPr="00FD2E25" w:rsidRDefault="00FD2E25" w:rsidP="00FD2E25">
            <w:pPr>
              <w:pStyle w:val="SemEspaamento"/>
              <w:jc w:val="center"/>
              <w:rPr>
                <w:rFonts w:ascii="Tahoma" w:eastAsia="Arial Unicode MS" w:hAnsi="Tahoma" w:cs="Tahoma"/>
                <w:sz w:val="20"/>
                <w:szCs w:val="20"/>
              </w:rPr>
            </w:pPr>
            <w:r w:rsidRPr="00FD2E25">
              <w:rPr>
                <w:rFonts w:ascii="Tahoma" w:eastAsia="Arial Unicode MS" w:hAnsi="Tahoma" w:cs="Tahoma"/>
                <w:sz w:val="20"/>
                <w:szCs w:val="20"/>
              </w:rPr>
              <w:t>1</w:t>
            </w:r>
          </w:p>
        </w:tc>
        <w:tc>
          <w:tcPr>
            <w:tcW w:w="993" w:type="dxa"/>
          </w:tcPr>
          <w:p w:rsidR="00FD2E25" w:rsidRPr="00FD2E25" w:rsidRDefault="00FD2E25" w:rsidP="00FD2E25">
            <w:pPr>
              <w:pStyle w:val="SemEspaamento"/>
              <w:jc w:val="center"/>
              <w:rPr>
                <w:rFonts w:ascii="Tahoma" w:hAnsi="Tahoma" w:cs="Tahoma"/>
                <w:sz w:val="20"/>
                <w:szCs w:val="20"/>
              </w:rPr>
            </w:pPr>
            <w:r w:rsidRPr="00FD2E25">
              <w:rPr>
                <w:rFonts w:ascii="Tahoma" w:hAnsi="Tahoma" w:cs="Tahoma"/>
                <w:sz w:val="20"/>
                <w:szCs w:val="20"/>
              </w:rPr>
              <w:t xml:space="preserve">10 </w:t>
            </w:r>
            <w:proofErr w:type="spellStart"/>
            <w:r w:rsidRPr="00FD2E25">
              <w:rPr>
                <w:rFonts w:ascii="Tahoma" w:hAnsi="Tahoma" w:cs="Tahoma"/>
                <w:sz w:val="20"/>
                <w:szCs w:val="20"/>
              </w:rPr>
              <w:t>unid</w:t>
            </w:r>
            <w:proofErr w:type="spellEnd"/>
          </w:p>
        </w:tc>
        <w:tc>
          <w:tcPr>
            <w:tcW w:w="3969" w:type="dxa"/>
            <w:vAlign w:val="bottom"/>
          </w:tcPr>
          <w:p w:rsidR="00FD2E25" w:rsidRPr="00FD2E25" w:rsidRDefault="00FD2E25" w:rsidP="00FD2E25">
            <w:pPr>
              <w:pStyle w:val="SemEspaamento"/>
              <w:jc w:val="both"/>
              <w:rPr>
                <w:rFonts w:ascii="Tahoma" w:hAnsi="Tahoma" w:cs="Tahoma"/>
                <w:sz w:val="20"/>
                <w:szCs w:val="20"/>
              </w:rPr>
            </w:pPr>
            <w:r w:rsidRPr="00FD2E25">
              <w:rPr>
                <w:rFonts w:ascii="Tahoma" w:hAnsi="Tahoma" w:cs="Tahoma"/>
                <w:sz w:val="20"/>
                <w:szCs w:val="20"/>
              </w:rPr>
              <w:t>Oxigênio medicinal de 1m.³</w:t>
            </w:r>
          </w:p>
        </w:tc>
        <w:tc>
          <w:tcPr>
            <w:tcW w:w="1701" w:type="dxa"/>
          </w:tcPr>
          <w:p w:rsidR="00FD2E25" w:rsidRPr="00FD2E25" w:rsidRDefault="00FD2E25" w:rsidP="00FD2E25">
            <w:pPr>
              <w:rPr>
                <w:rFonts w:ascii="Tahoma" w:hAnsi="Tahoma" w:cs="Tahoma"/>
                <w:sz w:val="20"/>
                <w:szCs w:val="20"/>
              </w:rPr>
            </w:pPr>
          </w:p>
        </w:tc>
        <w:tc>
          <w:tcPr>
            <w:tcW w:w="1134"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70,00</w:t>
            </w:r>
          </w:p>
        </w:tc>
        <w:tc>
          <w:tcPr>
            <w:tcW w:w="1275"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700,00</w:t>
            </w:r>
          </w:p>
        </w:tc>
      </w:tr>
      <w:tr w:rsidR="00FD2E25" w:rsidRPr="00FD2E25" w:rsidTr="00FD2E25">
        <w:tc>
          <w:tcPr>
            <w:tcW w:w="851" w:type="dxa"/>
          </w:tcPr>
          <w:p w:rsidR="00FD2E25" w:rsidRPr="00FD2E25" w:rsidRDefault="00FD2E25" w:rsidP="00FD2E25">
            <w:pPr>
              <w:pStyle w:val="SemEspaamento"/>
              <w:jc w:val="center"/>
              <w:rPr>
                <w:rFonts w:ascii="Tahoma" w:eastAsia="Arial Unicode MS" w:hAnsi="Tahoma" w:cs="Tahoma"/>
                <w:sz w:val="20"/>
                <w:szCs w:val="20"/>
              </w:rPr>
            </w:pPr>
            <w:r w:rsidRPr="00FD2E25">
              <w:rPr>
                <w:rFonts w:ascii="Tahoma" w:eastAsia="Arial Unicode MS" w:hAnsi="Tahoma" w:cs="Tahoma"/>
                <w:sz w:val="20"/>
                <w:szCs w:val="20"/>
              </w:rPr>
              <w:t>2</w:t>
            </w:r>
          </w:p>
        </w:tc>
        <w:tc>
          <w:tcPr>
            <w:tcW w:w="993" w:type="dxa"/>
          </w:tcPr>
          <w:p w:rsidR="00FD2E25" w:rsidRPr="00FD2E25" w:rsidRDefault="00FD2E25" w:rsidP="00FD2E25">
            <w:pPr>
              <w:pStyle w:val="SemEspaamento"/>
              <w:jc w:val="center"/>
              <w:rPr>
                <w:rFonts w:ascii="Tahoma" w:hAnsi="Tahoma" w:cs="Tahoma"/>
                <w:sz w:val="20"/>
                <w:szCs w:val="20"/>
              </w:rPr>
            </w:pPr>
            <w:r w:rsidRPr="00FD2E25">
              <w:rPr>
                <w:rFonts w:ascii="Tahoma" w:hAnsi="Tahoma" w:cs="Tahoma"/>
                <w:sz w:val="20"/>
                <w:szCs w:val="20"/>
              </w:rPr>
              <w:t xml:space="preserve">30 </w:t>
            </w:r>
            <w:proofErr w:type="spellStart"/>
            <w:r w:rsidRPr="00FD2E25">
              <w:rPr>
                <w:rFonts w:ascii="Tahoma" w:hAnsi="Tahoma" w:cs="Tahoma"/>
                <w:sz w:val="20"/>
                <w:szCs w:val="20"/>
              </w:rPr>
              <w:t>unid</w:t>
            </w:r>
            <w:proofErr w:type="spellEnd"/>
          </w:p>
        </w:tc>
        <w:tc>
          <w:tcPr>
            <w:tcW w:w="3969" w:type="dxa"/>
            <w:vAlign w:val="bottom"/>
          </w:tcPr>
          <w:p w:rsidR="00FD2E25" w:rsidRPr="00FD2E25" w:rsidRDefault="00FD2E25" w:rsidP="00FD2E25">
            <w:pPr>
              <w:pStyle w:val="SemEspaamento"/>
              <w:jc w:val="both"/>
              <w:rPr>
                <w:rFonts w:ascii="Tahoma" w:hAnsi="Tahoma" w:cs="Tahoma"/>
                <w:sz w:val="20"/>
                <w:szCs w:val="20"/>
              </w:rPr>
            </w:pPr>
            <w:r w:rsidRPr="00FD2E25">
              <w:rPr>
                <w:rFonts w:ascii="Tahoma" w:hAnsi="Tahoma" w:cs="Tahoma"/>
                <w:sz w:val="20"/>
                <w:szCs w:val="20"/>
              </w:rPr>
              <w:t>Oxigênio medicinal de 2m.³</w:t>
            </w:r>
          </w:p>
        </w:tc>
        <w:tc>
          <w:tcPr>
            <w:tcW w:w="1701" w:type="dxa"/>
          </w:tcPr>
          <w:p w:rsidR="00FD2E25" w:rsidRPr="00FD2E25" w:rsidRDefault="00FD2E25" w:rsidP="00FD2E25">
            <w:pPr>
              <w:rPr>
                <w:rFonts w:ascii="Tahoma" w:hAnsi="Tahoma" w:cs="Tahoma"/>
                <w:sz w:val="20"/>
                <w:szCs w:val="20"/>
              </w:rPr>
            </w:pPr>
          </w:p>
        </w:tc>
        <w:tc>
          <w:tcPr>
            <w:tcW w:w="1134"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80,00</w:t>
            </w:r>
          </w:p>
        </w:tc>
        <w:tc>
          <w:tcPr>
            <w:tcW w:w="1275"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2.400,00</w:t>
            </w:r>
          </w:p>
        </w:tc>
      </w:tr>
      <w:tr w:rsidR="00FD2E25" w:rsidRPr="00FD2E25" w:rsidTr="00FD2E25">
        <w:tc>
          <w:tcPr>
            <w:tcW w:w="851" w:type="dxa"/>
          </w:tcPr>
          <w:p w:rsidR="00FD2E25" w:rsidRPr="00FD2E25" w:rsidRDefault="00FD2E25" w:rsidP="00FD2E25">
            <w:pPr>
              <w:pStyle w:val="SemEspaamento"/>
              <w:jc w:val="center"/>
              <w:rPr>
                <w:rFonts w:ascii="Tahoma" w:eastAsia="Arial Unicode MS" w:hAnsi="Tahoma" w:cs="Tahoma"/>
                <w:sz w:val="20"/>
                <w:szCs w:val="20"/>
              </w:rPr>
            </w:pPr>
            <w:r w:rsidRPr="00FD2E25">
              <w:rPr>
                <w:rFonts w:ascii="Tahoma" w:eastAsia="Arial Unicode MS" w:hAnsi="Tahoma" w:cs="Tahoma"/>
                <w:sz w:val="20"/>
                <w:szCs w:val="20"/>
              </w:rPr>
              <w:t>3</w:t>
            </w:r>
          </w:p>
        </w:tc>
        <w:tc>
          <w:tcPr>
            <w:tcW w:w="993" w:type="dxa"/>
          </w:tcPr>
          <w:p w:rsidR="00FD2E25" w:rsidRPr="00FD2E25" w:rsidRDefault="00FD2E25" w:rsidP="00FD2E25">
            <w:pPr>
              <w:pStyle w:val="SemEspaamento"/>
              <w:jc w:val="center"/>
              <w:rPr>
                <w:rFonts w:ascii="Tahoma" w:hAnsi="Tahoma" w:cs="Tahoma"/>
                <w:sz w:val="20"/>
                <w:szCs w:val="20"/>
              </w:rPr>
            </w:pPr>
            <w:r w:rsidRPr="00FD2E25">
              <w:rPr>
                <w:rFonts w:ascii="Tahoma" w:hAnsi="Tahoma" w:cs="Tahoma"/>
                <w:sz w:val="20"/>
                <w:szCs w:val="20"/>
              </w:rPr>
              <w:t xml:space="preserve">60 </w:t>
            </w:r>
            <w:proofErr w:type="spellStart"/>
            <w:r w:rsidRPr="00FD2E25">
              <w:rPr>
                <w:rFonts w:ascii="Tahoma" w:hAnsi="Tahoma" w:cs="Tahoma"/>
                <w:sz w:val="20"/>
                <w:szCs w:val="20"/>
              </w:rPr>
              <w:t>unid</w:t>
            </w:r>
            <w:proofErr w:type="spellEnd"/>
          </w:p>
        </w:tc>
        <w:tc>
          <w:tcPr>
            <w:tcW w:w="3969" w:type="dxa"/>
            <w:vAlign w:val="bottom"/>
          </w:tcPr>
          <w:p w:rsidR="00FD2E25" w:rsidRPr="00FD2E25" w:rsidRDefault="00FD2E25" w:rsidP="00FD2E25">
            <w:pPr>
              <w:pStyle w:val="SemEspaamento"/>
              <w:jc w:val="both"/>
              <w:rPr>
                <w:rFonts w:ascii="Tahoma" w:hAnsi="Tahoma" w:cs="Tahoma"/>
                <w:sz w:val="20"/>
                <w:szCs w:val="20"/>
              </w:rPr>
            </w:pPr>
            <w:r w:rsidRPr="00FD2E25">
              <w:rPr>
                <w:rFonts w:ascii="Tahoma" w:hAnsi="Tahoma" w:cs="Tahoma"/>
                <w:sz w:val="20"/>
                <w:szCs w:val="20"/>
              </w:rPr>
              <w:t>Oxigênio medicinal de 3m.³</w:t>
            </w:r>
          </w:p>
        </w:tc>
        <w:tc>
          <w:tcPr>
            <w:tcW w:w="1701" w:type="dxa"/>
          </w:tcPr>
          <w:p w:rsidR="00FD2E25" w:rsidRPr="00FD2E25" w:rsidRDefault="00FD2E25" w:rsidP="00FD2E25">
            <w:pPr>
              <w:rPr>
                <w:rFonts w:ascii="Tahoma" w:hAnsi="Tahoma" w:cs="Tahoma"/>
                <w:sz w:val="20"/>
                <w:szCs w:val="20"/>
              </w:rPr>
            </w:pPr>
          </w:p>
        </w:tc>
        <w:tc>
          <w:tcPr>
            <w:tcW w:w="1134"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125,00</w:t>
            </w:r>
          </w:p>
        </w:tc>
        <w:tc>
          <w:tcPr>
            <w:tcW w:w="1275"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7.500,00</w:t>
            </w:r>
          </w:p>
        </w:tc>
      </w:tr>
      <w:tr w:rsidR="00FD2E25" w:rsidRPr="00FD2E25" w:rsidTr="00FD2E25">
        <w:tc>
          <w:tcPr>
            <w:tcW w:w="851" w:type="dxa"/>
          </w:tcPr>
          <w:p w:rsidR="00FD2E25" w:rsidRPr="00FD2E25" w:rsidRDefault="00FD2E25" w:rsidP="00FD2E25">
            <w:pPr>
              <w:pStyle w:val="SemEspaamento"/>
              <w:jc w:val="center"/>
              <w:rPr>
                <w:rFonts w:ascii="Tahoma" w:eastAsia="Arial Unicode MS" w:hAnsi="Tahoma" w:cs="Tahoma"/>
                <w:sz w:val="20"/>
                <w:szCs w:val="20"/>
              </w:rPr>
            </w:pPr>
            <w:r w:rsidRPr="00FD2E25">
              <w:rPr>
                <w:rFonts w:ascii="Tahoma" w:eastAsia="Arial Unicode MS" w:hAnsi="Tahoma" w:cs="Tahoma"/>
                <w:sz w:val="20"/>
                <w:szCs w:val="20"/>
              </w:rPr>
              <w:t>4</w:t>
            </w:r>
          </w:p>
        </w:tc>
        <w:tc>
          <w:tcPr>
            <w:tcW w:w="993" w:type="dxa"/>
          </w:tcPr>
          <w:p w:rsidR="00FD2E25" w:rsidRPr="00FD2E25" w:rsidRDefault="00FD2E25" w:rsidP="00FD2E25">
            <w:pPr>
              <w:pStyle w:val="SemEspaamento"/>
              <w:jc w:val="center"/>
              <w:rPr>
                <w:rFonts w:ascii="Tahoma" w:hAnsi="Tahoma" w:cs="Tahoma"/>
                <w:sz w:val="20"/>
                <w:szCs w:val="20"/>
              </w:rPr>
            </w:pPr>
            <w:r w:rsidRPr="00FD2E25">
              <w:rPr>
                <w:rFonts w:ascii="Tahoma" w:hAnsi="Tahoma" w:cs="Tahoma"/>
                <w:sz w:val="20"/>
                <w:szCs w:val="20"/>
              </w:rPr>
              <w:t xml:space="preserve">120 </w:t>
            </w:r>
            <w:proofErr w:type="spellStart"/>
            <w:r w:rsidRPr="00FD2E25">
              <w:rPr>
                <w:rFonts w:ascii="Tahoma" w:hAnsi="Tahoma" w:cs="Tahoma"/>
                <w:sz w:val="20"/>
                <w:szCs w:val="20"/>
              </w:rPr>
              <w:t>unid</w:t>
            </w:r>
            <w:proofErr w:type="spellEnd"/>
          </w:p>
        </w:tc>
        <w:tc>
          <w:tcPr>
            <w:tcW w:w="3969" w:type="dxa"/>
            <w:vAlign w:val="bottom"/>
          </w:tcPr>
          <w:p w:rsidR="00FD2E25" w:rsidRPr="00FD2E25" w:rsidRDefault="00FD2E25" w:rsidP="00FD2E25">
            <w:pPr>
              <w:pStyle w:val="SemEspaamento"/>
              <w:jc w:val="both"/>
              <w:rPr>
                <w:rFonts w:ascii="Tahoma" w:hAnsi="Tahoma" w:cs="Tahoma"/>
                <w:sz w:val="20"/>
                <w:szCs w:val="20"/>
              </w:rPr>
            </w:pPr>
            <w:r w:rsidRPr="00FD2E25">
              <w:rPr>
                <w:rFonts w:ascii="Tahoma" w:hAnsi="Tahoma" w:cs="Tahoma"/>
                <w:sz w:val="20"/>
                <w:szCs w:val="20"/>
              </w:rPr>
              <w:t>Oxigênio medicinal de 10m.³</w:t>
            </w:r>
          </w:p>
        </w:tc>
        <w:tc>
          <w:tcPr>
            <w:tcW w:w="1701" w:type="dxa"/>
          </w:tcPr>
          <w:p w:rsidR="00FD2E25" w:rsidRPr="00FD2E25" w:rsidRDefault="00FD2E25" w:rsidP="00FD2E25">
            <w:pPr>
              <w:rPr>
                <w:rFonts w:ascii="Tahoma" w:hAnsi="Tahoma" w:cs="Tahoma"/>
                <w:sz w:val="20"/>
                <w:szCs w:val="20"/>
              </w:rPr>
            </w:pPr>
          </w:p>
        </w:tc>
        <w:tc>
          <w:tcPr>
            <w:tcW w:w="1134"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200,00</w:t>
            </w:r>
          </w:p>
        </w:tc>
        <w:tc>
          <w:tcPr>
            <w:tcW w:w="1275" w:type="dxa"/>
          </w:tcPr>
          <w:p w:rsidR="00FD2E25" w:rsidRPr="00FD2E25" w:rsidRDefault="00FD2E25" w:rsidP="00FD2E25">
            <w:pPr>
              <w:jc w:val="right"/>
              <w:rPr>
                <w:rFonts w:ascii="Tahoma" w:hAnsi="Tahoma" w:cs="Tahoma"/>
                <w:sz w:val="20"/>
                <w:szCs w:val="20"/>
              </w:rPr>
            </w:pPr>
            <w:r w:rsidRPr="00FD2E25">
              <w:rPr>
                <w:rFonts w:ascii="Tahoma" w:hAnsi="Tahoma" w:cs="Tahoma"/>
                <w:sz w:val="20"/>
                <w:szCs w:val="20"/>
              </w:rPr>
              <w:t>24.000,00</w:t>
            </w:r>
          </w:p>
        </w:tc>
      </w:tr>
      <w:tr w:rsidR="00FD2E25" w:rsidRPr="00FD2E25" w:rsidTr="00FD2E25">
        <w:tc>
          <w:tcPr>
            <w:tcW w:w="851" w:type="dxa"/>
          </w:tcPr>
          <w:p w:rsidR="00FD2E25" w:rsidRPr="00FD2E25" w:rsidRDefault="00FD2E25" w:rsidP="00FD2E25">
            <w:pPr>
              <w:pStyle w:val="SemEspaamento"/>
              <w:jc w:val="center"/>
              <w:rPr>
                <w:rFonts w:ascii="Tahoma" w:eastAsia="Arial Unicode MS" w:hAnsi="Tahoma" w:cs="Tahoma"/>
                <w:sz w:val="20"/>
                <w:szCs w:val="20"/>
              </w:rPr>
            </w:pPr>
          </w:p>
        </w:tc>
        <w:tc>
          <w:tcPr>
            <w:tcW w:w="993" w:type="dxa"/>
          </w:tcPr>
          <w:p w:rsidR="00FD2E25" w:rsidRPr="00FD2E25" w:rsidRDefault="00FD2E25" w:rsidP="00FD2E25">
            <w:pPr>
              <w:pStyle w:val="SemEspaamento"/>
              <w:jc w:val="center"/>
              <w:rPr>
                <w:rFonts w:ascii="Tahoma" w:hAnsi="Tahoma" w:cs="Tahoma"/>
                <w:sz w:val="20"/>
                <w:szCs w:val="20"/>
              </w:rPr>
            </w:pPr>
          </w:p>
        </w:tc>
        <w:tc>
          <w:tcPr>
            <w:tcW w:w="3969" w:type="dxa"/>
            <w:vAlign w:val="bottom"/>
          </w:tcPr>
          <w:p w:rsidR="00FD2E25" w:rsidRPr="00FD2E25" w:rsidRDefault="00FD2E25" w:rsidP="00FD2E25">
            <w:pPr>
              <w:pStyle w:val="SemEspaamento"/>
              <w:jc w:val="both"/>
              <w:rPr>
                <w:rFonts w:ascii="Tahoma" w:hAnsi="Tahoma" w:cs="Tahoma"/>
                <w:sz w:val="20"/>
                <w:szCs w:val="20"/>
              </w:rPr>
            </w:pPr>
            <w:r>
              <w:rPr>
                <w:rFonts w:ascii="Tahoma" w:hAnsi="Tahoma" w:cs="Tahoma"/>
                <w:sz w:val="20"/>
                <w:szCs w:val="20"/>
              </w:rPr>
              <w:t xml:space="preserve">Total </w:t>
            </w:r>
          </w:p>
        </w:tc>
        <w:tc>
          <w:tcPr>
            <w:tcW w:w="1701" w:type="dxa"/>
          </w:tcPr>
          <w:p w:rsidR="00FD2E25" w:rsidRPr="00FD2E25" w:rsidRDefault="00FD2E25" w:rsidP="00FD2E25">
            <w:pPr>
              <w:rPr>
                <w:rFonts w:ascii="Tahoma" w:hAnsi="Tahoma" w:cs="Tahoma"/>
                <w:sz w:val="20"/>
                <w:szCs w:val="20"/>
              </w:rPr>
            </w:pPr>
          </w:p>
        </w:tc>
        <w:tc>
          <w:tcPr>
            <w:tcW w:w="1134" w:type="dxa"/>
          </w:tcPr>
          <w:p w:rsidR="00FD2E25" w:rsidRPr="00FD2E25" w:rsidRDefault="00FD2E25" w:rsidP="00FD2E25">
            <w:pPr>
              <w:jc w:val="right"/>
              <w:rPr>
                <w:rFonts w:ascii="Tahoma" w:hAnsi="Tahoma" w:cs="Tahoma"/>
                <w:sz w:val="20"/>
                <w:szCs w:val="20"/>
              </w:rPr>
            </w:pPr>
          </w:p>
        </w:tc>
        <w:tc>
          <w:tcPr>
            <w:tcW w:w="1275" w:type="dxa"/>
          </w:tcPr>
          <w:p w:rsidR="00FD2E25" w:rsidRPr="00FD2E25" w:rsidRDefault="00FD2E25" w:rsidP="00FD2E25">
            <w:pPr>
              <w:jc w:val="right"/>
              <w:rPr>
                <w:rFonts w:ascii="Tahoma" w:hAnsi="Tahoma" w:cs="Tahoma"/>
                <w:sz w:val="20"/>
                <w:szCs w:val="20"/>
              </w:rPr>
            </w:pPr>
          </w:p>
        </w:tc>
      </w:tr>
    </w:tbl>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Pr="00CE0718" w:rsidRDefault="00FD2E25" w:rsidP="00FD2E25">
      <w:pPr>
        <w:pStyle w:val="SemEspaamento"/>
        <w:rPr>
          <w:rFonts w:ascii="Tahoma" w:hAnsi="Tahoma" w:cs="Tahoma"/>
          <w:b/>
          <w:sz w:val="20"/>
          <w:szCs w:val="20"/>
        </w:rPr>
      </w:pPr>
      <w:r w:rsidRPr="00CE0718">
        <w:rPr>
          <w:rFonts w:ascii="Tahoma" w:hAnsi="Tahoma" w:cs="Tahoma"/>
          <w:b/>
          <w:sz w:val="20"/>
          <w:szCs w:val="20"/>
        </w:rPr>
        <w:t>VALIDADE DA PROPOSTA:</w:t>
      </w:r>
    </w:p>
    <w:p w:rsidR="00FD2E25" w:rsidRDefault="00FD2E25" w:rsidP="00FD2E25">
      <w:pPr>
        <w:pStyle w:val="SemEspaamento"/>
        <w:rPr>
          <w:rFonts w:ascii="Tahoma" w:hAnsi="Tahoma" w:cs="Tahoma"/>
          <w:b/>
          <w:sz w:val="20"/>
          <w:szCs w:val="20"/>
        </w:rPr>
      </w:pPr>
      <w:r w:rsidRPr="00CE0718">
        <w:rPr>
          <w:rFonts w:ascii="Tahoma" w:hAnsi="Tahoma" w:cs="Tahoma"/>
          <w:b/>
          <w:sz w:val="20"/>
          <w:szCs w:val="20"/>
        </w:rPr>
        <w:t xml:space="preserve">PRAZO DE ENTREGA: </w:t>
      </w:r>
    </w:p>
    <w:p w:rsidR="00FD2E25" w:rsidRDefault="00FD2E25" w:rsidP="00FD2E25">
      <w:pPr>
        <w:pStyle w:val="SemEspaamento"/>
        <w:rPr>
          <w:rFonts w:ascii="Tahoma" w:hAnsi="Tahoma" w:cs="Tahoma"/>
          <w:b/>
          <w:sz w:val="20"/>
          <w:szCs w:val="20"/>
        </w:rPr>
      </w:pPr>
      <w:r>
        <w:rPr>
          <w:rFonts w:ascii="Tahoma" w:hAnsi="Tahoma" w:cs="Tahoma"/>
          <w:b/>
          <w:sz w:val="20"/>
          <w:szCs w:val="20"/>
        </w:rPr>
        <w:t>DADOS BANCÁRIOS:</w:t>
      </w:r>
    </w:p>
    <w:p w:rsidR="00FD2E25" w:rsidRDefault="00FD2E25" w:rsidP="00FD2E25">
      <w:pPr>
        <w:pStyle w:val="SemEspaamento"/>
        <w:rPr>
          <w:rFonts w:ascii="Tahoma" w:hAnsi="Tahoma" w:cs="Tahoma"/>
          <w:b/>
          <w:sz w:val="18"/>
          <w:szCs w:val="18"/>
        </w:rPr>
      </w:pPr>
      <w:r>
        <w:rPr>
          <w:rFonts w:ascii="Tahoma" w:hAnsi="Tahoma" w:cs="Tahoma"/>
          <w:b/>
          <w:sz w:val="18"/>
          <w:szCs w:val="18"/>
        </w:rPr>
        <w:t>DADOS DO RESPONSÁVEL PELA ASSINATURA DA ATA:</w:t>
      </w: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Default="00FD2E25" w:rsidP="00FD2E25">
      <w:pPr>
        <w:pStyle w:val="SemEspaamento"/>
        <w:rPr>
          <w:rFonts w:ascii="Tahoma" w:hAnsi="Tahoma" w:cs="Tahoma"/>
          <w:b/>
          <w:sz w:val="18"/>
          <w:szCs w:val="18"/>
        </w:rPr>
      </w:pPr>
    </w:p>
    <w:p w:rsidR="00FD2E25" w:rsidRPr="00483ABA" w:rsidRDefault="00FD2E25" w:rsidP="00FD2E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FD2E25" w:rsidRDefault="00FD2E25" w:rsidP="00FD2E25">
      <w:pPr>
        <w:pStyle w:val="Ttulo"/>
        <w:spacing w:line="360" w:lineRule="auto"/>
        <w:rPr>
          <w:rFonts w:ascii="Tahoma" w:hAnsi="Tahoma" w:cs="Tahoma"/>
          <w:color w:val="000000"/>
          <w:szCs w:val="24"/>
          <w:u w:val="single"/>
        </w:rPr>
      </w:pPr>
    </w:p>
    <w:p w:rsidR="00FD2E25" w:rsidRDefault="00FD2E25" w:rsidP="00FD2E25">
      <w:pPr>
        <w:pStyle w:val="Ttulo"/>
        <w:spacing w:line="360" w:lineRule="auto"/>
        <w:rPr>
          <w:rFonts w:ascii="Tahoma" w:hAnsi="Tahoma" w:cs="Tahoma"/>
          <w:color w:val="000000"/>
          <w:szCs w:val="24"/>
          <w:u w:val="single"/>
        </w:rPr>
      </w:pPr>
    </w:p>
    <w:p w:rsidR="00D957B9" w:rsidRDefault="00D957B9" w:rsidP="00FD2E25">
      <w:pPr>
        <w:pStyle w:val="Ttulo"/>
        <w:spacing w:line="360" w:lineRule="auto"/>
        <w:rPr>
          <w:rFonts w:ascii="Tahoma" w:hAnsi="Tahoma" w:cs="Tahoma"/>
          <w:color w:val="000000"/>
          <w:szCs w:val="24"/>
          <w:u w:val="single"/>
        </w:rPr>
      </w:pP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D2E25" w:rsidRDefault="00FD2E25" w:rsidP="00FD2E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D2E25" w:rsidRDefault="00FD2E25" w:rsidP="00FD2E25">
      <w:pPr>
        <w:spacing w:line="360" w:lineRule="auto"/>
        <w:ind w:left="1134"/>
        <w:jc w:val="both"/>
        <w:rPr>
          <w:rFonts w:ascii="Tahoma" w:hAnsi="Tahoma" w:cs="Tahoma"/>
          <w:b/>
          <w:color w:val="000000"/>
        </w:rPr>
      </w:pPr>
    </w:p>
    <w:p w:rsidR="00FD2E25" w:rsidRDefault="00FD2E25" w:rsidP="00FD2E25">
      <w:pPr>
        <w:pStyle w:val="Recuodecorpodetexto"/>
        <w:ind w:firstLine="0"/>
        <w:rPr>
          <w:rFonts w:ascii="Tahoma" w:hAnsi="Tahoma" w:cs="Tahoma"/>
          <w:color w:val="000000"/>
          <w:szCs w:val="24"/>
        </w:rPr>
      </w:pPr>
      <w:r>
        <w:rPr>
          <w:rFonts w:ascii="Tahoma" w:hAnsi="Tahoma" w:cs="Tahoma"/>
          <w:color w:val="000000"/>
          <w:szCs w:val="24"/>
        </w:rPr>
        <w:t>À</w:t>
      </w:r>
    </w:p>
    <w:p w:rsidR="00FD2E25" w:rsidRDefault="00FD2E25" w:rsidP="00FD2E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D2E25" w:rsidRDefault="00FD2E25" w:rsidP="00FD2E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D2E25" w:rsidRDefault="00FD2E25" w:rsidP="00FD2E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FD2E25" w:rsidRDefault="00FD2E25" w:rsidP="00FD2E25">
      <w:pPr>
        <w:pStyle w:val="Recuodecorpodetexto"/>
        <w:rPr>
          <w:rFonts w:ascii="Tahoma" w:hAnsi="Tahoma" w:cs="Tahoma"/>
          <w:color w:val="000000"/>
          <w:szCs w:val="24"/>
        </w:rPr>
      </w:pPr>
    </w:p>
    <w:p w:rsidR="00FD2E25" w:rsidRDefault="00FD2E25" w:rsidP="00FD2E25">
      <w:pPr>
        <w:pStyle w:val="Recuodecorpodetexto"/>
        <w:rPr>
          <w:rFonts w:ascii="Tahoma" w:hAnsi="Tahoma" w:cs="Tahoma"/>
          <w:color w:val="000000"/>
          <w:szCs w:val="24"/>
        </w:rPr>
      </w:pPr>
    </w:p>
    <w:p w:rsidR="00FD2E25" w:rsidRDefault="00FD2E25" w:rsidP="00FD2E25">
      <w:pPr>
        <w:pStyle w:val="Recuodecorpodetexto"/>
        <w:ind w:firstLine="0"/>
        <w:rPr>
          <w:rFonts w:ascii="Tahoma" w:hAnsi="Tahoma" w:cs="Tahoma"/>
          <w:b/>
          <w:color w:val="000000"/>
          <w:szCs w:val="24"/>
        </w:rPr>
      </w:pPr>
      <w:r>
        <w:rPr>
          <w:rFonts w:ascii="Tahoma" w:hAnsi="Tahoma" w:cs="Tahoma"/>
          <w:b/>
          <w:color w:val="000000"/>
          <w:szCs w:val="24"/>
        </w:rPr>
        <w:t>Ref.:  PREGÃO PRESENCIAL nº. 078/2018.</w:t>
      </w:r>
    </w:p>
    <w:p w:rsidR="00FD2E25" w:rsidRDefault="00FD2E25" w:rsidP="00FD2E25">
      <w:pPr>
        <w:pStyle w:val="Recuodecorpodetexto"/>
        <w:rPr>
          <w:rFonts w:ascii="Tahoma" w:hAnsi="Tahoma" w:cs="Tahoma"/>
          <w:b/>
          <w:color w:val="000000"/>
          <w:szCs w:val="24"/>
        </w:rPr>
      </w:pPr>
    </w:p>
    <w:p w:rsidR="00FD2E25" w:rsidRDefault="00FD2E25" w:rsidP="00FD2E25">
      <w:pPr>
        <w:pStyle w:val="Recuodecorpodetexto"/>
        <w:rPr>
          <w:rFonts w:ascii="Tahoma" w:hAnsi="Tahoma" w:cs="Tahoma"/>
          <w:color w:val="000000"/>
          <w:szCs w:val="24"/>
        </w:rPr>
      </w:pPr>
    </w:p>
    <w:p w:rsidR="00FD2E25" w:rsidRDefault="00FD2E25" w:rsidP="00FD2E25">
      <w:pPr>
        <w:pStyle w:val="Recuodecorpodetexto"/>
        <w:rPr>
          <w:rFonts w:ascii="Tahoma" w:hAnsi="Tahoma" w:cs="Tahoma"/>
          <w:color w:val="000000"/>
          <w:szCs w:val="24"/>
        </w:rPr>
      </w:pPr>
      <w:r>
        <w:rPr>
          <w:rFonts w:ascii="Tahoma" w:hAnsi="Tahoma" w:cs="Tahoma"/>
          <w:color w:val="000000"/>
          <w:szCs w:val="24"/>
        </w:rPr>
        <w:t>Prezados Senhores:</w:t>
      </w:r>
    </w:p>
    <w:p w:rsidR="00FD2E25" w:rsidRDefault="00FD2E25" w:rsidP="00FD2E25">
      <w:pPr>
        <w:pStyle w:val="Recuodecorpodetexto"/>
        <w:rPr>
          <w:rFonts w:ascii="Tahoma" w:hAnsi="Tahoma" w:cs="Tahoma"/>
          <w:color w:val="000000"/>
          <w:szCs w:val="24"/>
        </w:rPr>
      </w:pPr>
    </w:p>
    <w:p w:rsidR="00FD2E25" w:rsidRDefault="00FD2E25" w:rsidP="00FD2E25">
      <w:pPr>
        <w:pStyle w:val="Recuodecorpodetexto"/>
        <w:rPr>
          <w:rFonts w:ascii="Tahoma" w:hAnsi="Tahoma" w:cs="Tahoma"/>
          <w:color w:val="000000"/>
          <w:szCs w:val="24"/>
        </w:rPr>
      </w:pPr>
    </w:p>
    <w:p w:rsidR="00FD2E25" w:rsidRDefault="00FD2E25" w:rsidP="00FD2E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D2E25" w:rsidRDefault="00FD2E25" w:rsidP="00FD2E25">
      <w:pPr>
        <w:spacing w:line="360" w:lineRule="auto"/>
        <w:ind w:left="1134"/>
        <w:jc w:val="both"/>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(assinatura)</w:t>
      </w: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FD2E25" w:rsidRDefault="00FD2E25" w:rsidP="00FD2E25">
      <w:pPr>
        <w:spacing w:line="360" w:lineRule="auto"/>
        <w:ind w:left="1134"/>
        <w:jc w:val="center"/>
        <w:rPr>
          <w:rFonts w:ascii="Tahoma" w:hAnsi="Tahoma" w:cs="Tahoma"/>
          <w:b/>
          <w:color w:val="000000"/>
        </w:rPr>
      </w:pPr>
    </w:p>
    <w:p w:rsidR="00FD2E25" w:rsidRDefault="00FD2E25" w:rsidP="00FD2E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FD2E25" w:rsidRDefault="00FD2E25" w:rsidP="00FD2E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D2E25" w:rsidRDefault="00FD2E25" w:rsidP="00FD2E25">
      <w:pPr>
        <w:spacing w:line="360" w:lineRule="auto"/>
        <w:ind w:left="1134"/>
        <w:jc w:val="center"/>
        <w:rPr>
          <w:rFonts w:ascii="Tahoma" w:hAnsi="Tahoma" w:cs="Tahoma"/>
          <w:b/>
          <w:color w:val="000000"/>
          <w:u w:val="single"/>
        </w:rPr>
      </w:pPr>
    </w:p>
    <w:p w:rsidR="00FD2E25" w:rsidRDefault="00FD2E25" w:rsidP="00FD2E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D2E25" w:rsidRDefault="00FD2E25" w:rsidP="00FD2E25">
      <w:pPr>
        <w:spacing w:line="360" w:lineRule="auto"/>
        <w:ind w:right="-376"/>
        <w:jc w:val="both"/>
        <w:rPr>
          <w:rFonts w:ascii="Tahoma" w:hAnsi="Tahoma" w:cs="Tahoma"/>
          <w:color w:val="000000"/>
        </w:rPr>
      </w:pPr>
    </w:p>
    <w:p w:rsidR="00FD2E25" w:rsidRDefault="00FD2E25" w:rsidP="00FD2E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078/2018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D2E25" w:rsidRDefault="00FD2E25" w:rsidP="00FD2E25">
      <w:pPr>
        <w:spacing w:line="360" w:lineRule="auto"/>
        <w:ind w:right="-376"/>
        <w:jc w:val="both"/>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(assinatura)</w:t>
      </w:r>
    </w:p>
    <w:p w:rsidR="00FD2E25" w:rsidRDefault="00FD2E25" w:rsidP="00FD2E2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FD2E25" w:rsidRDefault="00FD2E25" w:rsidP="00FD2E25">
      <w:pPr>
        <w:spacing w:line="360" w:lineRule="auto"/>
        <w:ind w:right="-376"/>
        <w:jc w:val="center"/>
        <w:rPr>
          <w:rFonts w:ascii="Tahoma" w:hAnsi="Tahoma" w:cs="Tahoma"/>
          <w:color w:val="000000"/>
        </w:rPr>
      </w:pPr>
    </w:p>
    <w:p w:rsidR="00FD2E25" w:rsidRDefault="00FD2E25" w:rsidP="00FD2E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FD2E25" w:rsidRDefault="00FD2E25" w:rsidP="00FD2E25">
      <w:pPr>
        <w:pStyle w:val="Ttulo"/>
        <w:spacing w:line="360" w:lineRule="auto"/>
        <w:ind w:left="1134"/>
        <w:rPr>
          <w:rFonts w:ascii="Tahoma" w:hAnsi="Tahoma" w:cs="Tahoma"/>
          <w:color w:val="000000"/>
          <w:szCs w:val="24"/>
          <w:u w:val="single"/>
        </w:rPr>
      </w:pPr>
    </w:p>
    <w:p w:rsidR="00FD2E25" w:rsidRDefault="00FD2E25" w:rsidP="00FD2E25">
      <w:pPr>
        <w:pStyle w:val="Ttulo"/>
        <w:spacing w:line="360" w:lineRule="auto"/>
        <w:ind w:left="1134"/>
        <w:rPr>
          <w:rFonts w:ascii="Tahoma" w:hAnsi="Tahoma" w:cs="Tahoma"/>
          <w:color w:val="000000"/>
          <w:szCs w:val="24"/>
          <w:u w:val="single"/>
        </w:rPr>
      </w:pPr>
    </w:p>
    <w:p w:rsidR="00FD2E25" w:rsidRDefault="00FD2E25" w:rsidP="00FD2E25">
      <w:pPr>
        <w:pStyle w:val="Ttulo"/>
        <w:spacing w:line="360" w:lineRule="auto"/>
        <w:ind w:left="1134"/>
        <w:rPr>
          <w:rFonts w:ascii="Tahoma" w:hAnsi="Tahoma" w:cs="Tahoma"/>
          <w:color w:val="000000"/>
          <w:szCs w:val="24"/>
          <w:u w:val="single"/>
        </w:rPr>
      </w:pP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D2E25" w:rsidRDefault="00FD2E25" w:rsidP="00FD2E25">
      <w:pPr>
        <w:pStyle w:val="Ttulo"/>
        <w:spacing w:line="360" w:lineRule="auto"/>
        <w:rPr>
          <w:rFonts w:ascii="Tahoma" w:hAnsi="Tahoma" w:cs="Tahoma"/>
          <w:color w:val="000000"/>
          <w:szCs w:val="24"/>
          <w:u w:val="single"/>
        </w:rPr>
      </w:pP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D2E25" w:rsidRDefault="00FD2E25" w:rsidP="00FD2E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078/2018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D2E25" w:rsidRDefault="00FD2E25" w:rsidP="00FD2E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D2E25" w:rsidRDefault="00FD2E25" w:rsidP="00FD2E25">
      <w:pPr>
        <w:jc w:val="both"/>
        <w:rPr>
          <w:rFonts w:ascii="Tahoma" w:hAnsi="Tahoma" w:cs="Tahoma"/>
          <w:color w:val="000000"/>
        </w:rPr>
      </w:pPr>
      <w:r>
        <w:rPr>
          <w:rFonts w:ascii="Tahoma" w:hAnsi="Tahoma" w:cs="Tahoma"/>
          <w:color w:val="000000"/>
        </w:rPr>
        <w:t xml:space="preserve">(  ) - não emprega menor de dezesseis anos. </w:t>
      </w:r>
    </w:p>
    <w:p w:rsidR="00FD2E25" w:rsidRDefault="00FD2E25" w:rsidP="00FD2E2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FD2E25" w:rsidRDefault="00FD2E25" w:rsidP="00FD2E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w:t>
      </w: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(assinatura)</w:t>
      </w: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FD2E25" w:rsidRDefault="00FD2E25" w:rsidP="00FD2E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FD2E25" w:rsidRDefault="00FD2E25" w:rsidP="00FD2E25">
      <w:pPr>
        <w:spacing w:line="360" w:lineRule="auto"/>
        <w:ind w:left="1134"/>
        <w:jc w:val="both"/>
        <w:rPr>
          <w:rFonts w:ascii="Tahoma" w:hAnsi="Tahoma" w:cs="Tahoma"/>
          <w:b/>
          <w:color w:val="000000"/>
        </w:rPr>
      </w:pP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D2E25" w:rsidRDefault="00FD2E25" w:rsidP="00FD2E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D2E25" w:rsidRDefault="00FD2E25" w:rsidP="00FD2E25">
      <w:pPr>
        <w:spacing w:line="360" w:lineRule="auto"/>
        <w:ind w:left="1134"/>
        <w:jc w:val="both"/>
        <w:rPr>
          <w:rFonts w:ascii="Tahoma" w:hAnsi="Tahoma" w:cs="Tahoma"/>
          <w:b/>
          <w:color w:val="000000"/>
        </w:rPr>
      </w:pPr>
    </w:p>
    <w:p w:rsidR="00FD2E25" w:rsidRDefault="00FD2E25" w:rsidP="00FD2E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078/2018,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FD2E25" w:rsidRDefault="00FD2E25" w:rsidP="00FD2E25">
      <w:pPr>
        <w:spacing w:line="360" w:lineRule="auto"/>
        <w:ind w:left="1134"/>
        <w:jc w:val="both"/>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(assinatura)</w:t>
      </w:r>
    </w:p>
    <w:p w:rsidR="00FD2E25" w:rsidRDefault="00FD2E25" w:rsidP="00FD2E2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p>
    <w:p w:rsidR="00FD2E25" w:rsidRDefault="00FD2E25" w:rsidP="00FD2E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D2E25" w:rsidRDefault="00FD2E25" w:rsidP="00FD2E25">
      <w:pPr>
        <w:spacing w:line="360" w:lineRule="auto"/>
        <w:jc w:val="both"/>
        <w:rPr>
          <w:rFonts w:ascii="Tahoma" w:hAnsi="Tahoma" w:cs="Tahoma"/>
          <w:b/>
          <w:color w:val="000000"/>
        </w:rPr>
      </w:pPr>
    </w:p>
    <w:p w:rsidR="00FD2E25" w:rsidRDefault="00FD2E25" w:rsidP="00FD2E25">
      <w:pPr>
        <w:spacing w:line="360" w:lineRule="auto"/>
        <w:jc w:val="both"/>
        <w:rPr>
          <w:rFonts w:ascii="Tahoma" w:hAnsi="Tahoma" w:cs="Tahoma"/>
          <w:b/>
          <w:color w:val="000000"/>
        </w:rPr>
      </w:pPr>
    </w:p>
    <w:p w:rsidR="00FD2E25" w:rsidRDefault="00FD2E25" w:rsidP="00FD2E25">
      <w:pPr>
        <w:spacing w:line="360" w:lineRule="auto"/>
        <w:jc w:val="both"/>
        <w:rPr>
          <w:rFonts w:ascii="Tahoma" w:hAnsi="Tahoma" w:cs="Tahoma"/>
          <w:b/>
          <w:color w:val="000000"/>
        </w:rPr>
      </w:pPr>
    </w:p>
    <w:p w:rsidR="00FD2E25" w:rsidRDefault="00FD2E25" w:rsidP="00FD2E25">
      <w:pPr>
        <w:spacing w:line="360" w:lineRule="auto"/>
        <w:jc w:val="both"/>
        <w:rPr>
          <w:rFonts w:ascii="Tahoma" w:hAnsi="Tahoma" w:cs="Tahoma"/>
          <w:b/>
          <w:color w:val="000000"/>
        </w:rPr>
      </w:pPr>
    </w:p>
    <w:p w:rsidR="00FD2E25" w:rsidRDefault="00FD2E25" w:rsidP="00FD2E25">
      <w:pPr>
        <w:spacing w:line="360" w:lineRule="auto"/>
        <w:jc w:val="both"/>
        <w:rPr>
          <w:rFonts w:ascii="Tahoma" w:hAnsi="Tahoma" w:cs="Tahoma"/>
          <w:b/>
          <w:color w:val="000000"/>
        </w:rPr>
      </w:pPr>
    </w:p>
    <w:p w:rsidR="00FD2E25" w:rsidRDefault="00FD2E25" w:rsidP="00FD2E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FD2E25" w:rsidRDefault="00FD2E25" w:rsidP="00FD2E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D2E25" w:rsidRDefault="00FD2E25" w:rsidP="00FD2E25">
      <w:pPr>
        <w:spacing w:line="360" w:lineRule="auto"/>
        <w:jc w:val="both"/>
        <w:rPr>
          <w:rFonts w:ascii="Tahoma" w:hAnsi="Tahoma" w:cs="Tahoma"/>
          <w:b/>
          <w:color w:val="000000"/>
        </w:rPr>
      </w:pPr>
    </w:p>
    <w:p w:rsidR="00FD2E25" w:rsidRDefault="00FD2E25" w:rsidP="00FD2E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078/2018,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FD2E25" w:rsidRDefault="00FD2E25" w:rsidP="00FD2E25">
      <w:pPr>
        <w:spacing w:line="360" w:lineRule="auto"/>
        <w:ind w:left="1134"/>
        <w:jc w:val="both"/>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r>
        <w:rPr>
          <w:rFonts w:ascii="Tahoma" w:hAnsi="Tahoma" w:cs="Tahoma"/>
          <w:b/>
          <w:color w:val="000000"/>
        </w:rPr>
        <w:t>(assinatura)</w:t>
      </w:r>
    </w:p>
    <w:p w:rsidR="00FD2E25" w:rsidRDefault="00FD2E25" w:rsidP="00FD2E2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D2E25" w:rsidRDefault="00FD2E25" w:rsidP="00FD2E25">
      <w:pPr>
        <w:spacing w:line="360" w:lineRule="auto"/>
        <w:ind w:left="1134"/>
        <w:jc w:val="center"/>
        <w:rPr>
          <w:rFonts w:ascii="Tahoma" w:hAnsi="Tahoma" w:cs="Tahoma"/>
          <w:color w:val="000000"/>
        </w:rPr>
      </w:pPr>
    </w:p>
    <w:p w:rsidR="00FD2E25" w:rsidRDefault="00FD2E25" w:rsidP="00FD2E25">
      <w:pPr>
        <w:spacing w:line="360" w:lineRule="auto"/>
        <w:ind w:left="1134"/>
        <w:jc w:val="center"/>
        <w:rPr>
          <w:rFonts w:ascii="Tahoma" w:hAnsi="Tahoma" w:cs="Tahoma"/>
          <w:b/>
          <w:color w:val="000000"/>
        </w:rPr>
      </w:pPr>
    </w:p>
    <w:p w:rsidR="00FD2E25" w:rsidRDefault="00FD2E25" w:rsidP="00FD2E25">
      <w:pPr>
        <w:spacing w:line="360" w:lineRule="auto"/>
        <w:ind w:left="1134"/>
        <w:jc w:val="center"/>
        <w:rPr>
          <w:rFonts w:ascii="Tahoma" w:hAnsi="Tahoma" w:cs="Tahoma"/>
          <w:b/>
          <w:color w:val="000000"/>
        </w:rPr>
      </w:pPr>
    </w:p>
    <w:p w:rsidR="00FD2E25" w:rsidRDefault="00FD2E25" w:rsidP="00FD2E25">
      <w:pPr>
        <w:spacing w:line="360" w:lineRule="auto"/>
        <w:ind w:left="1134"/>
        <w:jc w:val="center"/>
        <w:rPr>
          <w:rFonts w:ascii="Tahoma" w:hAnsi="Tahoma" w:cs="Tahoma"/>
          <w:b/>
          <w:color w:val="000000"/>
        </w:rPr>
      </w:pPr>
    </w:p>
    <w:p w:rsidR="00FD2E25" w:rsidRDefault="00FD2E25" w:rsidP="00FD2E25">
      <w:pPr>
        <w:spacing w:line="360" w:lineRule="auto"/>
        <w:ind w:left="1134"/>
        <w:jc w:val="center"/>
        <w:rPr>
          <w:rFonts w:ascii="Tahoma" w:hAnsi="Tahoma" w:cs="Tahoma"/>
          <w:b/>
          <w:color w:val="000000"/>
        </w:rPr>
      </w:pPr>
    </w:p>
    <w:p w:rsidR="00FD2E25" w:rsidRDefault="00FD2E25" w:rsidP="00FD2E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D2E25" w:rsidRDefault="00FD2E25" w:rsidP="00FD2E25"/>
    <w:p w:rsidR="00FD2E25" w:rsidRDefault="00FD2E25" w:rsidP="00FD2E25"/>
    <w:p w:rsidR="00FD2E25" w:rsidRDefault="00FD2E25" w:rsidP="00FD2E25"/>
    <w:p w:rsidR="00FD2E25" w:rsidRDefault="00FD2E25" w:rsidP="00FD2E25"/>
    <w:p w:rsidR="00FD2E25" w:rsidRDefault="00FD2E25" w:rsidP="00FD2E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D2E25" w:rsidRPr="00CE0718" w:rsidRDefault="00FD2E25" w:rsidP="00FD2E25">
      <w:pPr>
        <w:pStyle w:val="SemEspaamento"/>
        <w:jc w:val="both"/>
        <w:rPr>
          <w:rFonts w:ascii="Tahoma" w:eastAsiaTheme="minorHAnsi" w:hAnsi="Tahoma" w:cs="Tahoma"/>
        </w:rPr>
      </w:pPr>
      <w:r w:rsidRPr="00CE0718">
        <w:rPr>
          <w:rFonts w:ascii="Tahoma" w:eastAsiaTheme="minorHAnsi" w:hAnsi="Tahoma" w:cs="Tahoma"/>
        </w:rPr>
        <w:t>Dados da empresa proponente</w:t>
      </w: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D2E25" w:rsidRPr="00CE0718" w:rsidRDefault="00FD2E25" w:rsidP="00FD2E25">
      <w:pPr>
        <w:pStyle w:val="SemEspaamento"/>
        <w:jc w:val="both"/>
        <w:rPr>
          <w:rFonts w:ascii="Tahoma" w:eastAsiaTheme="minorHAnsi" w:hAnsi="Tahoma" w:cs="Tahoma"/>
          <w:b/>
          <w:bCs/>
        </w:rPr>
      </w:pPr>
    </w:p>
    <w:p w:rsidR="00FD2E25" w:rsidRPr="00CE0718" w:rsidRDefault="00FD2E25" w:rsidP="00FD2E25">
      <w:pPr>
        <w:pStyle w:val="SemEspaamento"/>
        <w:jc w:val="both"/>
        <w:rPr>
          <w:rFonts w:ascii="Tahoma" w:eastAsiaTheme="minorHAnsi" w:hAnsi="Tahoma" w:cs="Tahoma"/>
          <w:b/>
          <w:bCs/>
        </w:rPr>
      </w:pPr>
    </w:p>
    <w:p w:rsidR="00FD2E25" w:rsidRPr="00CE0718" w:rsidRDefault="00FD2E25" w:rsidP="00FD2E25">
      <w:pPr>
        <w:pStyle w:val="SemEspaamento"/>
        <w:jc w:val="both"/>
        <w:rPr>
          <w:rFonts w:ascii="Tahoma" w:eastAsiaTheme="minorHAnsi" w:hAnsi="Tahoma" w:cs="Tahoma"/>
          <w:b/>
          <w:bCs/>
        </w:rPr>
      </w:pPr>
    </w:p>
    <w:p w:rsidR="00FD2E25" w:rsidRPr="00CE0718" w:rsidRDefault="00FD2E25" w:rsidP="00FD2E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078/2018,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pStyle w:val="SemEspaamento"/>
        <w:jc w:val="both"/>
        <w:rPr>
          <w:rFonts w:ascii="Tahoma" w:eastAsiaTheme="minorHAnsi" w:hAnsi="Tahoma" w:cs="Tahoma"/>
        </w:rPr>
      </w:pPr>
    </w:p>
    <w:p w:rsidR="00FD2E25" w:rsidRPr="00CE0718" w:rsidRDefault="00FD2E25" w:rsidP="00FD2E2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FD2E25" w:rsidRPr="00CE0718" w:rsidRDefault="00FD2E25" w:rsidP="00FD2E25">
      <w:pPr>
        <w:spacing w:line="360" w:lineRule="auto"/>
        <w:ind w:left="1134"/>
        <w:jc w:val="center"/>
        <w:rPr>
          <w:rFonts w:ascii="Tahoma" w:hAnsi="Tahoma" w:cs="Tahoma"/>
        </w:rPr>
      </w:pPr>
    </w:p>
    <w:p w:rsidR="00FD2E25" w:rsidRPr="00CE0718" w:rsidRDefault="00FD2E25" w:rsidP="00FD2E25">
      <w:pPr>
        <w:spacing w:line="360" w:lineRule="auto"/>
        <w:ind w:left="1134"/>
        <w:jc w:val="center"/>
        <w:rPr>
          <w:rFonts w:ascii="Tahoma" w:hAnsi="Tahoma" w:cs="Tahoma"/>
          <w:b/>
        </w:rPr>
      </w:pPr>
      <w:r w:rsidRPr="00CE0718">
        <w:rPr>
          <w:rFonts w:ascii="Tahoma" w:hAnsi="Tahoma" w:cs="Tahoma"/>
          <w:b/>
        </w:rPr>
        <w:t>(assinatura)</w:t>
      </w:r>
    </w:p>
    <w:p w:rsidR="00FD2E25" w:rsidRPr="00CE0718" w:rsidRDefault="00FD2E25" w:rsidP="00FD2E25">
      <w:pPr>
        <w:spacing w:line="360" w:lineRule="auto"/>
        <w:ind w:left="1134"/>
        <w:jc w:val="center"/>
        <w:rPr>
          <w:rFonts w:ascii="Tahoma" w:hAnsi="Tahoma" w:cs="Tahoma"/>
        </w:rPr>
      </w:pPr>
      <w:r w:rsidRPr="00CE0718">
        <w:rPr>
          <w:rFonts w:ascii="Tahoma" w:hAnsi="Tahoma" w:cs="Tahoma"/>
          <w:b/>
        </w:rPr>
        <w:t>(nome do representante legal da empresa proponente)</w:t>
      </w:r>
    </w:p>
    <w:p w:rsidR="00FD2E25" w:rsidRPr="00CE0718" w:rsidRDefault="00FD2E25" w:rsidP="00FD2E25">
      <w:pPr>
        <w:spacing w:line="360" w:lineRule="auto"/>
        <w:ind w:left="1134"/>
        <w:jc w:val="center"/>
        <w:rPr>
          <w:rFonts w:ascii="Tahoma" w:hAnsi="Tahoma" w:cs="Tahoma"/>
          <w:b/>
        </w:rPr>
      </w:pPr>
    </w:p>
    <w:p w:rsidR="00FD2E25" w:rsidRPr="00CE0718" w:rsidRDefault="00FD2E25" w:rsidP="00FD2E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D2E25" w:rsidRDefault="00FD2E25" w:rsidP="00FD2E25">
      <w:r>
        <w:tab/>
      </w:r>
      <w:r>
        <w:tab/>
      </w:r>
      <w:r>
        <w:tab/>
      </w:r>
    </w:p>
    <w:p w:rsidR="00FD2E25" w:rsidRDefault="00FD2E25" w:rsidP="00FD2E25"/>
    <w:p w:rsidR="00FD2E25" w:rsidRDefault="00FD2E25" w:rsidP="00FD2E25"/>
    <w:p w:rsidR="00FD2E25" w:rsidRDefault="00FD2E25" w:rsidP="00FD2E25"/>
    <w:p w:rsidR="00FD2E25" w:rsidRPr="006F2DC1" w:rsidRDefault="00FD2E25" w:rsidP="00FD2E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D2E25" w:rsidRPr="006F2DC1" w:rsidRDefault="00FD2E25" w:rsidP="00FD2E25">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FD2E25" w:rsidRPr="006F2DC1" w:rsidRDefault="00FD2E25" w:rsidP="00FD2E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078/2018</w:t>
      </w:r>
      <w:r w:rsidRPr="006F2DC1">
        <w:rPr>
          <w:rFonts w:ascii="Tahoma" w:hAnsi="Tahoma" w:cs="Tahoma"/>
          <w:bCs/>
          <w:color w:val="000000"/>
          <w:sz w:val="20"/>
          <w:u w:val="single"/>
        </w:rPr>
        <w:t>.</w:t>
      </w:r>
    </w:p>
    <w:p w:rsidR="00FD2E25" w:rsidRPr="0026643D" w:rsidRDefault="00FD2E25" w:rsidP="00FD2E25">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D2E25" w:rsidRPr="006F2DC1" w:rsidRDefault="00FD2E25" w:rsidP="00FD2E25">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D2E25" w:rsidRPr="006F2DC1" w:rsidRDefault="00FD2E25" w:rsidP="00FD2E25">
      <w:pPr>
        <w:pStyle w:val="SemEspaamento"/>
        <w:rPr>
          <w:rFonts w:ascii="Tahoma" w:hAnsi="Tahoma" w:cs="Tahoma"/>
          <w:sz w:val="20"/>
          <w:szCs w:val="20"/>
        </w:rPr>
      </w:pPr>
    </w:p>
    <w:p w:rsidR="00FD2E25" w:rsidRPr="006F2DC1" w:rsidRDefault="00FD2E25" w:rsidP="00FD2E25">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D2E25" w:rsidRPr="006F2DC1" w:rsidRDefault="00FD2E25" w:rsidP="00FD2E25">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D2E25" w:rsidRPr="006F2DC1" w:rsidRDefault="00FD2E25" w:rsidP="00FD2E25">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D2E25" w:rsidRPr="006F2DC1" w:rsidRDefault="00FD2E25" w:rsidP="00FD2E25">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D2E25" w:rsidRPr="006F2DC1" w:rsidRDefault="00FD2E25" w:rsidP="00FD2E25">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3.2 – A pedido do fornecedor.</w:t>
      </w:r>
    </w:p>
    <w:p w:rsidR="00FD2E25" w:rsidRPr="006F2DC1" w:rsidRDefault="00FD2E25" w:rsidP="00FD2E25">
      <w:pPr>
        <w:pStyle w:val="SemEspaamento"/>
        <w:jc w:val="both"/>
        <w:rPr>
          <w:rFonts w:ascii="Tahoma" w:hAnsi="Tahoma" w:cs="Tahoma"/>
          <w:b/>
          <w:sz w:val="20"/>
          <w:szCs w:val="20"/>
          <w:u w:val="single"/>
        </w:rPr>
      </w:pPr>
    </w:p>
    <w:p w:rsidR="00FD2E25" w:rsidRPr="006F2DC1" w:rsidRDefault="00FD2E25" w:rsidP="00FD2E25">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078/2018</w:t>
      </w:r>
      <w:r w:rsidRPr="006F2DC1">
        <w:rPr>
          <w:rFonts w:ascii="Tahoma" w:hAnsi="Tahoma" w:cs="Tahoma"/>
          <w:sz w:val="20"/>
          <w:szCs w:val="20"/>
        </w:rPr>
        <w:t xml:space="preserve"> e a proposta apresentada pela empresa.</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D2E25" w:rsidRPr="006F2DC1" w:rsidRDefault="00FD2E25" w:rsidP="00FD2E25">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D2E25" w:rsidRPr="006F2DC1" w:rsidRDefault="00FD2E25" w:rsidP="00FD2E25">
      <w:pPr>
        <w:pStyle w:val="SemEspaamento"/>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r w:rsidRPr="006F2DC1">
        <w:rPr>
          <w:rFonts w:ascii="Tahoma" w:hAnsi="Tahoma" w:cs="Tahoma"/>
          <w:sz w:val="20"/>
          <w:szCs w:val="20"/>
        </w:rPr>
        <w:tab/>
      </w:r>
    </w:p>
    <w:p w:rsidR="00FD2E25" w:rsidRPr="006F2DC1" w:rsidRDefault="00FD2E25" w:rsidP="00FD2E25">
      <w:pPr>
        <w:pStyle w:val="SemEspaamento"/>
        <w:jc w:val="both"/>
        <w:rPr>
          <w:rFonts w:ascii="Tahoma" w:hAnsi="Tahoma" w:cs="Tahoma"/>
          <w:sz w:val="20"/>
          <w:szCs w:val="20"/>
        </w:rPr>
      </w:pPr>
    </w:p>
    <w:p w:rsidR="00FD2E25" w:rsidRPr="006F2DC1" w:rsidRDefault="00FD2E25" w:rsidP="00FD2E25">
      <w:pPr>
        <w:pStyle w:val="SemEspaamento"/>
        <w:jc w:val="both"/>
        <w:rPr>
          <w:rFonts w:ascii="Tahoma" w:hAnsi="Tahoma" w:cs="Tahoma"/>
          <w:sz w:val="20"/>
          <w:szCs w:val="20"/>
        </w:rPr>
      </w:pPr>
    </w:p>
    <w:p w:rsidR="00FD2E25" w:rsidRPr="0092074E" w:rsidRDefault="00FD2E25" w:rsidP="00FD2E25">
      <w:pPr>
        <w:pStyle w:val="SemEspaamento"/>
        <w:jc w:val="both"/>
        <w:rPr>
          <w:rFonts w:ascii="Tahoma" w:hAnsi="Tahoma" w:cs="Tahoma"/>
          <w:b/>
          <w:sz w:val="20"/>
          <w:szCs w:val="20"/>
        </w:rPr>
      </w:pPr>
      <w:r w:rsidRPr="0092074E">
        <w:rPr>
          <w:rFonts w:ascii="Tahoma" w:hAnsi="Tahoma" w:cs="Tahoma"/>
          <w:b/>
          <w:sz w:val="20"/>
          <w:szCs w:val="20"/>
        </w:rPr>
        <w:t>NOME</w:t>
      </w:r>
    </w:p>
    <w:p w:rsidR="00FD2E25" w:rsidRPr="006F2DC1" w:rsidRDefault="00FD2E25" w:rsidP="00FD2E25">
      <w:pPr>
        <w:pStyle w:val="SemEspaamento"/>
        <w:rPr>
          <w:rFonts w:ascii="Tahoma" w:hAnsi="Tahoma" w:cs="Tahoma"/>
          <w:b/>
          <w:sz w:val="20"/>
          <w:szCs w:val="20"/>
        </w:rPr>
      </w:pPr>
      <w:r w:rsidRPr="006F2DC1">
        <w:rPr>
          <w:rFonts w:ascii="Tahoma" w:hAnsi="Tahoma" w:cs="Tahoma"/>
          <w:b/>
          <w:sz w:val="20"/>
          <w:szCs w:val="20"/>
        </w:rPr>
        <w:t>EMPRESAXXXXXXX</w:t>
      </w:r>
    </w:p>
    <w:p w:rsidR="00FD2E25" w:rsidRPr="006F2DC1" w:rsidRDefault="00FD2E25" w:rsidP="00FD2E25">
      <w:pPr>
        <w:pStyle w:val="SemEspaamento"/>
        <w:rPr>
          <w:rFonts w:ascii="Tahoma" w:hAnsi="Tahoma" w:cs="Tahoma"/>
          <w:b/>
          <w:sz w:val="20"/>
          <w:szCs w:val="20"/>
        </w:rPr>
      </w:pPr>
    </w:p>
    <w:p w:rsidR="00FD2E25" w:rsidRPr="006F2DC1" w:rsidRDefault="00FD2E25" w:rsidP="00FD2E25">
      <w:pPr>
        <w:pStyle w:val="SemEspaamento"/>
        <w:rPr>
          <w:rFonts w:ascii="Tahoma" w:hAnsi="Tahoma" w:cs="Tahoma"/>
          <w:b/>
          <w:sz w:val="20"/>
          <w:szCs w:val="20"/>
        </w:rPr>
      </w:pPr>
    </w:p>
    <w:p w:rsidR="00FD2E25" w:rsidRPr="006F2DC1" w:rsidRDefault="00FD2E25" w:rsidP="00FD2E25">
      <w:pPr>
        <w:pStyle w:val="SemEspaamento"/>
        <w:rPr>
          <w:rFonts w:ascii="Tahoma" w:hAnsi="Tahoma" w:cs="Tahoma"/>
          <w:b/>
          <w:sz w:val="20"/>
          <w:szCs w:val="20"/>
        </w:rPr>
      </w:pPr>
      <w:r w:rsidRPr="006F2DC1">
        <w:rPr>
          <w:rFonts w:ascii="Tahoma" w:hAnsi="Tahoma" w:cs="Tahoma"/>
          <w:b/>
          <w:sz w:val="20"/>
          <w:szCs w:val="20"/>
        </w:rPr>
        <w:t>TESTEMUNHAS:</w:t>
      </w: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Default="00FD2E25" w:rsidP="00FD2E25">
      <w:pPr>
        <w:rPr>
          <w:rFonts w:ascii="Tahoma" w:hAnsi="Tahoma" w:cs="Tahoma"/>
          <w:b/>
          <w:sz w:val="20"/>
          <w:szCs w:val="20"/>
        </w:rPr>
      </w:pPr>
    </w:p>
    <w:p w:rsidR="00FD2E25" w:rsidRDefault="00FD2E25" w:rsidP="00FD2E25">
      <w:pPr>
        <w:rPr>
          <w:rFonts w:ascii="Tahoma" w:hAnsi="Tahoma" w:cs="Tahoma"/>
          <w:b/>
          <w:sz w:val="20"/>
          <w:szCs w:val="20"/>
        </w:rPr>
      </w:pPr>
    </w:p>
    <w:p w:rsidR="00FD2E25" w:rsidRPr="006F2DC1" w:rsidRDefault="00FD2E25" w:rsidP="00FD2E25">
      <w:pPr>
        <w:rPr>
          <w:rFonts w:ascii="Tahoma" w:hAnsi="Tahoma" w:cs="Tahoma"/>
          <w:b/>
          <w:sz w:val="20"/>
          <w:szCs w:val="20"/>
        </w:rPr>
      </w:pPr>
    </w:p>
    <w:p w:rsidR="00FD2E25" w:rsidRPr="009007C8" w:rsidRDefault="00FD2E25" w:rsidP="00FD2E25">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078/2018</w:t>
      </w:r>
      <w:r w:rsidRPr="009007C8">
        <w:rPr>
          <w:rFonts w:ascii="Tahoma" w:hAnsi="Tahoma" w:cs="Tahoma"/>
          <w:b/>
          <w:sz w:val="20"/>
          <w:szCs w:val="20"/>
        </w:rPr>
        <w:t>.</w:t>
      </w:r>
    </w:p>
    <w:p w:rsidR="00FD2E25" w:rsidRPr="009007C8" w:rsidRDefault="00FD2E25" w:rsidP="00FD2E25">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FD2E25" w:rsidRPr="009007C8" w:rsidRDefault="00FD2E25" w:rsidP="00FD2E25">
      <w:pPr>
        <w:jc w:val="center"/>
        <w:rPr>
          <w:rFonts w:ascii="Tahoma" w:hAnsi="Tahoma" w:cs="Tahoma"/>
          <w:b/>
          <w:sz w:val="20"/>
          <w:szCs w:val="20"/>
        </w:rPr>
      </w:pPr>
      <w:r w:rsidRPr="009007C8">
        <w:rPr>
          <w:rFonts w:ascii="Tahoma" w:hAnsi="Tahoma" w:cs="Tahoma"/>
          <w:b/>
          <w:sz w:val="20"/>
          <w:szCs w:val="20"/>
        </w:rPr>
        <w:t>PREÇOS REGISTRADOS.</w:t>
      </w:r>
    </w:p>
    <w:p w:rsidR="00FD2E25" w:rsidRPr="009007C8" w:rsidRDefault="00FD2E25" w:rsidP="00FD2E25">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D2E25" w:rsidRPr="009007C8" w:rsidTr="00330E9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2E25" w:rsidRPr="009007C8" w:rsidRDefault="00FD2E25" w:rsidP="00330E9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p>
        </w:tc>
      </w:tr>
      <w:tr w:rsidR="00FD2E25" w:rsidRPr="009007C8" w:rsidTr="00330E9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b/>
                <w:sz w:val="20"/>
                <w:szCs w:val="20"/>
              </w:rPr>
            </w:pPr>
            <w:r w:rsidRPr="009007C8">
              <w:rPr>
                <w:rFonts w:ascii="Tahoma" w:hAnsi="Tahoma" w:cs="Tahoma"/>
                <w:b/>
                <w:sz w:val="20"/>
                <w:szCs w:val="20"/>
              </w:rPr>
              <w:t>VR.TOTAL</w:t>
            </w:r>
          </w:p>
        </w:tc>
      </w:tr>
      <w:tr w:rsidR="00FD2E25" w:rsidRPr="009007C8" w:rsidTr="00330E9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sz w:val="20"/>
                <w:szCs w:val="20"/>
              </w:rPr>
            </w:pPr>
            <w:r w:rsidRPr="009007C8">
              <w:rPr>
                <w:rFonts w:ascii="Tahoma" w:hAnsi="Tahoma" w:cs="Tahoma"/>
                <w:sz w:val="20"/>
                <w:szCs w:val="20"/>
              </w:rPr>
              <w:t>01</w:t>
            </w:r>
          </w:p>
          <w:p w:rsidR="00FD2E25" w:rsidRPr="009007C8" w:rsidRDefault="00FD2E25" w:rsidP="00330E90">
            <w:pPr>
              <w:pStyle w:val="SemEspaamento"/>
              <w:rPr>
                <w:rFonts w:ascii="Tahoma" w:hAnsi="Tahoma" w:cs="Tahoma"/>
                <w:sz w:val="20"/>
                <w:szCs w:val="20"/>
              </w:rPr>
            </w:pPr>
          </w:p>
          <w:p w:rsidR="00FD2E25" w:rsidRPr="009007C8" w:rsidRDefault="00FD2E25" w:rsidP="00330E90">
            <w:pPr>
              <w:pStyle w:val="SemEspaamento"/>
              <w:rPr>
                <w:rFonts w:ascii="Tahoma" w:hAnsi="Tahoma" w:cs="Tahoma"/>
                <w:sz w:val="20"/>
                <w:szCs w:val="20"/>
              </w:rPr>
            </w:pPr>
          </w:p>
          <w:p w:rsidR="00FD2E25" w:rsidRPr="009007C8" w:rsidRDefault="00FD2E25" w:rsidP="00330E90">
            <w:pPr>
              <w:pStyle w:val="SemEspaamento"/>
              <w:rPr>
                <w:rFonts w:ascii="Tahoma" w:hAnsi="Tahoma" w:cs="Tahoma"/>
                <w:sz w:val="20"/>
                <w:szCs w:val="20"/>
              </w:rPr>
            </w:pPr>
          </w:p>
          <w:p w:rsidR="00FD2E25" w:rsidRPr="009007C8" w:rsidRDefault="00FD2E25" w:rsidP="00330E9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2E25" w:rsidRPr="009007C8" w:rsidRDefault="00FD2E25" w:rsidP="00330E9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D2E25" w:rsidRPr="009007C8" w:rsidRDefault="00FD2E25" w:rsidP="00330E9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D2E25" w:rsidRPr="009007C8" w:rsidRDefault="00FD2E25" w:rsidP="00330E90">
            <w:pPr>
              <w:pStyle w:val="SemEspaamento"/>
              <w:rPr>
                <w:rFonts w:ascii="Tahoma" w:hAnsi="Tahoma" w:cs="Tahoma"/>
                <w:sz w:val="20"/>
                <w:szCs w:val="20"/>
              </w:rPr>
            </w:pPr>
          </w:p>
        </w:tc>
      </w:tr>
    </w:tbl>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Default="00FD2E25" w:rsidP="00FD2E25"/>
    <w:p w:rsidR="00FD2E25" w:rsidRPr="00210E3B" w:rsidRDefault="00FD2E25" w:rsidP="00FD2E25">
      <w:pPr>
        <w:jc w:val="center"/>
        <w:rPr>
          <w:rFonts w:ascii="Tahoma" w:hAnsi="Tahoma" w:cs="Tahoma"/>
          <w:b/>
          <w:sz w:val="20"/>
          <w:szCs w:val="20"/>
          <w:u w:val="single"/>
        </w:rPr>
      </w:pPr>
    </w:p>
    <w:p w:rsidR="00FD2E25" w:rsidRDefault="00FD2E25" w:rsidP="00FD2E25"/>
    <w:p w:rsidR="00FD2E25" w:rsidRDefault="00FD2E25" w:rsidP="00FD2E25"/>
    <w:p w:rsidR="00FD2E25" w:rsidRDefault="00FD2E25" w:rsidP="00FD2E25">
      <w:bookmarkStart w:id="0" w:name="_GoBack"/>
      <w:bookmarkEnd w:id="0"/>
    </w:p>
    <w:p w:rsidR="00FD2E25" w:rsidRDefault="00FD2E25" w:rsidP="00FD2E25"/>
    <w:p w:rsidR="00D91D9A" w:rsidRDefault="00D91D9A"/>
    <w:sectPr w:rsidR="00D91D9A"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D957B9">
    <w:pPr>
      <w:pStyle w:val="Rodap"/>
      <w:pBdr>
        <w:bottom w:val="single" w:sz="12" w:space="1" w:color="auto"/>
      </w:pBdr>
      <w:jc w:val="center"/>
      <w:rPr>
        <w:rFonts w:ascii="Tahoma" w:hAnsi="Tahoma" w:cs="Tahoma"/>
        <w:sz w:val="20"/>
        <w:szCs w:val="20"/>
      </w:rPr>
    </w:pPr>
  </w:p>
  <w:p w:rsidR="00977F6B" w:rsidRPr="00A71C1A" w:rsidRDefault="00D957B9">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w:t>
    </w:r>
    <w:r w:rsidRPr="00A71C1A">
      <w:rPr>
        <w:rFonts w:ascii="Tahoma" w:hAnsi="Tahoma" w:cs="Tahoma"/>
        <w:sz w:val="20"/>
        <w:szCs w:val="20"/>
      </w:rPr>
      <w:t>Fone: (43) 35518300 Fax: (43) 35518313.</w:t>
    </w:r>
  </w:p>
  <w:p w:rsidR="00977F6B" w:rsidRPr="00A71C1A" w:rsidRDefault="00D957B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D957B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D957B9">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D957B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D2E25"/>
    <w:rsid w:val="00D91D9A"/>
    <w:rsid w:val="00D957B9"/>
    <w:rsid w:val="00FD2E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25"/>
    <w:rPr>
      <w:rFonts w:eastAsiaTheme="minorEastAsia"/>
      <w:lang w:eastAsia="pt-BR"/>
    </w:rPr>
  </w:style>
  <w:style w:type="paragraph" w:styleId="Ttulo2">
    <w:name w:val="heading 2"/>
    <w:basedOn w:val="Normal"/>
    <w:next w:val="Normal"/>
    <w:link w:val="Ttulo2Char"/>
    <w:qFormat/>
    <w:rsid w:val="00FD2E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D2E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D2E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D2E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D2E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D2E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D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D2E25"/>
    <w:rPr>
      <w:rFonts w:ascii="Times New Roman" w:eastAsia="Times New Roman" w:hAnsi="Times New Roman" w:cs="Times New Roman"/>
      <w:sz w:val="24"/>
      <w:szCs w:val="24"/>
      <w:lang w:eastAsia="pt-BR"/>
    </w:rPr>
  </w:style>
  <w:style w:type="paragraph" w:styleId="Rodap">
    <w:name w:val="footer"/>
    <w:basedOn w:val="Normal"/>
    <w:link w:val="RodapChar"/>
    <w:rsid w:val="00FD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D2E25"/>
    <w:rPr>
      <w:rFonts w:ascii="Times New Roman" w:eastAsia="Times New Roman" w:hAnsi="Times New Roman" w:cs="Times New Roman"/>
      <w:sz w:val="24"/>
      <w:szCs w:val="24"/>
      <w:lang w:eastAsia="pt-BR"/>
    </w:rPr>
  </w:style>
  <w:style w:type="character" w:styleId="Hyperlink">
    <w:name w:val="Hyperlink"/>
    <w:basedOn w:val="Fontepargpadro"/>
    <w:uiPriority w:val="99"/>
    <w:rsid w:val="00FD2E25"/>
    <w:rPr>
      <w:color w:val="0000FF"/>
      <w:u w:val="single"/>
    </w:rPr>
  </w:style>
  <w:style w:type="paragraph" w:styleId="Recuodecorpodetexto">
    <w:name w:val="Body Text Indent"/>
    <w:basedOn w:val="Normal"/>
    <w:link w:val="RecuodecorpodetextoChar"/>
    <w:rsid w:val="00FD2E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D2E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D2E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D2E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D2E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D2E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2E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D2E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D2E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D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D2E2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5042</Words>
  <Characters>27233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2018-11-12T12:02:00Z</cp:lastPrinted>
  <dcterms:created xsi:type="dcterms:W3CDTF">2018-11-12T11:51:00Z</dcterms:created>
  <dcterms:modified xsi:type="dcterms:W3CDTF">2018-11-12T12:02:00Z</dcterms:modified>
</cp:coreProperties>
</file>