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F1" w:rsidRPr="00F84856" w:rsidRDefault="004915F1" w:rsidP="004915F1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t>SEGUNDO</w:t>
      </w:r>
      <w:r w:rsidRPr="00F84856">
        <w:rPr>
          <w:rFonts w:cstheme="minorHAnsi"/>
          <w:b/>
        </w:rPr>
        <w:t xml:space="preserve"> TERMO ADITIVO DE PRAZO DO CONTRATO 121/2017 – PREGÃO 055/2017 QUE ENTRE SI CELEBRAM O </w:t>
      </w:r>
      <w:r>
        <w:rPr>
          <w:rFonts w:cstheme="minorHAnsi"/>
          <w:b/>
        </w:rPr>
        <w:t>MUNICÍPIO</w:t>
      </w:r>
      <w:r w:rsidRPr="00F84856">
        <w:rPr>
          <w:rFonts w:cstheme="minorHAnsi"/>
          <w:b/>
        </w:rPr>
        <w:t xml:space="preserve"> DE RIBEIRÃO DO PINHAL E A EMPRESA GENTE SEGURADORA S.A</w:t>
      </w:r>
      <w:r w:rsidRPr="00F84856">
        <w:rPr>
          <w:rFonts w:eastAsia="Arial Unicode MS" w:cstheme="minorHAnsi"/>
          <w:b/>
        </w:rPr>
        <w:t xml:space="preserve"> NOS </w:t>
      </w:r>
      <w:r w:rsidRPr="00F84856">
        <w:rPr>
          <w:rFonts w:cstheme="minorHAnsi"/>
          <w:b/>
        </w:rPr>
        <w:t>TERMOS ABAIXO.</w:t>
      </w:r>
    </w:p>
    <w:p w:rsidR="004915F1" w:rsidRPr="00F84856" w:rsidRDefault="004915F1" w:rsidP="004915F1">
      <w:pPr>
        <w:pStyle w:val="SemEspaamento"/>
        <w:rPr>
          <w:rFonts w:cstheme="minorHAnsi"/>
          <w:b/>
        </w:rPr>
      </w:pPr>
    </w:p>
    <w:p w:rsidR="004915F1" w:rsidRPr="00F84856" w:rsidRDefault="004915F1" w:rsidP="004915F1">
      <w:pPr>
        <w:jc w:val="both"/>
        <w:rPr>
          <w:rFonts w:cstheme="minorHAnsi"/>
          <w:i/>
        </w:rPr>
      </w:pPr>
      <w:r w:rsidRPr="00F84856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F84856">
        <w:rPr>
          <w:rFonts w:cstheme="minorHAnsi"/>
          <w:b/>
          <w:u w:val="single"/>
        </w:rPr>
        <w:t>WAGNER LUIZ DE OLIVEIRA MARTINS</w:t>
      </w:r>
      <w:r w:rsidRPr="00F84856">
        <w:rPr>
          <w:rFonts w:cstheme="minorHAnsi"/>
        </w:rPr>
        <w:t xml:space="preserve">, portador do RG 10733456-2 SSP/PR., e inscrito sob CPF/MF n.º 052.206.749-27 adiante denominado simplesmente </w:t>
      </w:r>
      <w:r w:rsidRPr="00F84856">
        <w:rPr>
          <w:rFonts w:cstheme="minorHAnsi"/>
          <w:b/>
        </w:rPr>
        <w:t>CONTRATANTE</w:t>
      </w:r>
      <w:r w:rsidRPr="00F84856">
        <w:rPr>
          <w:rFonts w:cstheme="minorHAnsi"/>
        </w:rPr>
        <w:t xml:space="preserve">; e de outro lado a empresa </w:t>
      </w:r>
      <w:r w:rsidRPr="00F84856">
        <w:rPr>
          <w:rFonts w:cstheme="minorHAnsi"/>
          <w:b/>
        </w:rPr>
        <w:t xml:space="preserve"> GENTE SEGURADORA S.A</w:t>
      </w:r>
      <w:r w:rsidRPr="00F84856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F84856">
        <w:rPr>
          <w:rFonts w:cstheme="minorHAnsi"/>
          <w:b/>
        </w:rPr>
        <w:t>SÉRGIO SUSLIK WAIS</w:t>
      </w:r>
      <w:r w:rsidRPr="00F84856">
        <w:rPr>
          <w:rFonts w:cstheme="minorHAnsi"/>
        </w:rPr>
        <w:t xml:space="preserve">, diretor presidente, brasileiro, casado, e inscrito sob CPF/MF n.º 062.422.780-49 e portador do RG n.º7009036166 SSP/RS, neste ato simplesmente denominado </w:t>
      </w:r>
      <w:r w:rsidRPr="00F84856">
        <w:rPr>
          <w:rFonts w:cstheme="minorHAnsi"/>
          <w:b/>
          <w:u w:val="single"/>
        </w:rPr>
        <w:t>CONTRATADO</w:t>
      </w:r>
      <w:r w:rsidRPr="00F84856">
        <w:rPr>
          <w:rFonts w:cstheme="minorHAnsi"/>
        </w:rPr>
        <w:t xml:space="preserve">, resolvem aditar o contrato celebrado em Ribeirão do Pinhal na data de </w:t>
      </w:r>
      <w:r w:rsidRPr="00F84856">
        <w:rPr>
          <w:rFonts w:cstheme="minorHAnsi"/>
          <w:b/>
        </w:rPr>
        <w:t>11/09/2017</w:t>
      </w:r>
      <w:r>
        <w:rPr>
          <w:rFonts w:cstheme="minorHAnsi"/>
        </w:rPr>
        <w:t>, cujo objeto foi a "</w:t>
      </w:r>
      <w:r w:rsidRPr="00F84856">
        <w:rPr>
          <w:rFonts w:cstheme="minorHAnsi"/>
        </w:rPr>
        <w:t>contratação de seguros para os veículos do Gabinete e da Secretaria de Saúde com cobertura mínima para 12 (doze) meses, podendo ser prorrogado, nos termos artigo 57, inciso II, da Lei 8666/93</w:t>
      </w:r>
      <w:r w:rsidRPr="00F84856">
        <w:rPr>
          <w:rFonts w:cstheme="minorHAnsi"/>
          <w:i/>
          <w:iCs/>
        </w:rPr>
        <w:t>”</w:t>
      </w:r>
      <w:r w:rsidRPr="00F84856">
        <w:rPr>
          <w:rFonts w:cstheme="minorHAnsi"/>
        </w:rPr>
        <w:t>, mantendo-se inalteradas seu texto, suas cláusulas e condições.</w:t>
      </w:r>
    </w:p>
    <w:p w:rsidR="004915F1" w:rsidRPr="00F84856" w:rsidRDefault="004915F1" w:rsidP="004915F1">
      <w:pPr>
        <w:pStyle w:val="SemEspaamento"/>
        <w:rPr>
          <w:rFonts w:cstheme="minorHAnsi"/>
          <w:b/>
        </w:rPr>
      </w:pPr>
      <w:r w:rsidRPr="00F84856">
        <w:rPr>
          <w:rFonts w:cstheme="minorHAnsi"/>
          <w:b/>
        </w:rPr>
        <w:t xml:space="preserve">CLÁUSULA PRIMEIRA – DO OBJETO </w:t>
      </w:r>
    </w:p>
    <w:p w:rsidR="004915F1" w:rsidRPr="00F84856" w:rsidRDefault="004915F1" w:rsidP="004915F1">
      <w:pPr>
        <w:pStyle w:val="SemEspaamento"/>
        <w:rPr>
          <w:rFonts w:cstheme="minorHAnsi"/>
          <w:b/>
          <w:i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Constitui objeto deste Termo Aditivo a prorrogação de prazo por 12 (doze) meses a partir do dia 12/09/201</w:t>
      </w:r>
      <w:r>
        <w:rPr>
          <w:rFonts w:cstheme="minorHAnsi"/>
        </w:rPr>
        <w:t>9</w:t>
      </w:r>
      <w:r w:rsidRPr="00F84856">
        <w:rPr>
          <w:rFonts w:cstheme="minorHAnsi"/>
        </w:rPr>
        <w:t xml:space="preserve"> encerrando – se em </w:t>
      </w:r>
      <w:r w:rsidRPr="00F84856">
        <w:rPr>
          <w:rFonts w:cstheme="minorHAnsi"/>
          <w:b/>
        </w:rPr>
        <w:t>11/09/20</w:t>
      </w:r>
      <w:r>
        <w:rPr>
          <w:rFonts w:cstheme="minorHAnsi"/>
          <w:b/>
        </w:rPr>
        <w:t>20</w:t>
      </w:r>
      <w:r w:rsidRPr="00F84856">
        <w:rPr>
          <w:rFonts w:cstheme="minorHAnsi"/>
        </w:rPr>
        <w:t xml:space="preserve"> conforme especificações abaixo:</w:t>
      </w:r>
    </w:p>
    <w:p w:rsidR="004915F1" w:rsidRPr="002D7E19" w:rsidRDefault="004915F1" w:rsidP="004915F1">
      <w:pPr>
        <w:pStyle w:val="SemEspaamento"/>
        <w:jc w:val="both"/>
        <w:rPr>
          <w:rFonts w:cstheme="minorHAnsi"/>
          <w:sz w:val="20"/>
          <w:szCs w:val="20"/>
        </w:rPr>
      </w:pPr>
    </w:p>
    <w:p w:rsidR="004915F1" w:rsidRPr="005D0515" w:rsidRDefault="004915F1" w:rsidP="004915F1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01 –SEGURO TOTAL - VALOR R$ 1.700,00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473"/>
        <w:gridCol w:w="2054"/>
      </w:tblGrid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Proprietário: Município de Ribeirão do Pinhal, Estado do Paraná.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915F1" w:rsidRPr="005D0515" w:rsidTr="007659A9">
        <w:trPr>
          <w:trHeight w:val="321"/>
          <w:jc w:val="center"/>
        </w:trPr>
        <w:tc>
          <w:tcPr>
            <w:tcW w:w="38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Fabricante/Linha/Modelo:</w:t>
            </w:r>
            <w:r w:rsidRPr="00F84856">
              <w:rPr>
                <w:rFonts w:cstheme="minorHAnsi"/>
                <w:b/>
                <w:sz w:val="18"/>
                <w:szCs w:val="18"/>
              </w:rPr>
              <w:t>FIAT GRAN SIENA ESSENCE 1.6 – FLEX –04 PORTAS – MANUAL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AYF 4027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2014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</w:rPr>
              <w:t>9BD197163E3166277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</w:rPr>
              <w:t>01002561445</w:t>
            </w:r>
            <w:r>
              <w:rPr>
                <w:rFonts w:cstheme="minorHAnsi"/>
              </w:rPr>
              <w:t xml:space="preserve">                                                                        </w:t>
            </w:r>
            <w:r>
              <w:rPr>
                <w:rFonts w:cstheme="minorHAnsi"/>
                <w:b/>
                <w:lang w:eastAsia="ar-SA"/>
              </w:rPr>
              <w:t>BONUS 06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 FIPE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1.200,00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sim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lastRenderedPageBreak/>
        <w:t>1 – roubo ou furto, bem como danos causados pela tentativa destes;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3 – incêndio e explosão acidental, raio e suas conseqüências;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9 – danos causados durante o tempo em que, como conseqüência de roubo ou furto, esteve em poder de terceiros.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</w:p>
    <w:p w:rsidR="004915F1" w:rsidRPr="005D0515" w:rsidRDefault="004915F1" w:rsidP="004915F1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02 –SEGURO TOTAL - VALOR R$ 5.180,00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84"/>
        <w:gridCol w:w="2244"/>
      </w:tblGrid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Fabricante/Linha/Modelo:</w:t>
            </w:r>
            <w:r w:rsidRPr="00F84856">
              <w:rPr>
                <w:rFonts w:cstheme="minorHAnsi"/>
                <w:b/>
                <w:sz w:val="18"/>
                <w:szCs w:val="18"/>
              </w:rPr>
              <w:t>MICRO ÔNIBUS MARCOPOLO VOLARE W8 - RODOVIÁRIO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ASD 7351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93PB12EPAC031141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18.385.252-4 </w:t>
            </w:r>
            <w:r>
              <w:rPr>
                <w:rFonts w:cstheme="minorHAnsi"/>
                <w:color w:val="000000"/>
              </w:rPr>
              <w:t xml:space="preserve">                                                                         </w:t>
            </w:r>
            <w:r>
              <w:rPr>
                <w:rFonts w:cstheme="minorHAnsi"/>
                <w:b/>
                <w:lang w:eastAsia="ar-SA"/>
              </w:rPr>
              <w:t>BONUS 09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90.000,00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3.500,00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sim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3 – incêndio e explosão acidental, raio e suas conseqüências;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9 – danos causados durante o tempo em que, como conseqüência de roubo ou furto, esteve em poder de terceiros.</w:t>
      </w:r>
    </w:p>
    <w:p w:rsidR="004915F1" w:rsidRPr="005D0515" w:rsidRDefault="004915F1" w:rsidP="004915F1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lastRenderedPageBreak/>
        <w:t>LOTE 03 –SEGURO TOTAL - VALOR R$ 4.750,00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84"/>
        <w:gridCol w:w="2244"/>
      </w:tblGrid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F84856">
              <w:rPr>
                <w:rFonts w:cstheme="minorHAnsi"/>
                <w:b/>
                <w:sz w:val="18"/>
                <w:szCs w:val="18"/>
              </w:rPr>
              <w:t xml:space="preserve">MICRO ÔNIBUS MBENZ MASCARELLO GRANMINI -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ASE 1593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  <w:r w:rsidRPr="00F84856">
              <w:rPr>
                <w:rFonts w:cstheme="minorHAnsi"/>
                <w:b/>
                <w:sz w:val="18"/>
                <w:szCs w:val="18"/>
              </w:rPr>
              <w:t>RODOVIÁRIO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9BM688272AB6852551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00191449709                                                                            </w:t>
            </w:r>
            <w:r>
              <w:rPr>
                <w:rFonts w:cstheme="minorHAnsi"/>
                <w:b/>
                <w:lang w:eastAsia="ar-SA"/>
              </w:rPr>
              <w:t>BONUS 05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65.000,00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5.600,00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sim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3 – incêndio e explosão acidental, raio e suas conseqüências;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9 – danos causados durante o tempo em que, como conseqüência de roubo ou furto, esteve em poder de terceiros.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</w:p>
    <w:p w:rsidR="004915F1" w:rsidRPr="005D0515" w:rsidRDefault="004915F1" w:rsidP="004915F1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05 –SEGURO TOTAL - VALOR R$ 1.350,00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84"/>
        <w:gridCol w:w="2244"/>
      </w:tblGrid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b/>
              </w:rPr>
              <w:t>FIAT UNO MILLE ECONOMY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AVO 4868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9BD15822AD6718164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00472576054                                                                           </w:t>
            </w:r>
            <w:r>
              <w:rPr>
                <w:rFonts w:cstheme="minorHAnsi"/>
                <w:b/>
                <w:lang w:eastAsia="ar-SA"/>
              </w:rPr>
              <w:t>BONUS 05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lastRenderedPageBreak/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sim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3 – incêndio e explosão acidental, raio e suas conseqüências;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9 – danos causados durante o tempo em que, como conseqüência de roubo ou furto, esteve em poder de terceiros.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</w:p>
    <w:p w:rsidR="004915F1" w:rsidRPr="005D0515" w:rsidRDefault="004915F1" w:rsidP="004915F1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06 –SEGURO TOTAL- VALOR R$ 1.350,00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811"/>
        <w:gridCol w:w="284"/>
        <w:gridCol w:w="2244"/>
      </w:tblGrid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b/>
              </w:rPr>
              <w:t>FIAT UNO MILLE ECONOMY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AVO 4869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9BD15822AD6726094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00472573373                                                                         </w:t>
            </w:r>
            <w:r>
              <w:rPr>
                <w:rFonts w:cstheme="minorHAnsi"/>
                <w:b/>
                <w:lang w:eastAsia="ar-SA"/>
              </w:rPr>
              <w:t>BONUS 05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r>
              <w:rPr>
                <w:rFonts w:cstheme="minorHAnsi"/>
                <w:lang w:eastAsia="ar-SA"/>
              </w:rPr>
              <w:t xml:space="preserve"> </w:t>
            </w:r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1.000,00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Cobertura de vidros, faróis, retrovisores e lanternas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sim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915F1" w:rsidRPr="005D0515" w:rsidTr="007659A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lastRenderedPageBreak/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915F1" w:rsidRPr="005D0515" w:rsidRDefault="004915F1" w:rsidP="007659A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3 – incêndio e explosão acidental, raio e suas conseqüências;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915F1" w:rsidRPr="005D0515" w:rsidRDefault="004915F1" w:rsidP="004915F1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9 – danos causados durante o tempo em que, como conseqüência de roubo ou furto, esteve em poder de terceiros.</w:t>
      </w:r>
    </w:p>
    <w:p w:rsidR="004915F1" w:rsidRPr="002D7E19" w:rsidRDefault="004915F1" w:rsidP="004915F1">
      <w:pPr>
        <w:pStyle w:val="SemEspaamento"/>
        <w:rPr>
          <w:rFonts w:cstheme="minorHAnsi"/>
          <w:b/>
          <w:sz w:val="20"/>
          <w:szCs w:val="20"/>
          <w:lang w:eastAsia="ar-SA"/>
        </w:rPr>
      </w:pPr>
    </w:p>
    <w:p w:rsidR="004915F1" w:rsidRPr="00F84856" w:rsidRDefault="004915F1" w:rsidP="004915F1">
      <w:pPr>
        <w:pStyle w:val="SemEspaamento"/>
        <w:rPr>
          <w:rFonts w:cstheme="minorHAnsi"/>
          <w:b/>
        </w:rPr>
      </w:pPr>
      <w:r w:rsidRPr="00F84856">
        <w:rPr>
          <w:rFonts w:cstheme="minorHAnsi"/>
          <w:b/>
        </w:rPr>
        <w:t>CLÁUSULA TERCEIRA - DISPOSIÇÕES FINAIS</w:t>
      </w:r>
    </w:p>
    <w:p w:rsidR="004915F1" w:rsidRPr="00F84856" w:rsidRDefault="004915F1" w:rsidP="004915F1">
      <w:pPr>
        <w:pStyle w:val="SemEspaamento"/>
        <w:rPr>
          <w:rFonts w:cstheme="minorHAnsi"/>
          <w:b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Ratificam – se as disposições do Contrato originário, que não modificadas por este instrumento.</w:t>
      </w: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</w:p>
    <w:p w:rsidR="004915F1" w:rsidRPr="00F84856" w:rsidRDefault="004915F1" w:rsidP="004915F1">
      <w:pPr>
        <w:rPr>
          <w:rFonts w:cstheme="minorHAnsi"/>
        </w:rPr>
      </w:pPr>
      <w:r w:rsidRPr="00F84856">
        <w:rPr>
          <w:rFonts w:cstheme="minorHAnsi"/>
        </w:rPr>
        <w:t xml:space="preserve">Edifício da Prefeitura Municipal de Ribeirão do Pinhal, </w:t>
      </w:r>
      <w:r>
        <w:rPr>
          <w:rFonts w:cstheme="minorHAnsi"/>
        </w:rPr>
        <w:t>10</w:t>
      </w:r>
      <w:r w:rsidRPr="00F84856">
        <w:rPr>
          <w:rFonts w:cstheme="minorHAnsi"/>
        </w:rPr>
        <w:t xml:space="preserve"> de </w:t>
      </w:r>
      <w:r>
        <w:rPr>
          <w:rFonts w:cstheme="minorHAnsi"/>
        </w:rPr>
        <w:t>setembro</w:t>
      </w:r>
      <w:r w:rsidRPr="00F84856">
        <w:rPr>
          <w:rFonts w:cstheme="minorHAnsi"/>
        </w:rPr>
        <w:t xml:space="preserve"> de 201</w:t>
      </w:r>
      <w:r>
        <w:rPr>
          <w:rFonts w:cstheme="minorHAnsi"/>
        </w:rPr>
        <w:t>9</w:t>
      </w:r>
      <w:r w:rsidRPr="00F84856">
        <w:rPr>
          <w:rFonts w:cstheme="minorHAnsi"/>
        </w:rPr>
        <w:t>.</w:t>
      </w:r>
    </w:p>
    <w:p w:rsidR="004915F1" w:rsidRPr="00F84856" w:rsidRDefault="004915F1" w:rsidP="004915F1">
      <w:pPr>
        <w:rPr>
          <w:rFonts w:cstheme="minorHAnsi"/>
        </w:rPr>
      </w:pPr>
    </w:p>
    <w:p w:rsidR="004915F1" w:rsidRPr="00F84856" w:rsidRDefault="004915F1" w:rsidP="004915F1">
      <w:pPr>
        <w:pStyle w:val="SemEspaamento"/>
        <w:rPr>
          <w:rFonts w:cstheme="minorHAnsi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915F1" w:rsidRPr="00F84856" w:rsidTr="007659A9">
        <w:tc>
          <w:tcPr>
            <w:tcW w:w="4933" w:type="dxa"/>
          </w:tcPr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>____________________________________</w:t>
            </w:r>
          </w:p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>WAGNER LUIZ OLIVEIRA MARTINS</w:t>
            </w:r>
          </w:p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>REFEITO MUNICIPAL</w:t>
            </w:r>
          </w:p>
        </w:tc>
        <w:tc>
          <w:tcPr>
            <w:tcW w:w="4023" w:type="dxa"/>
          </w:tcPr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>_____________________________________</w:t>
            </w:r>
          </w:p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 xml:space="preserve">SÉRGIO SUSLIK WAIS </w:t>
            </w:r>
          </w:p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  <w:r w:rsidRPr="00F84856">
              <w:rPr>
                <w:rFonts w:cstheme="minorHAnsi"/>
              </w:rPr>
              <w:t>CPF: 062.422.780-49</w:t>
            </w:r>
          </w:p>
          <w:p w:rsidR="004915F1" w:rsidRPr="00F84856" w:rsidRDefault="004915F1" w:rsidP="007659A9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ab/>
      </w:r>
      <w:r w:rsidRPr="00F84856">
        <w:rPr>
          <w:rFonts w:cstheme="minorHAnsi"/>
        </w:rPr>
        <w:tab/>
      </w:r>
      <w:r w:rsidRPr="00F84856">
        <w:rPr>
          <w:rFonts w:cstheme="minorHAnsi"/>
        </w:rPr>
        <w:tab/>
      </w:r>
    </w:p>
    <w:p w:rsidR="004915F1" w:rsidRPr="00F84856" w:rsidRDefault="004915F1" w:rsidP="004915F1">
      <w:pPr>
        <w:pStyle w:val="SemEspaamento"/>
        <w:jc w:val="both"/>
        <w:rPr>
          <w:rFonts w:cstheme="minorHAnsi"/>
          <w:b/>
        </w:rPr>
      </w:pPr>
      <w:r w:rsidRPr="00F84856">
        <w:rPr>
          <w:rFonts w:cstheme="minorHAnsi"/>
          <w:b/>
        </w:rPr>
        <w:t>TESMUNHAS:</w:t>
      </w:r>
      <w:r w:rsidRPr="00F84856">
        <w:rPr>
          <w:rFonts w:cstheme="minorHAnsi"/>
          <w:b/>
        </w:rPr>
        <w:tab/>
      </w:r>
    </w:p>
    <w:p w:rsidR="004915F1" w:rsidRPr="00F84856" w:rsidRDefault="004915F1" w:rsidP="004915F1">
      <w:pPr>
        <w:pStyle w:val="SemEspaamento"/>
        <w:jc w:val="both"/>
        <w:rPr>
          <w:rFonts w:cstheme="minorHAnsi"/>
          <w:b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  <w:b/>
        </w:rPr>
      </w:pPr>
      <w:r w:rsidRPr="00F84856">
        <w:rPr>
          <w:rFonts w:cstheme="minorHAnsi"/>
          <w:b/>
        </w:rPr>
        <w:tab/>
      </w:r>
      <w:r w:rsidRPr="00F84856">
        <w:rPr>
          <w:rFonts w:cstheme="minorHAnsi"/>
          <w:b/>
        </w:rPr>
        <w:tab/>
      </w:r>
      <w:r w:rsidRPr="00F84856">
        <w:rPr>
          <w:rFonts w:cstheme="minorHAnsi"/>
          <w:b/>
        </w:rPr>
        <w:tab/>
      </w:r>
      <w:r w:rsidRPr="00F84856">
        <w:rPr>
          <w:rFonts w:cstheme="minorHAnsi"/>
          <w:b/>
        </w:rPr>
        <w:tab/>
      </w:r>
    </w:p>
    <w:tbl>
      <w:tblPr>
        <w:tblW w:w="0" w:type="auto"/>
        <w:tblLook w:val="04A0"/>
      </w:tblPr>
      <w:tblGrid>
        <w:gridCol w:w="4606"/>
        <w:gridCol w:w="4606"/>
      </w:tblGrid>
      <w:tr w:rsidR="004915F1" w:rsidRPr="00F84856" w:rsidTr="007659A9">
        <w:tc>
          <w:tcPr>
            <w:tcW w:w="4606" w:type="dxa"/>
          </w:tcPr>
          <w:p w:rsidR="004915F1" w:rsidRPr="00F84856" w:rsidRDefault="004915F1" w:rsidP="007659A9">
            <w:pPr>
              <w:pStyle w:val="SemEspaamento"/>
              <w:rPr>
                <w:rFonts w:cstheme="minorHAnsi"/>
              </w:rPr>
            </w:pPr>
            <w:r w:rsidRPr="00F84856">
              <w:rPr>
                <w:rFonts w:cstheme="minorHAnsi"/>
              </w:rPr>
              <w:t>FAYÇAL MELHEM CHAMMA JUNIOR</w:t>
            </w:r>
          </w:p>
          <w:p w:rsidR="004915F1" w:rsidRPr="00F84856" w:rsidRDefault="004915F1" w:rsidP="007659A9">
            <w:pPr>
              <w:pStyle w:val="SemEspaamento"/>
              <w:rPr>
                <w:rFonts w:cstheme="minorHAnsi"/>
              </w:rPr>
            </w:pPr>
            <w:r w:rsidRPr="00F84856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4915F1" w:rsidRPr="00F84856" w:rsidRDefault="004915F1" w:rsidP="007659A9">
            <w:pPr>
              <w:pStyle w:val="SemEspaamento"/>
              <w:rPr>
                <w:rFonts w:cstheme="minorHAnsi"/>
              </w:rPr>
            </w:pPr>
            <w:r w:rsidRPr="00F84856">
              <w:rPr>
                <w:rFonts w:cstheme="minorHAnsi"/>
              </w:rPr>
              <w:t xml:space="preserve">  SILAS MACEDO DE ARAUJO</w:t>
            </w:r>
          </w:p>
          <w:p w:rsidR="004915F1" w:rsidRPr="00F84856" w:rsidRDefault="004915F1" w:rsidP="007659A9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F84856">
              <w:rPr>
                <w:rFonts w:cstheme="minorHAnsi"/>
              </w:rPr>
              <w:t>CPF/MF 045.711.409-67</w:t>
            </w:r>
          </w:p>
        </w:tc>
      </w:tr>
    </w:tbl>
    <w:p w:rsidR="004915F1" w:rsidRPr="00F84856" w:rsidRDefault="004915F1" w:rsidP="004915F1">
      <w:pPr>
        <w:pStyle w:val="SemEspaamento"/>
        <w:jc w:val="both"/>
        <w:rPr>
          <w:rFonts w:cstheme="minorHAnsi"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ALYSSON HENRIQUE VENÂNCIO DA ROCHA:_______________</w:t>
      </w: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OAB N.º 35546</w:t>
      </w:r>
    </w:p>
    <w:p w:rsidR="004915F1" w:rsidRPr="00F84856" w:rsidRDefault="004915F1" w:rsidP="004915F1">
      <w:pPr>
        <w:pStyle w:val="SemEspaamento"/>
        <w:jc w:val="both"/>
        <w:rPr>
          <w:rFonts w:cstheme="minorHAnsi"/>
        </w:rPr>
      </w:pPr>
      <w:r w:rsidRPr="00F84856">
        <w:rPr>
          <w:rFonts w:cstheme="minorHAnsi"/>
        </w:rPr>
        <w:t>DPTO JURÍDICO</w:t>
      </w:r>
    </w:p>
    <w:p w:rsidR="004915F1" w:rsidRPr="0061007D" w:rsidRDefault="004915F1" w:rsidP="004915F1">
      <w:pPr>
        <w:pStyle w:val="SemEspaamento"/>
        <w:rPr>
          <w:rFonts w:ascii="Century Gothic" w:hAnsi="Century Gothic"/>
          <w:sz w:val="20"/>
          <w:szCs w:val="20"/>
        </w:rPr>
      </w:pPr>
    </w:p>
    <w:p w:rsidR="004915F1" w:rsidRPr="0061007D" w:rsidRDefault="004915F1" w:rsidP="004915F1">
      <w:pPr>
        <w:rPr>
          <w:rFonts w:ascii="Century Gothic" w:hAnsi="Century Gothic"/>
          <w:sz w:val="20"/>
          <w:szCs w:val="20"/>
        </w:rPr>
      </w:pPr>
    </w:p>
    <w:p w:rsidR="004915F1" w:rsidRPr="00DD2C5D" w:rsidRDefault="004915F1" w:rsidP="004915F1">
      <w:pPr>
        <w:rPr>
          <w:rFonts w:cstheme="minorHAnsi"/>
        </w:rPr>
      </w:pPr>
    </w:p>
    <w:p w:rsidR="00D66CBF" w:rsidRDefault="00D66CBF"/>
    <w:sectPr w:rsidR="00D66CBF" w:rsidSect="004373E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915F1">
    <w:pPr>
      <w:pStyle w:val="Rodap"/>
      <w:pBdr>
        <w:bottom w:val="single" w:sz="12" w:space="1" w:color="auto"/>
      </w:pBdr>
      <w:jc w:val="center"/>
      <w:rPr>
        <w:sz w:val="20"/>
      </w:rPr>
    </w:pPr>
  </w:p>
  <w:p w:rsidR="00DD63AE" w:rsidRPr="005B2114" w:rsidRDefault="004915F1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DD63AE" w:rsidRPr="005B2114" w:rsidRDefault="004915F1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91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DD63AE" w:rsidRDefault="00491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D63AE" w:rsidRDefault="004915F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915F1"/>
    <w:rsid w:val="004915F1"/>
    <w:rsid w:val="00D6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15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915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15F1"/>
    <w:rPr>
      <w:rFonts w:eastAsiaTheme="minorEastAsia"/>
      <w:lang w:eastAsia="pt-BR"/>
    </w:rPr>
  </w:style>
  <w:style w:type="paragraph" w:styleId="NormalWeb">
    <w:name w:val="Normal (Web)"/>
    <w:basedOn w:val="Normal"/>
    <w:rsid w:val="004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4915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91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91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2019-09-12T17:39:00Z</dcterms:created>
  <dcterms:modified xsi:type="dcterms:W3CDTF">2019-09-12T17:40:00Z</dcterms:modified>
</cp:coreProperties>
</file>