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E6" w:rsidRPr="008516EE" w:rsidRDefault="00202AE6" w:rsidP="00202AE6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202AE6" w:rsidRPr="008516EE" w:rsidRDefault="00202AE6" w:rsidP="00202AE6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202AE6" w:rsidRPr="008516EE" w:rsidRDefault="00202AE6" w:rsidP="00202AE6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202AE6" w:rsidRPr="008516EE" w:rsidRDefault="00202AE6" w:rsidP="00202AE6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87"/>
      </w:tblGrid>
      <w:tr w:rsidR="00202AE6" w:rsidRPr="008516EE" w:rsidTr="008516EE">
        <w:trPr>
          <w:trHeight w:val="3018"/>
        </w:trPr>
        <w:tc>
          <w:tcPr>
            <w:tcW w:w="6487" w:type="dxa"/>
            <w:shd w:val="clear" w:color="auto" w:fill="auto"/>
          </w:tcPr>
          <w:p w:rsidR="008516EE" w:rsidRPr="008516EE" w:rsidRDefault="00202AE6" w:rsidP="008516E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16EE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</w:t>
            </w:r>
            <w:r w:rsidR="0016760C" w:rsidRPr="008516EE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:rsidR="008516EE" w:rsidRDefault="00202AE6" w:rsidP="008516EE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516EE">
              <w:rPr>
                <w:rFonts w:asciiTheme="minorHAnsi" w:hAnsiTheme="minorHAnsi" w:cstheme="minorHAnsi"/>
                <w:b/>
                <w:sz w:val="24"/>
                <w:szCs w:val="24"/>
              </w:rPr>
              <w:t>AVISO DE LICITAÇÃO</w:t>
            </w:r>
            <w:r w:rsidR="0016760C" w:rsidRPr="008516E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TOMADA DE PREÇOS nº. 001/2020</w:t>
            </w:r>
            <w:r w:rsidR="0016760C" w:rsidRPr="008516E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8516EE" w:rsidRDefault="008516EE" w:rsidP="008516EE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="00202AE6" w:rsidRPr="008516E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202AE6" w:rsidRPr="008516EE">
              <w:rPr>
                <w:rFonts w:asciiTheme="minorHAnsi" w:hAnsiTheme="minorHAnsi" w:cstheme="minorHAnsi"/>
                <w:sz w:val="24"/>
                <w:szCs w:val="24"/>
              </w:rPr>
              <w:t xml:space="preserve">Encontra-se aberto na PREFEITURA MUNICIPAL DE RIBEIRÃO DO PINHAL – ESTADO DO PARANÁ, processo licitatório na modalidade Tomada de Preços, do tipo menor preço global, cujo objeto é a contratação de </w:t>
            </w:r>
            <w:r w:rsidR="00202AE6" w:rsidRPr="008516EE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empresa especializada para execução </w:t>
            </w:r>
            <w:r w:rsidR="00202AE6" w:rsidRPr="008516EE">
              <w:rPr>
                <w:rFonts w:asciiTheme="minorHAnsi" w:hAnsiTheme="minorHAnsi" w:cstheme="minorHAnsi"/>
                <w:sz w:val="24"/>
                <w:szCs w:val="24"/>
              </w:rPr>
              <w:t>de obras de reforma no Ginásio Municipal de Esportes conforme Contrato de Repasse OGU n.º 875417/2018/MC/CAIXA</w:t>
            </w:r>
            <w:r w:rsidR="00202AE6" w:rsidRPr="008516EE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, com fornecimento de material e mão de obra, </w:t>
            </w:r>
            <w:r w:rsidR="00202AE6" w:rsidRPr="008516EE">
              <w:rPr>
                <w:rFonts w:asciiTheme="minorHAnsi" w:hAnsiTheme="minorHAnsi" w:cstheme="minorHAnsi"/>
                <w:sz w:val="24"/>
                <w:szCs w:val="24"/>
              </w:rPr>
              <w:t xml:space="preserve">de acordo com planilhas, cronograma e memorial descritivo anexo ao edital. </w:t>
            </w:r>
          </w:p>
          <w:p w:rsidR="008516EE" w:rsidRDefault="008516EE" w:rsidP="008516EE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="00202AE6" w:rsidRPr="008516EE">
              <w:rPr>
                <w:rFonts w:asciiTheme="minorHAnsi" w:hAnsiTheme="minorHAnsi" w:cstheme="minorHAnsi"/>
                <w:sz w:val="24"/>
                <w:szCs w:val="24"/>
              </w:rPr>
              <w:t xml:space="preserve">A vistoria no local da obra deverá ser agendada previamente com o Engenheiro Civil do município (43)35518301 ou (43)35518309. </w:t>
            </w:r>
          </w:p>
          <w:p w:rsidR="008516EE" w:rsidRDefault="008516EE" w:rsidP="008516EE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="00202AE6" w:rsidRPr="008516EE">
              <w:rPr>
                <w:rFonts w:asciiTheme="minorHAnsi" w:hAnsiTheme="minorHAnsi" w:cstheme="minorHAnsi"/>
                <w:sz w:val="24"/>
                <w:szCs w:val="24"/>
              </w:rPr>
              <w:t>A realização da Tomada de Preços será no dia: 14/04/2020, a partir das 09h00min, na sede da Prefeitura Municipal, localizada à Rua Paraná, nº. 983 – Centro, em nosso Município.</w:t>
            </w:r>
          </w:p>
          <w:p w:rsidR="008516EE" w:rsidRDefault="008516EE" w:rsidP="008516EE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202AE6" w:rsidRPr="008516E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202AE6" w:rsidRPr="008516EE">
              <w:rPr>
                <w:rFonts w:asciiTheme="minorHAnsi" w:hAnsiTheme="minorHAnsi" w:cstheme="minorHAnsi"/>
                <w:sz w:val="24"/>
                <w:szCs w:val="24"/>
              </w:rPr>
              <w:t xml:space="preserve">O valor total estimado para tal contratação será de R$ 468.767,39 (quatrocentos e sessenta e oito mil setecentos e sessenta e sete reais e trinta e nove centavos). </w:t>
            </w:r>
          </w:p>
          <w:p w:rsidR="008516EE" w:rsidRDefault="008516EE" w:rsidP="008516EE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="00202AE6" w:rsidRPr="008516EE">
              <w:rPr>
                <w:rFonts w:asciiTheme="minorHAnsi" w:hAnsiTheme="minorHAnsi" w:cstheme="minorHAnsi"/>
                <w:sz w:val="24"/>
                <w:szCs w:val="24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      </w:r>
            <w:hyperlink r:id="rId7" w:history="1">
              <w:r w:rsidRPr="00636F51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www.ribeiraodopinhal.pr.gov.br</w:t>
              </w:r>
            </w:hyperlink>
            <w:r w:rsidR="00202AE6" w:rsidRPr="008516EE">
              <w:rPr>
                <w:rStyle w:val="CitaoHTML"/>
                <w:rFonts w:asciiTheme="minorHAnsi" w:hAnsiTheme="minorHAnsi" w:cstheme="minorHAnsi"/>
                <w:sz w:val="24"/>
                <w:szCs w:val="24"/>
              </w:rPr>
              <w:t>)</w:t>
            </w:r>
            <w:r w:rsidR="00202AE6" w:rsidRPr="008516E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:rsidR="008516EE" w:rsidRDefault="008516EE" w:rsidP="008516EE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="00202AE6" w:rsidRPr="008516EE">
              <w:rPr>
                <w:rFonts w:asciiTheme="minorHAnsi" w:hAnsiTheme="minorHAnsi" w:cstheme="minorHAnsi"/>
                <w:sz w:val="24"/>
                <w:szCs w:val="24"/>
              </w:rPr>
              <w:t xml:space="preserve">O reconhecimento de firma por funcionário da administração ocorrerá até 48 horas antes da sessão de julgamento, não sendo mais efetuada após este prazo. </w:t>
            </w:r>
          </w:p>
          <w:p w:rsidR="008516EE" w:rsidRDefault="008516EE" w:rsidP="008516EE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="00202AE6" w:rsidRPr="008516EE">
              <w:rPr>
                <w:rFonts w:asciiTheme="minorHAnsi" w:hAnsiTheme="minorHAnsi" w:cstheme="minorHAnsi"/>
                <w:sz w:val="24"/>
                <w:szCs w:val="24"/>
              </w:rPr>
              <w:t xml:space="preserve">Ribeirão do Pinhal, 28 de fevereiro de 2020. </w:t>
            </w:r>
            <w:bookmarkStart w:id="0" w:name="_GoBack"/>
            <w:bookmarkEnd w:id="0"/>
          </w:p>
          <w:p w:rsidR="008516EE" w:rsidRDefault="008516EE" w:rsidP="008516EE">
            <w:pPr>
              <w:pStyle w:val="SemEspaamen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Adriana Cristina de Matos</w:t>
            </w:r>
          </w:p>
          <w:p w:rsidR="00202AE6" w:rsidRPr="008516EE" w:rsidRDefault="00202AE6" w:rsidP="008516EE">
            <w:pPr>
              <w:pStyle w:val="SemEspaamen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16EE">
              <w:rPr>
                <w:rFonts w:asciiTheme="minorHAnsi" w:hAnsiTheme="minorHAnsi" w:cstheme="minorHAnsi"/>
                <w:sz w:val="24"/>
                <w:szCs w:val="24"/>
              </w:rPr>
              <w:t>Presidente Comissão de Licitações.</w:t>
            </w:r>
          </w:p>
        </w:tc>
      </w:tr>
    </w:tbl>
    <w:p w:rsidR="00202AE6" w:rsidRPr="008516EE" w:rsidRDefault="00202AE6" w:rsidP="00202AE6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202AE6" w:rsidRPr="008516EE" w:rsidRDefault="00202AE6" w:rsidP="00202AE6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202AE6" w:rsidRPr="008516EE" w:rsidRDefault="00202AE6" w:rsidP="00202AE6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202AE6" w:rsidRPr="008516EE" w:rsidRDefault="00202AE6" w:rsidP="00202AE6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202AE6" w:rsidRPr="008516EE" w:rsidRDefault="00202AE6" w:rsidP="00202AE6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202AE6" w:rsidRPr="008516EE" w:rsidRDefault="00202AE6" w:rsidP="00202AE6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202AE6" w:rsidRPr="008516EE" w:rsidRDefault="00202AE6" w:rsidP="00202AE6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202AE6" w:rsidRPr="008516EE" w:rsidRDefault="00202AE6" w:rsidP="00202AE6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202AE6" w:rsidRPr="008516EE" w:rsidRDefault="00202AE6" w:rsidP="00202AE6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202AE6" w:rsidRPr="008516EE" w:rsidRDefault="00202AE6" w:rsidP="00202AE6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202AE6" w:rsidRPr="008516EE" w:rsidRDefault="00202AE6" w:rsidP="00202AE6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202AE6" w:rsidRPr="008516EE" w:rsidRDefault="00202AE6" w:rsidP="00202AE6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7F0B06" w:rsidRPr="008516EE" w:rsidRDefault="007F0B06" w:rsidP="00202AE6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sectPr w:rsidR="007F0B06" w:rsidRPr="008516EE" w:rsidSect="006713DE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516EE">
      <w:pPr>
        <w:spacing w:after="0" w:line="240" w:lineRule="auto"/>
      </w:pPr>
      <w:r>
        <w:separator/>
      </w:r>
    </w:p>
  </w:endnote>
  <w:endnote w:type="continuationSeparator" w:id="0">
    <w:p w:rsidR="00000000" w:rsidRDefault="0085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8516EE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16760C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16760C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516EE">
      <w:pPr>
        <w:spacing w:after="0" w:line="240" w:lineRule="auto"/>
      </w:pPr>
      <w:r>
        <w:separator/>
      </w:r>
    </w:p>
  </w:footnote>
  <w:footnote w:type="continuationSeparator" w:id="0">
    <w:p w:rsidR="00000000" w:rsidRDefault="00851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16760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ED088BE" wp14:editId="611ABF3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16760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8516E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9D"/>
    <w:rsid w:val="0016760C"/>
    <w:rsid w:val="00202AE6"/>
    <w:rsid w:val="0025079D"/>
    <w:rsid w:val="007F0B06"/>
    <w:rsid w:val="008516EE"/>
    <w:rsid w:val="00F6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E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02AE6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202AE6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202A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02A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02A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02AE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02AE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02AE6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itaoHTML">
    <w:name w:val="HTML Cite"/>
    <w:basedOn w:val="Fontepargpadro"/>
    <w:uiPriority w:val="99"/>
    <w:semiHidden/>
    <w:unhideWhenUsed/>
    <w:rsid w:val="00202A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E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02AE6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202AE6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202A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02A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02A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02AE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02AE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02AE6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itaoHTML">
    <w:name w:val="HTML Cite"/>
    <w:basedOn w:val="Fontepargpadro"/>
    <w:uiPriority w:val="99"/>
    <w:semiHidden/>
    <w:unhideWhenUsed/>
    <w:rsid w:val="00202A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265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5</cp:revision>
  <dcterms:created xsi:type="dcterms:W3CDTF">2020-03-04T16:26:00Z</dcterms:created>
  <dcterms:modified xsi:type="dcterms:W3CDTF">2020-03-04T16:52:00Z</dcterms:modified>
</cp:coreProperties>
</file>