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ayout w:type="fixed"/>
        <w:tblLook w:val="04A0"/>
      </w:tblPr>
      <w:tblGrid>
        <w:gridCol w:w="8330"/>
      </w:tblGrid>
      <w:tr w:rsidR="0025680C" w:rsidRPr="00B43CFB" w:rsidTr="002F5556">
        <w:trPr>
          <w:trHeight w:val="1984"/>
        </w:trPr>
        <w:tc>
          <w:tcPr>
            <w:tcW w:w="8330" w:type="dxa"/>
          </w:tcPr>
          <w:p w:rsidR="0025680C" w:rsidRPr="008B51D2" w:rsidRDefault="0025680C" w:rsidP="002F55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25680C" w:rsidRPr="0025680C" w:rsidRDefault="0025680C" w:rsidP="002F55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680C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031/2021 ATA REGISTRO DE PREÇOS 069/2021.</w:t>
            </w:r>
          </w:p>
          <w:p w:rsidR="0025680C" w:rsidRPr="0025680C" w:rsidRDefault="0025680C" w:rsidP="0025680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680C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25680C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25680C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proofErr w:type="spellStart"/>
            <w:r w:rsidRPr="0025680C">
              <w:rPr>
                <w:rFonts w:asciiTheme="minorHAnsi" w:hAnsiTheme="minorHAnsi" w:cstheme="minorHAnsi"/>
                <w:sz w:val="18"/>
                <w:szCs w:val="18"/>
              </w:rPr>
              <w:t>J.L.</w:t>
            </w:r>
            <w:proofErr w:type="spellEnd"/>
            <w:r w:rsidRPr="0025680C">
              <w:rPr>
                <w:rFonts w:asciiTheme="minorHAnsi" w:hAnsiTheme="minorHAnsi" w:cstheme="minorHAnsi"/>
                <w:sz w:val="18"/>
                <w:szCs w:val="18"/>
              </w:rPr>
              <w:t xml:space="preserve"> PAES</w:t>
            </w:r>
            <w:r w:rsidRPr="0025680C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25680C">
              <w:rPr>
                <w:rFonts w:asciiTheme="minorHAnsi" w:hAnsiTheme="minorHAnsi" w:cstheme="minorHAnsi"/>
                <w:sz w:val="18"/>
                <w:szCs w:val="18"/>
              </w:rPr>
              <w:t xml:space="preserve"> CNPJ nº. 11.168.423/0001-31. Objeto: registro de preços para possível aquisição de câmaras e protetores conforme solicitação da Secretaria de Transporte e Viação. Vigência até 15/04/2022.</w:t>
            </w:r>
            <w:r w:rsidRPr="0025680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25680C">
              <w:rPr>
                <w:rFonts w:asciiTheme="minorHAnsi" w:hAnsiTheme="minorHAnsi" w:cstheme="minorHAnsi"/>
                <w:sz w:val="18"/>
                <w:szCs w:val="18"/>
              </w:rPr>
              <w:t>Data de assinatura: 16/04/2021, JONAS LOPES PAES CPF: 024.634.219-67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828"/>
              <w:gridCol w:w="850"/>
              <w:gridCol w:w="709"/>
              <w:gridCol w:w="992"/>
            </w:tblGrid>
            <w:tr w:rsidR="0025680C" w:rsidRPr="008B51D2" w:rsidTr="002F5556">
              <w:tc>
                <w:tcPr>
                  <w:tcW w:w="562" w:type="dxa"/>
                  <w:vAlign w:val="bottom"/>
                </w:tcPr>
                <w:p w:rsidR="0025680C" w:rsidRPr="008B51D2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25680C" w:rsidRPr="008B51D2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25680C" w:rsidRPr="008B51D2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828" w:type="dxa"/>
                  <w:vAlign w:val="bottom"/>
                </w:tcPr>
                <w:p w:rsidR="0025680C" w:rsidRPr="00262C81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262C81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25680C" w:rsidRPr="00262C81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</w:pPr>
                  <w:r w:rsidRPr="00262C81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25680C" w:rsidRPr="008B51D2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8B51D2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25680C" w:rsidRPr="008B51D2" w:rsidTr="00BF497B">
              <w:tc>
                <w:tcPr>
                  <w:tcW w:w="56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Câmara de ar 12.5/80-18 - (Rodoviário)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RS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164,47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657,88</w:t>
                  </w:r>
                </w:p>
              </w:tc>
            </w:tr>
            <w:tr w:rsidR="0025680C" w:rsidRPr="008B51D2" w:rsidTr="0025680C">
              <w:trPr>
                <w:trHeight w:val="210"/>
              </w:trPr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Câmara de ar 17.5/25 (Rodoviário)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RS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351,75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5628,00</w:t>
                  </w:r>
                </w:p>
              </w:tc>
            </w:tr>
            <w:tr w:rsidR="0025680C" w:rsidRPr="008B51D2" w:rsidTr="002F5556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Câmara de ar 17.5/25 (bico longo) -(Rodoviário)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RS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361,53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4338,36</w:t>
                  </w:r>
                </w:p>
              </w:tc>
            </w:tr>
            <w:tr w:rsidR="0025680C" w:rsidRPr="008B51D2" w:rsidTr="002F5556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Câmara de ar 18.4/26 (Rodoviário)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RS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389,73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779,46</w:t>
                  </w:r>
                </w:p>
              </w:tc>
            </w:tr>
            <w:tr w:rsidR="0025680C" w:rsidRPr="008B51D2" w:rsidTr="002F5556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Câmara de ar 21/14-17.5 (Rodoviário)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RS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124,75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499,00</w:t>
                  </w:r>
                </w:p>
              </w:tc>
            </w:tr>
            <w:tr w:rsidR="0025680C" w:rsidRPr="008B51D2" w:rsidTr="00BF497B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Câmara de ar 24.5/32 (Rodoviário)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RS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683,87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1367,74</w:t>
                  </w:r>
                </w:p>
              </w:tc>
            </w:tr>
            <w:tr w:rsidR="0025680C" w:rsidRPr="008B51D2" w:rsidTr="002F5556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Câmara de ar 7.50-16 (bico curto) – (Rodoviário)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RS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71,42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571,36</w:t>
                  </w:r>
                </w:p>
              </w:tc>
            </w:tr>
            <w:tr w:rsidR="0025680C" w:rsidRPr="008B51D2" w:rsidTr="002F5556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5680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Câmara de ar 7.50-16 (bico longo) </w:t>
                  </w:r>
                  <w:r w:rsidRPr="0025680C">
                    <w:rPr>
                      <w:rFonts w:asciiTheme="minorHAnsi" w:hAnsiTheme="minorHAnsi" w:cstheme="minorHAnsi"/>
                      <w:sz w:val="8"/>
                      <w:szCs w:val="8"/>
                    </w:rPr>
                    <w:t>(</w:t>
                  </w:r>
                  <w:proofErr w:type="gramStart"/>
                  <w:r w:rsidRPr="0025680C">
                    <w:rPr>
                      <w:rFonts w:asciiTheme="minorHAnsi" w:hAnsiTheme="minorHAnsi" w:cstheme="minorHAnsi"/>
                      <w:sz w:val="8"/>
                      <w:szCs w:val="8"/>
                    </w:rPr>
                    <w:t>16 Rodoviário</w:t>
                  </w:r>
                  <w:proofErr w:type="gramEnd"/>
                  <w:r w:rsidRPr="0025680C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e 30 Educação)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RS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73,21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3367,66</w:t>
                  </w:r>
                </w:p>
              </w:tc>
            </w:tr>
            <w:tr w:rsidR="0025680C" w:rsidRPr="008B51D2" w:rsidTr="002F5556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Câmara de ar 900x16 (Rodoviário)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RS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129,48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517,92</w:t>
                  </w:r>
                </w:p>
              </w:tc>
            </w:tr>
            <w:tr w:rsidR="0025680C" w:rsidRPr="008B51D2" w:rsidTr="00BF497B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Câmara de ar 1000-20 (</w:t>
                  </w:r>
                  <w:proofErr w:type="gram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98 Rodoviário</w:t>
                  </w:r>
                  <w:proofErr w:type="gram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15 Educação)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RS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132,84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15010,92</w:t>
                  </w:r>
                </w:p>
              </w:tc>
            </w:tr>
            <w:tr w:rsidR="0025680C" w:rsidRPr="008B51D2" w:rsidTr="002F5556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Câmara de ar 12.4/24 (Rodoviário)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RS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208,08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832,32</w:t>
                  </w:r>
                </w:p>
              </w:tc>
            </w:tr>
            <w:tr w:rsidR="0025680C" w:rsidRPr="008B51D2" w:rsidTr="002F5556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Câmara de ar 1400-24 (Rodoviário)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RS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305,56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6722,32</w:t>
                  </w:r>
                </w:p>
              </w:tc>
            </w:tr>
            <w:tr w:rsidR="0025680C" w:rsidRPr="008B51D2" w:rsidTr="002F5556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Câmara de ar 18.4/30 (Rodoviário)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RS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388,85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1555,40</w:t>
                  </w:r>
                </w:p>
              </w:tc>
            </w:tr>
            <w:tr w:rsidR="0025680C" w:rsidRPr="008B51D2" w:rsidTr="002F5556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Câmara de ar 195L/24 (Rodoviário)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RS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437,47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1749,88</w:t>
                  </w:r>
                </w:p>
              </w:tc>
            </w:tr>
            <w:tr w:rsidR="0025680C" w:rsidRPr="008B51D2" w:rsidTr="002F5556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Protetor 12.5/80-18 (Rodoviário)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RS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107,80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431,20</w:t>
                  </w:r>
                </w:p>
              </w:tc>
            </w:tr>
            <w:tr w:rsidR="0025680C" w:rsidRPr="008B51D2" w:rsidTr="002F5556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Protetor 1400-24 (Rodoviário)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SBN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106,44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2341,68</w:t>
                  </w:r>
                </w:p>
              </w:tc>
            </w:tr>
            <w:tr w:rsidR="0025680C" w:rsidRPr="008B51D2" w:rsidTr="002F5556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Protetor 17.5/25 0 (Rodoviário)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SBN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198,80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5566,40</w:t>
                  </w:r>
                </w:p>
              </w:tc>
            </w:tr>
            <w:tr w:rsidR="0025680C" w:rsidRPr="008B51D2" w:rsidTr="002F5556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Protetor 195L/24 (Rodoviário)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SBN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111,04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444,16</w:t>
                  </w:r>
                </w:p>
              </w:tc>
            </w:tr>
            <w:tr w:rsidR="0025680C" w:rsidRPr="008B51D2" w:rsidTr="002F5556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Protetor 7.50-16 (</w:t>
                  </w:r>
                  <w:proofErr w:type="gram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 rodoviário</w:t>
                  </w:r>
                  <w:proofErr w:type="gram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30 Educação)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SBN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36,23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1376,74</w:t>
                  </w:r>
                </w:p>
              </w:tc>
            </w:tr>
            <w:tr w:rsidR="0025680C" w:rsidRPr="008B51D2" w:rsidTr="002F5556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Protetor 900x16 (Rodoviário) 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SBN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37,48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149,92</w:t>
                  </w:r>
                </w:p>
              </w:tc>
            </w:tr>
            <w:tr w:rsidR="0025680C" w:rsidRPr="008B51D2" w:rsidTr="002F5556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Protetor 1000-20 (</w:t>
                  </w:r>
                  <w:proofErr w:type="gramStart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98 rodoviário</w:t>
                  </w:r>
                  <w:proofErr w:type="gramEnd"/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15 Educação)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SBN</w:t>
                  </w: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43,39</w:t>
                  </w: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4903,07</w:t>
                  </w:r>
                </w:p>
              </w:tc>
            </w:tr>
            <w:tr w:rsidR="0025680C" w:rsidRPr="008B51D2" w:rsidTr="00BF497B">
              <w:tc>
                <w:tcPr>
                  <w:tcW w:w="562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0" w:type="dxa"/>
                </w:tcPr>
                <w:p w:rsidR="0025680C" w:rsidRPr="0025680C" w:rsidRDefault="0025680C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25680C" w:rsidRPr="0025680C" w:rsidRDefault="0025680C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5680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58811,39</w:t>
                  </w:r>
                </w:p>
              </w:tc>
            </w:tr>
          </w:tbl>
          <w:p w:rsidR="0025680C" w:rsidRPr="008B51D2" w:rsidRDefault="0025680C" w:rsidP="002F555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5680C" w:rsidRDefault="0025680C" w:rsidP="0025680C">
      <w:pPr>
        <w:rPr>
          <w:rFonts w:cstheme="minorHAnsi"/>
          <w:b/>
          <w:sz w:val="16"/>
          <w:szCs w:val="16"/>
        </w:rPr>
      </w:pPr>
    </w:p>
    <w:p w:rsidR="0025680C" w:rsidRDefault="0025680C" w:rsidP="0025680C"/>
    <w:p w:rsidR="0025680C" w:rsidRDefault="0025680C" w:rsidP="0025680C"/>
    <w:p w:rsidR="0025680C" w:rsidRDefault="0025680C" w:rsidP="0025680C"/>
    <w:p w:rsidR="0025680C" w:rsidRDefault="0025680C" w:rsidP="0025680C"/>
    <w:p w:rsidR="0025680C" w:rsidRDefault="0025680C" w:rsidP="0025680C"/>
    <w:p w:rsidR="0025680C" w:rsidRDefault="0025680C" w:rsidP="0025680C"/>
    <w:p w:rsidR="0025680C" w:rsidRDefault="0025680C" w:rsidP="0025680C"/>
    <w:p w:rsidR="0025680C" w:rsidRDefault="0025680C" w:rsidP="0025680C"/>
    <w:p w:rsidR="00000000" w:rsidRDefault="00660D38"/>
    <w:sectPr w:rsidR="00000000" w:rsidSect="00262C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5680C"/>
    <w:rsid w:val="0025680C"/>
    <w:rsid w:val="0066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2568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5680C"/>
    <w:rPr>
      <w:rFonts w:ascii="Calibri" w:eastAsia="Calibri" w:hAnsi="Calibri" w:cs="Times New Roman"/>
      <w:lang w:eastAsia="en-US"/>
    </w:rPr>
  </w:style>
  <w:style w:type="character" w:styleId="Forte">
    <w:name w:val="Strong"/>
    <w:basedOn w:val="Fontepargpadro"/>
    <w:qFormat/>
    <w:rsid w:val="002568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2021-04-19T18:24:00Z</dcterms:created>
  <dcterms:modified xsi:type="dcterms:W3CDTF">2021-04-19T18:27:00Z</dcterms:modified>
</cp:coreProperties>
</file>