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E12654" w:rsidRPr="00D37C27" w:rsidTr="00DA7BA8">
        <w:trPr>
          <w:trHeight w:val="3018"/>
        </w:trPr>
        <w:tc>
          <w:tcPr>
            <w:tcW w:w="6487" w:type="dxa"/>
            <w:shd w:val="clear" w:color="auto" w:fill="auto"/>
          </w:tcPr>
          <w:p w:rsidR="00E12654" w:rsidRPr="00C342E4" w:rsidRDefault="00E12654" w:rsidP="00DA7BA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12654" w:rsidRPr="00605DFA" w:rsidRDefault="00E12654" w:rsidP="00E1265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E12654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041/2021 -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portões, janelas, grades e ferragens para bueiros conforme solicitação do Departamento de Obras. A realização do pregão presencial será no dia: 14/05/2021 a partir das 09h00min, na sede da Prefeitura Municipal, localizada à Rua Paraná, nº. 983 – Centro, em nosso Município. O valor total estimado para tal aquisição será de R$ 18.455,00 (dezoito mil quatrocentos e cinqüenta e cinco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2654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865A2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1265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2654">
              <w:rPr>
                <w:rFonts w:asciiTheme="minorHAnsi" w:hAnsiTheme="minorHAnsi" w:cstheme="minorHAnsi"/>
                <w:sz w:val="18"/>
                <w:szCs w:val="18"/>
              </w:rPr>
              <w:t xml:space="preserve">As autenticações e reconhecimentos de firma poderão ser realizados por funcionário da administração antes da sessão de julgamento. Ribeirão do Pinhal, 29 de abril de 2021. </w:t>
            </w:r>
            <w:proofErr w:type="spellStart"/>
            <w:r w:rsidRPr="00E1265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12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1265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126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1265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12654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12654" w:rsidRPr="00D37C27" w:rsidRDefault="00E12654" w:rsidP="00E12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2654" w:rsidRPr="00D37C27" w:rsidRDefault="00E12654" w:rsidP="00E12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2654" w:rsidRPr="00D37C27" w:rsidRDefault="00E12654" w:rsidP="00E12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2654" w:rsidRPr="00D37C27" w:rsidRDefault="00E12654" w:rsidP="00E12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2654" w:rsidRPr="00D37C27" w:rsidRDefault="00E12654" w:rsidP="00E12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2654" w:rsidRPr="00D37C27" w:rsidRDefault="00E12654" w:rsidP="00E12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2654" w:rsidRPr="00D37C27" w:rsidRDefault="00E12654" w:rsidP="00E1265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2654" w:rsidRDefault="00E12654" w:rsidP="00E12654"/>
    <w:p w:rsidR="00E12654" w:rsidRDefault="00E12654" w:rsidP="00E12654"/>
    <w:p w:rsidR="00000000" w:rsidRDefault="00E12654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12654"/>
    <w:rsid w:val="00E1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1265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12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1265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126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2021-04-29T18:24:00Z</dcterms:created>
  <dcterms:modified xsi:type="dcterms:W3CDTF">2021-04-29T18:33:00Z</dcterms:modified>
</cp:coreProperties>
</file>