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4E8" w:rsidRPr="00C57307" w:rsidRDefault="00A504E8" w:rsidP="00A504E8">
      <w:pPr>
        <w:pStyle w:val="Ttulo"/>
        <w:rPr>
          <w:rFonts w:ascii="Arial" w:hAnsi="Arial" w:cs="Arial"/>
          <w:bCs/>
          <w:sz w:val="20"/>
          <w:u w:val="single"/>
        </w:rPr>
      </w:pPr>
      <w:r w:rsidRPr="00C57307">
        <w:rPr>
          <w:rFonts w:ascii="Arial" w:hAnsi="Arial" w:cs="Arial"/>
          <w:bCs/>
          <w:sz w:val="20"/>
          <w:u w:val="single"/>
        </w:rPr>
        <w:t>ATA REGISTRO DE PREÇOS N.º 0</w:t>
      </w:r>
      <w:r>
        <w:rPr>
          <w:rFonts w:ascii="Arial" w:hAnsi="Arial" w:cs="Arial"/>
          <w:bCs/>
          <w:sz w:val="20"/>
          <w:u w:val="single"/>
        </w:rPr>
        <w:t>94</w:t>
      </w:r>
      <w:r w:rsidRPr="00C57307">
        <w:rPr>
          <w:rFonts w:ascii="Arial" w:hAnsi="Arial" w:cs="Arial"/>
          <w:bCs/>
          <w:sz w:val="20"/>
          <w:u w:val="single"/>
        </w:rPr>
        <w:t>/2021 - PREGÃO PRESENCIAL N.º 0</w:t>
      </w:r>
      <w:r>
        <w:rPr>
          <w:rFonts w:ascii="Arial" w:hAnsi="Arial" w:cs="Arial"/>
          <w:bCs/>
          <w:sz w:val="20"/>
          <w:u w:val="single"/>
        </w:rPr>
        <w:t>44</w:t>
      </w:r>
      <w:r w:rsidRPr="00C57307">
        <w:rPr>
          <w:rFonts w:ascii="Arial" w:hAnsi="Arial" w:cs="Arial"/>
          <w:bCs/>
          <w:sz w:val="20"/>
          <w:u w:val="single"/>
        </w:rPr>
        <w:t>/2021.</w:t>
      </w:r>
    </w:p>
    <w:p w:rsidR="00A504E8" w:rsidRPr="00C57307" w:rsidRDefault="00A504E8" w:rsidP="00A504E8">
      <w:pPr>
        <w:pStyle w:val="Ttulo"/>
        <w:rPr>
          <w:rFonts w:ascii="Arial" w:hAnsi="Arial" w:cs="Arial"/>
          <w:bCs/>
          <w:sz w:val="20"/>
          <w:u w:val="single"/>
        </w:rPr>
      </w:pPr>
    </w:p>
    <w:p w:rsidR="00A504E8" w:rsidRPr="008050D8" w:rsidRDefault="00A504E8" w:rsidP="00A504E8">
      <w:pPr>
        <w:jc w:val="both"/>
        <w:rPr>
          <w:rFonts w:ascii="Arial" w:hAnsi="Arial" w:cs="Arial"/>
          <w:sz w:val="20"/>
          <w:szCs w:val="20"/>
        </w:rPr>
      </w:pPr>
      <w:r w:rsidRPr="008050D8">
        <w:rPr>
          <w:rFonts w:ascii="Arial" w:hAnsi="Arial" w:cs="Arial"/>
          <w:sz w:val="20"/>
          <w:szCs w:val="20"/>
        </w:rPr>
        <w:t xml:space="preserve">Ao sétimo dia do mês de junho de 2021 (07/06/2021), o Município de Ribeirão do Pinhal – Estado do Paraná, Inscrito sob CNPJ n.º 76.968.064/0001-42, com sede a Rua Paraná n.º 983 – Centro, neste ato representado pelo Prefeito Municipal, o Senhor </w:t>
      </w:r>
      <w:r w:rsidRPr="008050D8">
        <w:rPr>
          <w:rFonts w:ascii="Arial" w:hAnsi="Arial" w:cs="Arial"/>
          <w:b/>
          <w:sz w:val="20"/>
          <w:szCs w:val="20"/>
        </w:rPr>
        <w:t>DARTAGNAN CALIXTO FRAIZ</w:t>
      </w:r>
      <w:r w:rsidRPr="008050D8">
        <w:rPr>
          <w:rFonts w:ascii="Arial" w:hAnsi="Arial" w:cs="Arial"/>
          <w:sz w:val="20"/>
          <w:szCs w:val="20"/>
        </w:rPr>
        <w:t>,</w:t>
      </w:r>
      <w:r w:rsidRPr="008050D8">
        <w:rPr>
          <w:rFonts w:ascii="Arial" w:hAnsi="Arial" w:cs="Arial"/>
          <w:b/>
          <w:sz w:val="20"/>
          <w:szCs w:val="20"/>
        </w:rPr>
        <w:t xml:space="preserve"> </w:t>
      </w:r>
      <w:r w:rsidRPr="008050D8">
        <w:rPr>
          <w:rFonts w:ascii="Arial" w:hAnsi="Arial" w:cs="Arial"/>
          <w:sz w:val="20"/>
          <w:szCs w:val="20"/>
        </w:rPr>
        <w:t>brasileiro</w:t>
      </w:r>
      <w:r w:rsidRPr="008050D8">
        <w:rPr>
          <w:rFonts w:ascii="Arial" w:hAnsi="Arial" w:cs="Arial"/>
          <w:b/>
          <w:sz w:val="20"/>
          <w:szCs w:val="20"/>
        </w:rPr>
        <w:t xml:space="preserve">, </w:t>
      </w:r>
      <w:r w:rsidRPr="008050D8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8050D8">
        <w:rPr>
          <w:rFonts w:ascii="Arial" w:hAnsi="Arial" w:cs="Arial"/>
          <w:b/>
          <w:bCs/>
          <w:sz w:val="20"/>
          <w:szCs w:val="20"/>
        </w:rPr>
        <w:t>CONTRATANTE</w:t>
      </w:r>
      <w:r w:rsidRPr="008050D8">
        <w:rPr>
          <w:rFonts w:ascii="Arial" w:hAnsi="Arial" w:cs="Arial"/>
          <w:sz w:val="20"/>
          <w:szCs w:val="20"/>
        </w:rPr>
        <w:t xml:space="preserve">, e a Empresa </w:t>
      </w:r>
      <w:r w:rsidRPr="008050D8">
        <w:rPr>
          <w:rFonts w:ascii="Arial" w:hAnsi="Arial" w:cs="Arial"/>
          <w:b/>
          <w:sz w:val="20"/>
          <w:szCs w:val="20"/>
        </w:rPr>
        <w:t>ALTERMED MATERIAL MEDICO HOSPITALAR LTDA</w:t>
      </w:r>
      <w:r w:rsidRPr="008050D8">
        <w:rPr>
          <w:rFonts w:ascii="Arial" w:hAnsi="Arial" w:cs="Arial"/>
          <w:sz w:val="20"/>
          <w:szCs w:val="20"/>
        </w:rPr>
        <w:t>, inscrito no CNPJ sob nº. 00.802.002/0001-02 com sede n</w:t>
      </w:r>
      <w:bookmarkStart w:id="0" w:name="_GoBack"/>
      <w:bookmarkEnd w:id="0"/>
      <w:r w:rsidRPr="008050D8">
        <w:rPr>
          <w:rFonts w:ascii="Arial" w:hAnsi="Arial" w:cs="Arial"/>
          <w:sz w:val="20"/>
          <w:szCs w:val="20"/>
        </w:rPr>
        <w:t xml:space="preserve">a Estrada Boa Esperança - 2320 – Fundo Canoas – CEP. 89.163-554, na cidade de Rio do Sul – SC., Fone: (47) 3520-9000 e-mail </w:t>
      </w:r>
      <w:hyperlink r:id="rId4" w:history="1">
        <w:r w:rsidRPr="008050D8">
          <w:rPr>
            <w:rStyle w:val="Hyperlink"/>
            <w:rFonts w:ascii="Arial" w:hAnsi="Arial" w:cs="Arial"/>
            <w:sz w:val="20"/>
            <w:szCs w:val="20"/>
          </w:rPr>
          <w:t>licitacoes@altermed.com.br</w:t>
        </w:r>
      </w:hyperlink>
      <w:r w:rsidRPr="008050D8">
        <w:rPr>
          <w:rFonts w:ascii="Arial" w:hAnsi="Arial" w:cs="Arial"/>
          <w:sz w:val="20"/>
          <w:szCs w:val="20"/>
        </w:rPr>
        <w:t xml:space="preserve">e </w:t>
      </w:r>
      <w:hyperlink r:id="rId5" w:history="1">
        <w:r w:rsidRPr="008050D8">
          <w:rPr>
            <w:rStyle w:val="Hyperlink"/>
            <w:rFonts w:ascii="Arial" w:hAnsi="Arial" w:cs="Arial"/>
            <w:sz w:val="20"/>
            <w:szCs w:val="20"/>
          </w:rPr>
          <w:t>altermed@altermed.com.br</w:t>
        </w:r>
      </w:hyperlink>
      <w:r w:rsidRPr="008050D8">
        <w:rPr>
          <w:rFonts w:ascii="Arial" w:hAnsi="Arial" w:cs="Arial"/>
          <w:sz w:val="20"/>
          <w:szCs w:val="20"/>
        </w:rPr>
        <w:t xml:space="preserve">neste ato representado pelo Senhor </w:t>
      </w:r>
      <w:r w:rsidRPr="008050D8">
        <w:rPr>
          <w:rFonts w:ascii="Arial" w:hAnsi="Arial" w:cs="Arial"/>
          <w:b/>
          <w:sz w:val="20"/>
          <w:szCs w:val="20"/>
        </w:rPr>
        <w:t>MAICON CORDOVA PEREIRA</w:t>
      </w:r>
      <w:r w:rsidRPr="008050D8">
        <w:rPr>
          <w:rFonts w:ascii="Arial" w:hAnsi="Arial" w:cs="Arial"/>
          <w:sz w:val="20"/>
          <w:szCs w:val="20"/>
        </w:rPr>
        <w:t xml:space="preserve">, brasileiro, divorciado, procurador, residente e </w:t>
      </w:r>
      <w:proofErr w:type="spellStart"/>
      <w:r w:rsidRPr="008050D8">
        <w:rPr>
          <w:rFonts w:ascii="Arial" w:hAnsi="Arial" w:cs="Arial"/>
          <w:sz w:val="20"/>
          <w:szCs w:val="20"/>
        </w:rPr>
        <w:t>domiciliadona</w:t>
      </w:r>
      <w:proofErr w:type="spellEnd"/>
      <w:r w:rsidRPr="008050D8">
        <w:rPr>
          <w:rFonts w:ascii="Arial" w:hAnsi="Arial" w:cs="Arial"/>
          <w:sz w:val="20"/>
          <w:szCs w:val="20"/>
        </w:rPr>
        <w:t xml:space="preserve"> Rua Francisco Ferrari– Fundo Canoas – CEP. 89.163-557, na cidade de Rio do Sul – SC., portador da Cédula de Identidade n.º 3.242.195 SSP/SC e inscrito sob CPF/MF n.º 015.886.939-70, neste ato simplesmente denominado </w:t>
      </w:r>
      <w:r w:rsidRPr="008050D8">
        <w:rPr>
          <w:rFonts w:ascii="Arial" w:hAnsi="Arial" w:cs="Arial"/>
          <w:b/>
          <w:sz w:val="20"/>
          <w:szCs w:val="20"/>
          <w:u w:val="single"/>
        </w:rPr>
        <w:t>CONTRATADO</w:t>
      </w:r>
      <w:r w:rsidRPr="008050D8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044/2021, consoante as seguintes cláusulas e condições.</w:t>
      </w:r>
    </w:p>
    <w:p w:rsidR="00A504E8" w:rsidRPr="00C57307" w:rsidRDefault="00A504E8" w:rsidP="00A504E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A504E8" w:rsidRPr="00C57307" w:rsidRDefault="00A504E8" w:rsidP="00A504E8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57307">
        <w:rPr>
          <w:rFonts w:ascii="Arial" w:hAnsi="Arial" w:cs="Arial"/>
          <w:sz w:val="20"/>
          <w:szCs w:val="20"/>
        </w:rPr>
        <w:t>A presente</w:t>
      </w:r>
      <w:proofErr w:type="gramEnd"/>
      <w:r w:rsidRPr="00C57307">
        <w:rPr>
          <w:rFonts w:ascii="Arial" w:hAnsi="Arial" w:cs="Arial"/>
          <w:sz w:val="20"/>
          <w:szCs w:val="20"/>
        </w:rPr>
        <w:t xml:space="preserve"> Ata tem por objeto </w:t>
      </w:r>
      <w:r w:rsidRPr="00C81243">
        <w:rPr>
          <w:rFonts w:ascii="Arial" w:hAnsi="Arial" w:cs="Arial"/>
          <w:sz w:val="20"/>
          <w:szCs w:val="20"/>
        </w:rPr>
        <w:t>o registro de preços para possível aquisição de materiais médicos</w:t>
      </w:r>
      <w:r>
        <w:rPr>
          <w:rFonts w:ascii="Arial" w:hAnsi="Arial" w:cs="Arial"/>
          <w:sz w:val="20"/>
          <w:szCs w:val="20"/>
        </w:rPr>
        <w:t>, cirúrgicos</w:t>
      </w:r>
      <w:r w:rsidRPr="00C81243">
        <w:rPr>
          <w:rFonts w:ascii="Arial" w:hAnsi="Arial" w:cs="Arial"/>
          <w:sz w:val="20"/>
          <w:szCs w:val="20"/>
        </w:rPr>
        <w:t xml:space="preserve"> e hospitalares conforme solicitação da Secretaria de Saúde</w:t>
      </w:r>
      <w:r>
        <w:rPr>
          <w:rFonts w:ascii="Arial" w:hAnsi="Arial" w:cs="Arial"/>
          <w:sz w:val="20"/>
          <w:szCs w:val="20"/>
        </w:rPr>
        <w:t xml:space="preserve"> e Secretaria de Assistência Social</w:t>
      </w:r>
      <w:r w:rsidRPr="00C57307">
        <w:rPr>
          <w:rFonts w:ascii="Arial" w:hAnsi="Arial" w:cs="Arial"/>
          <w:sz w:val="20"/>
          <w:szCs w:val="20"/>
        </w:rPr>
        <w:t xml:space="preserve">, obrigando-se o </w:t>
      </w:r>
      <w:r w:rsidRPr="00C57307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C57307">
        <w:rPr>
          <w:rFonts w:ascii="Arial" w:hAnsi="Arial" w:cs="Arial"/>
          <w:sz w:val="20"/>
          <w:szCs w:val="20"/>
        </w:rPr>
        <w:t xml:space="preserve">a executar em favor da </w:t>
      </w:r>
      <w:r w:rsidRPr="00C57307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C57307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P</w:t>
      </w:r>
      <w:r>
        <w:rPr>
          <w:rFonts w:ascii="Arial" w:hAnsi="Arial" w:cs="Arial"/>
          <w:sz w:val="20"/>
          <w:szCs w:val="20"/>
        </w:rPr>
        <w:t>resencial, registrado sob n.º 044</w:t>
      </w:r>
      <w:r w:rsidRPr="00C57307">
        <w:rPr>
          <w:rFonts w:ascii="Arial" w:hAnsi="Arial" w:cs="Arial"/>
          <w:sz w:val="20"/>
          <w:szCs w:val="20"/>
        </w:rPr>
        <w:t xml:space="preserve">/2021, a qual fará parte integrante deste instrumento. </w:t>
      </w:r>
    </w:p>
    <w:p w:rsidR="00A504E8" w:rsidRPr="00C57307" w:rsidRDefault="00A504E8" w:rsidP="00A504E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C57307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A504E8" w:rsidRPr="00C57307" w:rsidRDefault="00A504E8" w:rsidP="00A504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C57307">
        <w:rPr>
          <w:rFonts w:ascii="Arial" w:hAnsi="Arial" w:cs="Arial"/>
          <w:b/>
          <w:sz w:val="20"/>
          <w:szCs w:val="20"/>
        </w:rPr>
        <w:t>CONTRATADA</w:t>
      </w:r>
      <w:r w:rsidRPr="00C57307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517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709"/>
        <w:gridCol w:w="567"/>
        <w:gridCol w:w="851"/>
        <w:gridCol w:w="4252"/>
        <w:gridCol w:w="992"/>
        <w:gridCol w:w="709"/>
        <w:gridCol w:w="851"/>
      </w:tblGrid>
      <w:tr w:rsidR="00A504E8" w:rsidRPr="008245CA" w:rsidTr="00D8681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A504E8" w:rsidRPr="008245CA" w:rsidRDefault="00A504E8" w:rsidP="00D8681D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A504E8" w:rsidRPr="008245CA" w:rsidRDefault="00A504E8" w:rsidP="00D8681D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504E8" w:rsidRPr="008245CA" w:rsidRDefault="00A504E8" w:rsidP="00D8681D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A504E8" w:rsidRPr="008245CA" w:rsidRDefault="00A504E8" w:rsidP="00D8681D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UNID</w:t>
            </w:r>
          </w:p>
          <w:p w:rsidR="00A504E8" w:rsidRPr="008245CA" w:rsidRDefault="00A504E8" w:rsidP="00D8681D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A504E8" w:rsidRPr="008245CA" w:rsidRDefault="00A504E8" w:rsidP="00D8681D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CÓDIGO BR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504E8" w:rsidRPr="008245CA" w:rsidRDefault="00A504E8" w:rsidP="008050D8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504E8" w:rsidRPr="008245CA" w:rsidRDefault="00A504E8" w:rsidP="00D8681D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504E8" w:rsidRPr="008245CA" w:rsidRDefault="00A504E8" w:rsidP="00D8681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504E8" w:rsidRPr="008245CA" w:rsidRDefault="00A504E8" w:rsidP="00D8681D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245CA"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</w:tr>
      <w:tr w:rsidR="00A504E8" w:rsidRPr="00A504E8" w:rsidTr="008F3BC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E8" w:rsidRPr="00A504E8" w:rsidRDefault="00A504E8" w:rsidP="00A504E8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A504E8">
              <w:rPr>
                <w:rFonts w:ascii="Arial" w:eastAsia="Arial Unicode MS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4E8" w:rsidRPr="00A504E8" w:rsidRDefault="00A504E8" w:rsidP="00A504E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A504E8">
              <w:rPr>
                <w:rFonts w:ascii="Arial" w:hAnsi="Arial" w:cs="Arial"/>
                <w:sz w:val="18"/>
                <w:szCs w:val="18"/>
              </w:rPr>
              <w:t xml:space="preserve">60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E8" w:rsidRPr="00A504E8" w:rsidRDefault="00A504E8" w:rsidP="00A504E8">
            <w:pPr>
              <w:pStyle w:val="SemEspaamento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A504E8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  <w:r w:rsidRPr="00A504E8">
              <w:rPr>
                <w:rFonts w:ascii="Arial" w:hAnsi="Arial" w:cs="Arial"/>
                <w:bCs/>
                <w:kern w:val="36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E8" w:rsidRPr="00A504E8" w:rsidRDefault="00A504E8" w:rsidP="00A504E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A504E8">
              <w:rPr>
                <w:rFonts w:ascii="Arial" w:hAnsi="Arial" w:cs="Arial"/>
                <w:sz w:val="18"/>
                <w:szCs w:val="18"/>
              </w:rPr>
              <w:t>0466529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4E8" w:rsidRPr="00A504E8" w:rsidRDefault="00A504E8" w:rsidP="008050D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04E8">
              <w:rPr>
                <w:rFonts w:ascii="Arial" w:hAnsi="Arial" w:cs="Arial"/>
                <w:sz w:val="18"/>
                <w:szCs w:val="18"/>
              </w:rPr>
              <w:t xml:space="preserve">EMBALAGEM P/ ESTERILIZAÇÃO, MATERIAL: PAPEL GRAU CIRÚRGICO, COMPOSIÇÃO: C/ FILME POLÍMERO MULTILAMINADO, GRAMATURA </w:t>
            </w:r>
            <w:proofErr w:type="gramStart"/>
            <w:r w:rsidRPr="00A504E8">
              <w:rPr>
                <w:rFonts w:ascii="Arial" w:hAnsi="Arial" w:cs="Arial"/>
                <w:sz w:val="18"/>
                <w:szCs w:val="18"/>
              </w:rPr>
              <w:t>ESPESSURA:</w:t>
            </w:r>
            <w:proofErr w:type="gramEnd"/>
            <w:r w:rsidRPr="00A504E8">
              <w:rPr>
                <w:rFonts w:ascii="Arial" w:hAnsi="Arial" w:cs="Arial"/>
                <w:sz w:val="18"/>
                <w:szCs w:val="18"/>
              </w:rPr>
              <w:t xml:space="preserve">CERCA DE 70 G/M2, APRESENTAÇÃO:ROLO, COMPONENTES ADICIONAIS:TERMOSSELANTE, TAMANHO:CERCA DE 15 CM, COMPONENTES:C/ INDICADOR Q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04E8" w:rsidRDefault="00A504E8" w:rsidP="00A504E8">
            <w:pPr>
              <w:pStyle w:val="SemEspaamento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8050D8">
              <w:rPr>
                <w:rFonts w:ascii="Arial" w:hAnsi="Arial" w:cs="Arial"/>
                <w:color w:val="000000"/>
                <w:sz w:val="15"/>
                <w:szCs w:val="15"/>
              </w:rPr>
              <w:t>HOSPFLEX</w:t>
            </w:r>
          </w:p>
          <w:p w:rsidR="008050D8" w:rsidRDefault="008050D8" w:rsidP="00A504E8">
            <w:pPr>
              <w:pStyle w:val="SemEspaamen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8050D8" w:rsidRDefault="008050D8" w:rsidP="00A504E8">
            <w:pPr>
              <w:pStyle w:val="SemEspaamen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8050D8" w:rsidRDefault="008050D8" w:rsidP="00A504E8">
            <w:pPr>
              <w:pStyle w:val="SemEspaamen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8050D8" w:rsidRDefault="008050D8" w:rsidP="00A504E8">
            <w:pPr>
              <w:pStyle w:val="SemEspaamen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8050D8" w:rsidRDefault="008050D8" w:rsidP="00A504E8">
            <w:pPr>
              <w:pStyle w:val="SemEspaamen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8050D8" w:rsidRDefault="008050D8" w:rsidP="00A504E8">
            <w:pPr>
              <w:pStyle w:val="SemEspaamen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8050D8" w:rsidRDefault="008050D8" w:rsidP="00A504E8">
            <w:pPr>
              <w:pStyle w:val="SemEspaamen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8050D8" w:rsidRDefault="008050D8" w:rsidP="00A504E8">
            <w:pPr>
              <w:pStyle w:val="SemEspaamen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8050D8" w:rsidRPr="008050D8" w:rsidRDefault="008050D8" w:rsidP="00A504E8">
            <w:pPr>
              <w:pStyle w:val="SemEspaamento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04E8" w:rsidRDefault="00A504E8" w:rsidP="008050D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04E8">
              <w:rPr>
                <w:rFonts w:ascii="Arial" w:hAnsi="Arial" w:cs="Arial"/>
                <w:color w:val="000000"/>
                <w:sz w:val="18"/>
                <w:szCs w:val="18"/>
              </w:rPr>
              <w:t>43,64</w:t>
            </w:r>
          </w:p>
          <w:p w:rsidR="008050D8" w:rsidRDefault="008050D8" w:rsidP="008050D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050D8" w:rsidRDefault="008050D8" w:rsidP="008050D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050D8" w:rsidRDefault="008050D8" w:rsidP="008050D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050D8" w:rsidRDefault="008050D8" w:rsidP="008050D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050D8" w:rsidRDefault="008050D8" w:rsidP="008050D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050D8" w:rsidRDefault="008050D8" w:rsidP="008050D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050D8" w:rsidRPr="00A504E8" w:rsidRDefault="008050D8" w:rsidP="008050D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04E8" w:rsidRDefault="00A504E8" w:rsidP="008050D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04E8">
              <w:rPr>
                <w:rFonts w:ascii="Arial" w:hAnsi="Arial" w:cs="Arial"/>
                <w:color w:val="000000"/>
                <w:sz w:val="18"/>
                <w:szCs w:val="18"/>
              </w:rPr>
              <w:t>2618,40</w:t>
            </w:r>
          </w:p>
          <w:p w:rsidR="008050D8" w:rsidRDefault="008050D8" w:rsidP="008050D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050D8" w:rsidRDefault="008050D8" w:rsidP="008050D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050D8" w:rsidRDefault="008050D8" w:rsidP="008050D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050D8" w:rsidRDefault="008050D8" w:rsidP="008050D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050D8" w:rsidRDefault="008050D8" w:rsidP="008050D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050D8" w:rsidRDefault="008050D8" w:rsidP="008050D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050D8" w:rsidRPr="00A504E8" w:rsidRDefault="008050D8" w:rsidP="008050D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504E8" w:rsidRPr="00A504E8" w:rsidTr="00F237D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E8" w:rsidRPr="00A504E8" w:rsidRDefault="00A504E8" w:rsidP="00A504E8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A504E8">
              <w:rPr>
                <w:rFonts w:ascii="Arial" w:eastAsia="Arial Unicode MS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4E8" w:rsidRPr="00A504E8" w:rsidRDefault="00A504E8" w:rsidP="00A504E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A504E8">
              <w:rPr>
                <w:rFonts w:ascii="Arial" w:hAnsi="Arial" w:cs="Arial"/>
                <w:sz w:val="18"/>
                <w:szCs w:val="18"/>
              </w:rPr>
              <w:t xml:space="preserve">100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E8" w:rsidRPr="00A504E8" w:rsidRDefault="00A504E8" w:rsidP="00A504E8">
            <w:pPr>
              <w:pStyle w:val="SemEspaamento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A504E8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  <w:r w:rsidRPr="00A504E8">
              <w:rPr>
                <w:rFonts w:ascii="Arial" w:hAnsi="Arial" w:cs="Arial"/>
                <w:bCs/>
                <w:kern w:val="36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4E8" w:rsidRPr="00A504E8" w:rsidRDefault="00A504E8" w:rsidP="00A504E8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04E8" w:rsidRPr="00A504E8" w:rsidRDefault="00A504E8" w:rsidP="008050D8">
            <w:pPr>
              <w:pStyle w:val="SemEspaamen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04E8">
              <w:rPr>
                <w:rFonts w:ascii="Arial" w:hAnsi="Arial" w:cs="Arial"/>
                <w:color w:val="000000"/>
                <w:sz w:val="18"/>
                <w:szCs w:val="18"/>
              </w:rPr>
              <w:t xml:space="preserve">HASTE FLEXÍVEL, PLÁSTICO, COM RANHURAS, ALGODÃO, COM </w:t>
            </w:r>
            <w:proofErr w:type="gramStart"/>
            <w:r w:rsidRPr="00A504E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  <w:r w:rsidRPr="00A504E8">
              <w:rPr>
                <w:rFonts w:ascii="Arial" w:hAnsi="Arial" w:cs="Arial"/>
                <w:color w:val="000000"/>
                <w:sz w:val="18"/>
                <w:szCs w:val="18"/>
              </w:rPr>
              <w:t xml:space="preserve"> PONTAS -75 UNIDADES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04E8" w:rsidRPr="00A504E8" w:rsidRDefault="00A504E8" w:rsidP="00A504E8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04E8">
              <w:rPr>
                <w:rFonts w:ascii="Arial" w:hAnsi="Arial" w:cs="Arial"/>
                <w:color w:val="000000"/>
                <w:sz w:val="18"/>
                <w:szCs w:val="18"/>
              </w:rPr>
              <w:t>HIGIE TOP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04E8" w:rsidRDefault="00A504E8" w:rsidP="008050D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04E8">
              <w:rPr>
                <w:rFonts w:ascii="Arial" w:hAnsi="Arial" w:cs="Arial"/>
                <w:color w:val="000000"/>
                <w:sz w:val="18"/>
                <w:szCs w:val="18"/>
              </w:rPr>
              <w:t>1,15</w:t>
            </w:r>
          </w:p>
          <w:p w:rsidR="008050D8" w:rsidRPr="00A504E8" w:rsidRDefault="008050D8" w:rsidP="008050D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04E8" w:rsidRDefault="00A504E8" w:rsidP="008050D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04E8">
              <w:rPr>
                <w:rFonts w:ascii="Arial" w:hAnsi="Arial" w:cs="Arial"/>
                <w:color w:val="000000"/>
                <w:sz w:val="18"/>
                <w:szCs w:val="18"/>
              </w:rPr>
              <w:t>115,00</w:t>
            </w:r>
          </w:p>
          <w:p w:rsidR="008050D8" w:rsidRPr="00A504E8" w:rsidRDefault="008050D8" w:rsidP="008050D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504E8" w:rsidRPr="00A504E8" w:rsidTr="00F237D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E8" w:rsidRPr="00A504E8" w:rsidRDefault="00A504E8" w:rsidP="00A504E8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A504E8">
              <w:rPr>
                <w:rFonts w:ascii="Arial" w:eastAsia="Arial Unicode MS" w:hAnsi="Arial" w:cs="Arial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4E8" w:rsidRPr="00A504E8" w:rsidRDefault="00A504E8" w:rsidP="00A504E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A504E8">
              <w:rPr>
                <w:rFonts w:ascii="Arial" w:hAnsi="Arial" w:cs="Arial"/>
                <w:sz w:val="18"/>
                <w:szCs w:val="18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E8" w:rsidRPr="00A504E8" w:rsidRDefault="00A504E8" w:rsidP="00A504E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A504E8">
              <w:rPr>
                <w:rFonts w:ascii="Arial" w:hAnsi="Arial" w:cs="Arial"/>
                <w:kern w:val="36"/>
                <w:sz w:val="18"/>
                <w:szCs w:val="18"/>
              </w:rPr>
              <w:t>Cx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E8" w:rsidRPr="00A504E8" w:rsidRDefault="00A504E8" w:rsidP="00A504E8">
            <w:pPr>
              <w:pStyle w:val="SemEspaamento"/>
              <w:rPr>
                <w:rStyle w:val="fontestextos"/>
                <w:rFonts w:ascii="Arial" w:hAnsi="Arial" w:cs="Arial"/>
                <w:sz w:val="18"/>
                <w:szCs w:val="18"/>
              </w:rPr>
            </w:pPr>
            <w:r w:rsidRPr="00A504E8">
              <w:rPr>
                <w:rStyle w:val="fontestextos"/>
                <w:rFonts w:ascii="Arial" w:hAnsi="Arial" w:cs="Arial"/>
                <w:sz w:val="18"/>
                <w:szCs w:val="18"/>
              </w:rPr>
              <w:t>0393213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4E8" w:rsidRPr="00A504E8" w:rsidRDefault="00A504E8" w:rsidP="008050D8">
            <w:pPr>
              <w:pStyle w:val="SemEspaamento"/>
              <w:jc w:val="both"/>
              <w:rPr>
                <w:rStyle w:val="fontestextos"/>
                <w:rFonts w:ascii="Arial" w:hAnsi="Arial" w:cs="Arial"/>
                <w:sz w:val="18"/>
                <w:szCs w:val="18"/>
              </w:rPr>
            </w:pPr>
            <w:r w:rsidRPr="00A504E8">
              <w:rPr>
                <w:rStyle w:val="fontestextos"/>
                <w:rFonts w:ascii="Arial" w:hAnsi="Arial" w:cs="Arial"/>
                <w:sz w:val="18"/>
                <w:szCs w:val="18"/>
              </w:rPr>
              <w:t xml:space="preserve">OCLUSOR OFTÁLMICO, </w:t>
            </w:r>
            <w:proofErr w:type="gramStart"/>
            <w:r w:rsidRPr="00A504E8">
              <w:rPr>
                <w:rStyle w:val="fontestextos"/>
                <w:rFonts w:ascii="Arial" w:hAnsi="Arial" w:cs="Arial"/>
                <w:sz w:val="18"/>
                <w:szCs w:val="18"/>
              </w:rPr>
              <w:t>MATERIAL:</w:t>
            </w:r>
            <w:proofErr w:type="gramEnd"/>
            <w:r w:rsidRPr="00A504E8">
              <w:rPr>
                <w:rStyle w:val="fontestextos"/>
                <w:rFonts w:ascii="Arial" w:hAnsi="Arial" w:cs="Arial"/>
                <w:sz w:val="18"/>
                <w:szCs w:val="18"/>
              </w:rPr>
              <w:t>NÃO TECIDO, TAMANHO:8 X 6 CM, FORMATO:OVAL, CARACTERÍSTICA ADICIONAL:BORDAS ADESIVAS, HIPOALERGÊNICO, TIPO USO:DESCARTÁVEL, CX C/  20 UNIDADES.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04E8" w:rsidRDefault="00A504E8" w:rsidP="00A504E8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04E8">
              <w:rPr>
                <w:rFonts w:ascii="Arial" w:hAnsi="Arial" w:cs="Arial"/>
                <w:color w:val="000000"/>
                <w:sz w:val="18"/>
                <w:szCs w:val="18"/>
              </w:rPr>
              <w:t>CRAL</w:t>
            </w:r>
          </w:p>
          <w:p w:rsidR="008050D8" w:rsidRDefault="008050D8" w:rsidP="00A504E8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050D8" w:rsidRDefault="008050D8" w:rsidP="00A504E8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050D8" w:rsidRDefault="008050D8" w:rsidP="00A504E8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050D8" w:rsidRPr="00A504E8" w:rsidRDefault="008050D8" w:rsidP="00A504E8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04E8" w:rsidRDefault="00A504E8" w:rsidP="008050D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04E8">
              <w:rPr>
                <w:rFonts w:ascii="Arial" w:hAnsi="Arial" w:cs="Arial"/>
                <w:color w:val="000000"/>
                <w:sz w:val="18"/>
                <w:szCs w:val="18"/>
              </w:rPr>
              <w:t>13,55</w:t>
            </w:r>
          </w:p>
          <w:p w:rsidR="008050D8" w:rsidRDefault="008050D8" w:rsidP="008050D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050D8" w:rsidRDefault="008050D8" w:rsidP="008050D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050D8" w:rsidRDefault="008050D8" w:rsidP="008050D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050D8" w:rsidRPr="00A504E8" w:rsidRDefault="008050D8" w:rsidP="008050D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04E8" w:rsidRDefault="00A504E8" w:rsidP="008050D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04E8">
              <w:rPr>
                <w:rFonts w:ascii="Arial" w:hAnsi="Arial" w:cs="Arial"/>
                <w:color w:val="000000"/>
                <w:sz w:val="18"/>
                <w:szCs w:val="18"/>
              </w:rPr>
              <w:t>135,50</w:t>
            </w:r>
          </w:p>
          <w:p w:rsidR="008050D8" w:rsidRDefault="008050D8" w:rsidP="008050D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050D8" w:rsidRDefault="008050D8" w:rsidP="008050D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050D8" w:rsidRDefault="008050D8" w:rsidP="008050D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050D8" w:rsidRPr="00A504E8" w:rsidRDefault="008050D8" w:rsidP="008050D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504E8" w:rsidRPr="00A504E8" w:rsidTr="00F237D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E8" w:rsidRPr="00A504E8" w:rsidRDefault="00A504E8" w:rsidP="00A504E8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A504E8">
              <w:rPr>
                <w:rFonts w:ascii="Arial" w:eastAsia="Arial Unicode MS" w:hAnsi="Arial" w:cs="Arial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4E8" w:rsidRPr="00A504E8" w:rsidRDefault="00A504E8" w:rsidP="00A504E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A504E8">
              <w:rPr>
                <w:rFonts w:ascii="Arial" w:hAnsi="Arial" w:cs="Arial"/>
                <w:sz w:val="18"/>
                <w:szCs w:val="18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E8" w:rsidRPr="00A504E8" w:rsidRDefault="00A504E8" w:rsidP="00A504E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A504E8">
              <w:rPr>
                <w:rFonts w:ascii="Arial" w:hAnsi="Arial" w:cs="Arial"/>
                <w:kern w:val="36"/>
                <w:sz w:val="18"/>
                <w:szCs w:val="18"/>
              </w:rPr>
              <w:t>Cx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E8" w:rsidRPr="00A504E8" w:rsidRDefault="00A504E8" w:rsidP="00A504E8">
            <w:pPr>
              <w:pStyle w:val="SemEspaamento"/>
              <w:rPr>
                <w:rStyle w:val="fontestextos"/>
                <w:rFonts w:ascii="Arial" w:hAnsi="Arial" w:cs="Arial"/>
                <w:sz w:val="18"/>
                <w:szCs w:val="18"/>
              </w:rPr>
            </w:pPr>
            <w:r w:rsidRPr="00A504E8">
              <w:rPr>
                <w:rStyle w:val="fontestextos"/>
                <w:rFonts w:ascii="Arial" w:hAnsi="Arial" w:cs="Arial"/>
                <w:sz w:val="18"/>
                <w:szCs w:val="18"/>
              </w:rPr>
              <w:t>0393212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4E8" w:rsidRPr="00A504E8" w:rsidRDefault="00A504E8" w:rsidP="008050D8">
            <w:pPr>
              <w:pStyle w:val="SemEspaamento"/>
              <w:jc w:val="both"/>
              <w:rPr>
                <w:rStyle w:val="fontestextos"/>
                <w:rFonts w:ascii="Arial" w:hAnsi="Arial" w:cs="Arial"/>
                <w:sz w:val="18"/>
                <w:szCs w:val="18"/>
              </w:rPr>
            </w:pPr>
            <w:r w:rsidRPr="00A504E8">
              <w:rPr>
                <w:rStyle w:val="fontestextos"/>
                <w:rFonts w:ascii="Arial" w:hAnsi="Arial" w:cs="Arial"/>
                <w:sz w:val="18"/>
                <w:szCs w:val="18"/>
              </w:rPr>
              <w:t xml:space="preserve">OCLUSOR OFTÁLMICO, </w:t>
            </w:r>
            <w:proofErr w:type="gramStart"/>
            <w:r w:rsidRPr="00A504E8">
              <w:rPr>
                <w:rStyle w:val="fontestextos"/>
                <w:rFonts w:ascii="Arial" w:hAnsi="Arial" w:cs="Arial"/>
                <w:sz w:val="18"/>
                <w:szCs w:val="18"/>
              </w:rPr>
              <w:t>MATERIAL:</w:t>
            </w:r>
            <w:proofErr w:type="gramEnd"/>
            <w:r w:rsidRPr="00A504E8">
              <w:rPr>
                <w:rStyle w:val="fontestextos"/>
                <w:rFonts w:ascii="Arial" w:hAnsi="Arial" w:cs="Arial"/>
                <w:sz w:val="18"/>
                <w:szCs w:val="18"/>
              </w:rPr>
              <w:t>NÃO TECIDO, TAMANHO:5 X 6 CM, FORMATO:OVAL, CARACTERÍSTICA ADICIONAL:BORDAS ADESIVAS, HIPOALERGÊNICO, TIPO USO:DESCARTÁVEL, CX C/ 20 UNIDADES.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04E8" w:rsidRDefault="00A504E8" w:rsidP="00A504E8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04E8">
              <w:rPr>
                <w:rFonts w:ascii="Arial" w:hAnsi="Arial" w:cs="Arial"/>
                <w:color w:val="000000"/>
                <w:sz w:val="18"/>
                <w:szCs w:val="18"/>
              </w:rPr>
              <w:t>CRAL</w:t>
            </w:r>
          </w:p>
          <w:p w:rsidR="008050D8" w:rsidRDefault="008050D8" w:rsidP="00A504E8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050D8" w:rsidRDefault="008050D8" w:rsidP="00A504E8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050D8" w:rsidRDefault="008050D8" w:rsidP="00A504E8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050D8" w:rsidRPr="00A504E8" w:rsidRDefault="008050D8" w:rsidP="00A504E8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04E8" w:rsidRDefault="00A504E8" w:rsidP="008050D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04E8">
              <w:rPr>
                <w:rFonts w:ascii="Arial" w:hAnsi="Arial" w:cs="Arial"/>
                <w:color w:val="000000"/>
                <w:sz w:val="18"/>
                <w:szCs w:val="18"/>
              </w:rPr>
              <w:t>10,31</w:t>
            </w:r>
          </w:p>
          <w:p w:rsidR="008050D8" w:rsidRDefault="008050D8" w:rsidP="008050D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050D8" w:rsidRDefault="008050D8" w:rsidP="008050D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050D8" w:rsidRDefault="008050D8" w:rsidP="008050D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050D8" w:rsidRPr="00A504E8" w:rsidRDefault="008050D8" w:rsidP="008050D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04E8" w:rsidRDefault="00A504E8" w:rsidP="008050D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04E8">
              <w:rPr>
                <w:rFonts w:ascii="Arial" w:hAnsi="Arial" w:cs="Arial"/>
                <w:color w:val="000000"/>
                <w:sz w:val="18"/>
                <w:szCs w:val="18"/>
              </w:rPr>
              <w:t>103,10</w:t>
            </w:r>
          </w:p>
          <w:p w:rsidR="008050D8" w:rsidRDefault="008050D8" w:rsidP="008050D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050D8" w:rsidRDefault="008050D8" w:rsidP="008050D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050D8" w:rsidRDefault="008050D8" w:rsidP="008050D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050D8" w:rsidRPr="00A504E8" w:rsidRDefault="008050D8" w:rsidP="008050D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504E8" w:rsidRPr="00A504E8" w:rsidTr="00F237D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E8" w:rsidRPr="00A504E8" w:rsidRDefault="00A504E8" w:rsidP="00A504E8">
            <w:pPr>
              <w:pStyle w:val="SemEspaamen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A504E8">
              <w:rPr>
                <w:rFonts w:ascii="Arial" w:eastAsia="Arial Unicode MS" w:hAnsi="Arial" w:cs="Arial"/>
                <w:b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4E8" w:rsidRPr="008050D8" w:rsidRDefault="00A504E8" w:rsidP="00A504E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050D8">
              <w:rPr>
                <w:rFonts w:ascii="Arial" w:hAnsi="Arial" w:cs="Arial"/>
                <w:sz w:val="18"/>
                <w:szCs w:val="18"/>
              </w:rPr>
              <w:t xml:space="preserve">500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E8" w:rsidRPr="008050D8" w:rsidRDefault="00A504E8" w:rsidP="00A504E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50D8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E8" w:rsidRPr="008050D8" w:rsidRDefault="00A504E8" w:rsidP="00A504E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050D8">
              <w:rPr>
                <w:rFonts w:ascii="Arial" w:hAnsi="Arial" w:cs="Arial"/>
                <w:sz w:val="18"/>
                <w:szCs w:val="18"/>
              </w:rPr>
              <w:t>5240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4E8" w:rsidRPr="008050D8" w:rsidRDefault="00A504E8" w:rsidP="008050D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050D8">
              <w:rPr>
                <w:rFonts w:ascii="Arial" w:hAnsi="Arial" w:cs="Arial"/>
                <w:sz w:val="18"/>
                <w:szCs w:val="18"/>
              </w:rPr>
              <w:t xml:space="preserve">PAPEL TOALHA INTERFOLHADA, PCTE C/1000 FOLHAS DE 22,5X26CM COM </w:t>
            </w:r>
            <w:proofErr w:type="gramStart"/>
            <w:r w:rsidRPr="008050D8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8050D8">
              <w:rPr>
                <w:rFonts w:ascii="Arial" w:hAnsi="Arial" w:cs="Arial"/>
                <w:sz w:val="18"/>
                <w:szCs w:val="18"/>
              </w:rPr>
              <w:t xml:space="preserve"> DOBRAS, </w:t>
            </w:r>
            <w:r w:rsidRPr="008050D8">
              <w:rPr>
                <w:rFonts w:ascii="Arial" w:hAnsi="Arial" w:cs="Arial"/>
                <w:sz w:val="18"/>
                <w:szCs w:val="18"/>
              </w:rPr>
              <w:lastRenderedPageBreak/>
              <w:t xml:space="preserve">BRANCO </w:t>
            </w:r>
            <w:r w:rsidRPr="008050D8">
              <w:rPr>
                <w:rStyle w:val="Forte"/>
                <w:rFonts w:ascii="Arial" w:hAnsi="Arial" w:cs="Arial"/>
                <w:sz w:val="18"/>
                <w:szCs w:val="18"/>
                <w:bdr w:val="none" w:sz="0" w:space="0" w:color="auto" w:frame="1"/>
              </w:rPr>
              <w:t>(RESERVA DE COTA MPE)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04E8" w:rsidRDefault="00A504E8" w:rsidP="00A504E8">
            <w:pPr>
              <w:pStyle w:val="SemEspaamen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050D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QUALILUX</w:t>
            </w:r>
          </w:p>
          <w:p w:rsidR="008050D8" w:rsidRDefault="008050D8" w:rsidP="00A504E8">
            <w:pPr>
              <w:pStyle w:val="SemEspaamen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050D8" w:rsidRPr="008050D8" w:rsidRDefault="008050D8" w:rsidP="00A504E8">
            <w:pPr>
              <w:pStyle w:val="SemEspaamen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04E8" w:rsidRDefault="00A504E8" w:rsidP="008050D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04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7,35</w:t>
            </w:r>
          </w:p>
          <w:p w:rsidR="008050D8" w:rsidRDefault="008050D8" w:rsidP="008050D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050D8" w:rsidRPr="00A504E8" w:rsidRDefault="008050D8" w:rsidP="008050D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04E8" w:rsidRDefault="00A504E8" w:rsidP="008050D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04E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3675,00</w:t>
            </w:r>
          </w:p>
          <w:p w:rsidR="008050D8" w:rsidRDefault="008050D8" w:rsidP="008050D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050D8" w:rsidRPr="00A504E8" w:rsidRDefault="008050D8" w:rsidP="008050D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504E8" w:rsidRPr="00A504E8" w:rsidTr="00F237D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E8" w:rsidRPr="00A504E8" w:rsidRDefault="00A504E8" w:rsidP="00A504E8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A504E8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4E8" w:rsidRPr="008050D8" w:rsidRDefault="00A504E8" w:rsidP="00A504E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050D8">
              <w:rPr>
                <w:rFonts w:ascii="Arial" w:hAnsi="Arial" w:cs="Arial"/>
                <w:sz w:val="18"/>
                <w:szCs w:val="18"/>
              </w:rPr>
              <w:t xml:space="preserve">20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E8" w:rsidRPr="008050D8" w:rsidRDefault="00A504E8" w:rsidP="00A504E8">
            <w:pPr>
              <w:pStyle w:val="SemEspaamento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proofErr w:type="spellStart"/>
            <w:r w:rsidRPr="008050D8">
              <w:rPr>
                <w:rFonts w:ascii="Arial" w:hAnsi="Arial" w:cs="Arial"/>
                <w:bCs/>
                <w:kern w:val="36"/>
                <w:sz w:val="18"/>
                <w:szCs w:val="18"/>
              </w:rPr>
              <w:t>Unid</w:t>
            </w:r>
            <w:proofErr w:type="spellEnd"/>
            <w:r w:rsidRPr="008050D8">
              <w:rPr>
                <w:rFonts w:ascii="Arial" w:hAnsi="Arial" w:cs="Arial"/>
                <w:bCs/>
                <w:kern w:val="36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E8" w:rsidRPr="008050D8" w:rsidRDefault="00A504E8" w:rsidP="00A504E8">
            <w:pPr>
              <w:pStyle w:val="SemEspaamento"/>
              <w:rPr>
                <w:rStyle w:val="Forte"/>
                <w:rFonts w:ascii="Arial" w:hAnsi="Arial" w:cs="Arial"/>
                <w:b w:val="0"/>
                <w:i/>
                <w:sz w:val="18"/>
                <w:szCs w:val="18"/>
                <w:bdr w:val="none" w:sz="0" w:space="0" w:color="auto" w:frame="1"/>
              </w:rPr>
            </w:pPr>
            <w:r w:rsidRPr="008050D8">
              <w:rPr>
                <w:rStyle w:val="Forte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  <w:t>0435801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4E8" w:rsidRPr="008050D8" w:rsidRDefault="00A504E8" w:rsidP="008050D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8050D8">
              <w:rPr>
                <w:rStyle w:val="Forte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  <w:t xml:space="preserve">TERMÔMETRO CLÍNICO, </w:t>
            </w:r>
            <w:proofErr w:type="gramStart"/>
            <w:r w:rsidRPr="008050D8">
              <w:rPr>
                <w:rStyle w:val="Forte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  <w:t>AJUSTE:</w:t>
            </w:r>
            <w:proofErr w:type="gramEnd"/>
            <w:r w:rsidRPr="008050D8">
              <w:rPr>
                <w:rStyle w:val="Forte"/>
                <w:rFonts w:ascii="Arial" w:hAnsi="Arial" w:cs="Arial"/>
                <w:b w:val="0"/>
                <w:sz w:val="18"/>
                <w:szCs w:val="18"/>
                <w:bdr w:val="none" w:sz="0" w:space="0" w:color="auto" w:frame="1"/>
              </w:rPr>
              <w:t>DIGITAL, ESCALA:ATÉ 45 °C, TIPO :USO AXILAR E ORAL, COMPONENTES:C/ ALARMES, MEMÓRIA:MEMÓRIA ÚLTIMA MEDIÇÃO, EMBALAGEM:EMBALAGEM INDIVIDUAL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04E8" w:rsidRDefault="00A504E8" w:rsidP="00A504E8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04E8">
              <w:rPr>
                <w:rFonts w:ascii="Arial" w:hAnsi="Arial" w:cs="Arial"/>
                <w:color w:val="000000"/>
                <w:sz w:val="18"/>
                <w:szCs w:val="18"/>
              </w:rPr>
              <w:t>WINNER</w:t>
            </w:r>
          </w:p>
          <w:p w:rsidR="008050D8" w:rsidRDefault="008050D8" w:rsidP="00A504E8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050D8" w:rsidRDefault="008050D8" w:rsidP="00A504E8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050D8" w:rsidRDefault="008050D8" w:rsidP="00A504E8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050D8" w:rsidRPr="00A504E8" w:rsidRDefault="008050D8" w:rsidP="00A504E8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04E8" w:rsidRDefault="00A504E8" w:rsidP="008050D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04E8">
              <w:rPr>
                <w:rFonts w:ascii="Arial" w:hAnsi="Arial" w:cs="Arial"/>
                <w:color w:val="000000"/>
                <w:sz w:val="18"/>
                <w:szCs w:val="18"/>
              </w:rPr>
              <w:t>12,23</w:t>
            </w:r>
          </w:p>
          <w:p w:rsidR="008050D8" w:rsidRDefault="008050D8" w:rsidP="008050D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050D8" w:rsidRDefault="008050D8" w:rsidP="008050D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050D8" w:rsidRDefault="008050D8" w:rsidP="008050D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050D8" w:rsidRPr="00A504E8" w:rsidRDefault="008050D8" w:rsidP="008050D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04E8" w:rsidRDefault="00A504E8" w:rsidP="008050D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04E8">
              <w:rPr>
                <w:rFonts w:ascii="Arial" w:hAnsi="Arial" w:cs="Arial"/>
                <w:color w:val="000000"/>
                <w:sz w:val="18"/>
                <w:szCs w:val="18"/>
              </w:rPr>
              <w:t>244,60</w:t>
            </w:r>
          </w:p>
          <w:p w:rsidR="008050D8" w:rsidRDefault="008050D8" w:rsidP="008050D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050D8" w:rsidRDefault="008050D8" w:rsidP="008050D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050D8" w:rsidRDefault="008050D8" w:rsidP="008050D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050D8" w:rsidRPr="00A504E8" w:rsidRDefault="008050D8" w:rsidP="008050D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504E8" w:rsidRPr="00A504E8" w:rsidTr="00F237D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E8" w:rsidRPr="00A504E8" w:rsidRDefault="00A504E8" w:rsidP="00A504E8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4E8" w:rsidRPr="00A504E8" w:rsidRDefault="00A504E8" w:rsidP="00A504E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04E8" w:rsidRPr="00A504E8" w:rsidRDefault="00A504E8" w:rsidP="00A504E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4E8" w:rsidRPr="00A504E8" w:rsidRDefault="00A504E8" w:rsidP="00A504E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04E8" w:rsidRPr="00A504E8" w:rsidRDefault="00A504E8" w:rsidP="008050D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04E8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04E8" w:rsidRPr="00A504E8" w:rsidRDefault="00A504E8" w:rsidP="00A504E8">
            <w:pPr>
              <w:pStyle w:val="SemEspaamen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04E8" w:rsidRPr="00A504E8" w:rsidRDefault="00A504E8" w:rsidP="008050D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04E8" w:rsidRPr="00A504E8" w:rsidRDefault="00A504E8" w:rsidP="008050D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504E8">
              <w:rPr>
                <w:rFonts w:ascii="Arial" w:hAnsi="Arial" w:cs="Arial"/>
                <w:color w:val="000000"/>
                <w:sz w:val="18"/>
                <w:szCs w:val="18"/>
              </w:rPr>
              <w:t>6891,60</w:t>
            </w:r>
          </w:p>
        </w:tc>
      </w:tr>
    </w:tbl>
    <w:p w:rsidR="00A504E8" w:rsidRPr="00C57307" w:rsidRDefault="00A504E8" w:rsidP="00A504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Os produtos deverão ser entregues após a emissão de autorização de fornecimento devidamente assinada pelo Prefeito em até 05 (cinco) dias úteis.</w:t>
      </w:r>
    </w:p>
    <w:p w:rsidR="00A504E8" w:rsidRPr="00C57307" w:rsidRDefault="00A504E8" w:rsidP="00A504E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504E8" w:rsidRPr="00C57307" w:rsidRDefault="00A504E8" w:rsidP="00A504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 Os valores acima </w:t>
      </w:r>
      <w:r w:rsidRPr="00C57307">
        <w:rPr>
          <w:rFonts w:ascii="Arial" w:hAnsi="Arial" w:cs="Arial"/>
          <w:bCs/>
          <w:sz w:val="20"/>
          <w:szCs w:val="20"/>
        </w:rPr>
        <w:t>poderão</w:t>
      </w:r>
      <w:r w:rsidRPr="00C57307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A504E8" w:rsidRPr="00C57307" w:rsidRDefault="00A504E8" w:rsidP="00A504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/>
          <w:sz w:val="20"/>
          <w:szCs w:val="20"/>
        </w:rPr>
        <w:t>a)</w:t>
      </w:r>
      <w:r w:rsidRPr="00C57307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C57307">
        <w:rPr>
          <w:rFonts w:ascii="Arial" w:hAnsi="Arial" w:cs="Arial"/>
          <w:sz w:val="20"/>
          <w:szCs w:val="20"/>
        </w:rPr>
        <w:t>consequências</w:t>
      </w:r>
      <w:proofErr w:type="spellEnd"/>
      <w:r w:rsidRPr="00C57307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A504E8" w:rsidRPr="00C57307" w:rsidRDefault="00A504E8" w:rsidP="00A504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/>
          <w:sz w:val="20"/>
          <w:szCs w:val="20"/>
        </w:rPr>
        <w:t>b)</w:t>
      </w:r>
      <w:r w:rsidRPr="00C57307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A504E8" w:rsidRPr="00C57307" w:rsidRDefault="00A504E8" w:rsidP="00A504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C57307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C57307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C57307">
        <w:rPr>
          <w:rFonts w:ascii="Arial" w:hAnsi="Arial" w:cs="Arial"/>
          <w:sz w:val="20"/>
          <w:szCs w:val="20"/>
        </w:rPr>
        <w:t>estar</w:t>
      </w:r>
      <w:proofErr w:type="gramEnd"/>
      <w:r w:rsidRPr="00C57307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C57307">
        <w:rPr>
          <w:rFonts w:ascii="Arial" w:hAnsi="Arial" w:cs="Arial"/>
          <w:sz w:val="20"/>
          <w:szCs w:val="20"/>
        </w:rPr>
        <w:t>etc</w:t>
      </w:r>
      <w:proofErr w:type="spellEnd"/>
      <w:r w:rsidRPr="00C57307">
        <w:rPr>
          <w:rFonts w:ascii="Arial" w:hAnsi="Arial" w:cs="Arial"/>
          <w:sz w:val="20"/>
          <w:szCs w:val="20"/>
        </w:rPr>
        <w:t>). </w:t>
      </w:r>
    </w:p>
    <w:p w:rsidR="00A504E8" w:rsidRPr="00C57307" w:rsidRDefault="00A504E8" w:rsidP="00A504E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504E8" w:rsidRPr="00C57307" w:rsidRDefault="00A504E8" w:rsidP="00A504E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57307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A504E8" w:rsidRPr="00C57307" w:rsidRDefault="00A504E8" w:rsidP="00A504E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C57307">
        <w:rPr>
          <w:rFonts w:ascii="Arial" w:hAnsi="Arial" w:cs="Arial"/>
          <w:sz w:val="20"/>
          <w:szCs w:val="20"/>
        </w:rPr>
        <w:t>A presente</w:t>
      </w:r>
      <w:proofErr w:type="gramEnd"/>
      <w:r w:rsidRPr="00C57307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>
        <w:rPr>
          <w:rFonts w:ascii="Arial" w:hAnsi="Arial" w:cs="Arial"/>
          <w:b/>
          <w:sz w:val="20"/>
          <w:szCs w:val="20"/>
        </w:rPr>
        <w:t>06/06</w:t>
      </w:r>
      <w:r w:rsidRPr="00C57307">
        <w:rPr>
          <w:rFonts w:ascii="Arial" w:hAnsi="Arial" w:cs="Arial"/>
          <w:b/>
          <w:sz w:val="20"/>
          <w:szCs w:val="20"/>
        </w:rPr>
        <w:t>/2022</w:t>
      </w:r>
      <w:r w:rsidRPr="00C57307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A504E8" w:rsidRPr="00C57307" w:rsidRDefault="00A504E8" w:rsidP="00A504E8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A504E8" w:rsidRPr="00664652" w:rsidRDefault="00A504E8" w:rsidP="00A504E8">
      <w:pPr>
        <w:ind w:right="-376"/>
        <w:jc w:val="both"/>
        <w:rPr>
          <w:rFonts w:ascii="Arial" w:hAnsi="Arial" w:cs="Arial"/>
          <w:b/>
          <w:sz w:val="20"/>
          <w:szCs w:val="20"/>
        </w:rPr>
      </w:pPr>
      <w:r w:rsidRPr="00664652">
        <w:rPr>
          <w:rFonts w:ascii="Arial" w:hAnsi="Arial" w:cs="Arial"/>
          <w:sz w:val="20"/>
          <w:szCs w:val="20"/>
        </w:rPr>
        <w:t xml:space="preserve">O pagamento será efetuado por depósito em </w:t>
      </w:r>
      <w:r>
        <w:rPr>
          <w:rFonts w:ascii="Arial" w:hAnsi="Arial" w:cs="Arial"/>
          <w:b/>
          <w:sz w:val="20"/>
          <w:szCs w:val="20"/>
        </w:rPr>
        <w:t xml:space="preserve">conta corrente </w:t>
      </w:r>
      <w:r>
        <w:rPr>
          <w:rFonts w:cstheme="minorHAnsi"/>
          <w:b/>
          <w:sz w:val="21"/>
          <w:szCs w:val="21"/>
        </w:rPr>
        <w:t>06341-1</w:t>
      </w:r>
      <w:r w:rsidRPr="00962C85">
        <w:rPr>
          <w:rFonts w:cstheme="minorHAnsi"/>
          <w:b/>
          <w:sz w:val="21"/>
          <w:szCs w:val="21"/>
        </w:rPr>
        <w:t xml:space="preserve"> agência </w:t>
      </w:r>
      <w:r>
        <w:rPr>
          <w:rFonts w:cstheme="minorHAnsi"/>
          <w:b/>
          <w:sz w:val="21"/>
          <w:szCs w:val="21"/>
        </w:rPr>
        <w:t>8483</w:t>
      </w:r>
      <w:r w:rsidRPr="00962C85">
        <w:rPr>
          <w:rFonts w:cstheme="minorHAnsi"/>
          <w:b/>
          <w:sz w:val="21"/>
          <w:szCs w:val="21"/>
        </w:rPr>
        <w:t xml:space="preserve"> Banco </w:t>
      </w:r>
      <w:r>
        <w:rPr>
          <w:rFonts w:cstheme="minorHAnsi"/>
          <w:b/>
          <w:sz w:val="21"/>
          <w:szCs w:val="21"/>
        </w:rPr>
        <w:t>Itaú</w:t>
      </w:r>
      <w:r w:rsidRPr="00664652">
        <w:rPr>
          <w:rFonts w:ascii="Arial" w:hAnsi="Arial" w:cs="Arial"/>
          <w:sz w:val="20"/>
          <w:szCs w:val="20"/>
        </w:rPr>
        <w:t xml:space="preserve"> até o 15º dia útil do mês subseqüente, contados da data da entrega da nota fiscal, devendo salientar que </w:t>
      </w:r>
      <w:r w:rsidRPr="00664652">
        <w:rPr>
          <w:rFonts w:ascii="Arial" w:hAnsi="Arial" w:cs="Arial"/>
          <w:bCs/>
          <w:sz w:val="20"/>
          <w:szCs w:val="20"/>
        </w:rPr>
        <w:t>j</w:t>
      </w:r>
      <w:r w:rsidRPr="00664652">
        <w:rPr>
          <w:rFonts w:ascii="Arial" w:hAnsi="Arial" w:cs="Arial"/>
          <w:sz w:val="20"/>
          <w:szCs w:val="20"/>
        </w:rPr>
        <w:t xml:space="preserve">unto ao corpo da Nota Fiscal, será necessário fazer constar, para fins de pagamento, o número da licitação, o número do Lote e do prazo de validade, bem como, informações relativas ao nome e número do banco, da agência e da conta corrente da Vencedora. A nota Fiscal deverá ser emitida em nome do </w:t>
      </w:r>
      <w:r w:rsidRPr="00664652">
        <w:rPr>
          <w:rFonts w:ascii="Arial" w:hAnsi="Arial" w:cs="Arial"/>
          <w:b/>
          <w:sz w:val="20"/>
          <w:szCs w:val="20"/>
        </w:rPr>
        <w:t>FUNDO MUNICIPAL DE SAÚDE DE RIBEIRÃO DO PINHAL – CNPJ: 09.654.201/0001-87-RUA PARANÁ 940 – CENTRO.</w:t>
      </w:r>
    </w:p>
    <w:p w:rsidR="00A504E8" w:rsidRPr="00C57307" w:rsidRDefault="00A504E8" w:rsidP="00A504E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504E8" w:rsidRPr="00C57307" w:rsidRDefault="00A504E8" w:rsidP="00A504E8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QUINTA – DAS OBRIGAÇÕES DO CONTRATANTE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A504E8" w:rsidRPr="00C57307" w:rsidRDefault="00A504E8" w:rsidP="00A504E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504E8" w:rsidRPr="00C57307" w:rsidRDefault="00A504E8" w:rsidP="00A504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 Para garantir o fiel cumprimento do presente contrato, o CONTRATANTE se compromete a solicitar previamente à </w:t>
      </w:r>
      <w:r w:rsidRPr="00C57307">
        <w:rPr>
          <w:rFonts w:ascii="Arial" w:hAnsi="Arial" w:cs="Arial"/>
          <w:bCs/>
          <w:sz w:val="20"/>
          <w:szCs w:val="20"/>
        </w:rPr>
        <w:t>CONTRATADA</w:t>
      </w:r>
      <w:r w:rsidRPr="00C57307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A504E8" w:rsidRPr="00C57307" w:rsidRDefault="00A504E8" w:rsidP="00A504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A504E8" w:rsidRPr="00C57307" w:rsidRDefault="00A504E8" w:rsidP="00A504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A504E8" w:rsidRPr="00C57307" w:rsidRDefault="00A504E8" w:rsidP="00A504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A504E8" w:rsidRPr="00C57307" w:rsidRDefault="00A504E8" w:rsidP="00A504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A504E8" w:rsidRPr="00C57307" w:rsidRDefault="00A504E8" w:rsidP="00A504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A504E8" w:rsidRPr="00C57307" w:rsidRDefault="00A504E8" w:rsidP="00A504E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DA CONTRATADA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A504E8" w:rsidRPr="00C57307" w:rsidRDefault="00A504E8" w:rsidP="00A504E8">
      <w:pPr>
        <w:pStyle w:val="SemEspaamento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lastRenderedPageBreak/>
        <w:t xml:space="preserve">Para garantir o fiel cumprimento do presente contrato, </w:t>
      </w:r>
      <w:r w:rsidRPr="00C57307">
        <w:rPr>
          <w:rFonts w:ascii="Arial" w:hAnsi="Arial" w:cs="Arial"/>
          <w:bCs/>
          <w:sz w:val="20"/>
          <w:szCs w:val="20"/>
        </w:rPr>
        <w:t xml:space="preserve">a </w:t>
      </w:r>
      <w:r w:rsidRPr="00C57307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C57307">
        <w:rPr>
          <w:rFonts w:ascii="Arial" w:hAnsi="Arial" w:cs="Arial"/>
          <w:bCs/>
          <w:sz w:val="20"/>
          <w:szCs w:val="20"/>
        </w:rPr>
        <w:t>se</w:t>
      </w:r>
      <w:r w:rsidRPr="00C57307">
        <w:rPr>
          <w:rFonts w:ascii="Arial" w:hAnsi="Arial" w:cs="Arial"/>
          <w:sz w:val="20"/>
          <w:szCs w:val="20"/>
        </w:rPr>
        <w:t xml:space="preserve"> compromete a: </w:t>
      </w:r>
    </w:p>
    <w:p w:rsidR="00A504E8" w:rsidRPr="00C57307" w:rsidRDefault="00A504E8" w:rsidP="00A504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C57307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C57307">
        <w:rPr>
          <w:rFonts w:ascii="Arial" w:hAnsi="Arial" w:cs="Arial"/>
          <w:bCs/>
          <w:sz w:val="20"/>
          <w:szCs w:val="20"/>
        </w:rPr>
        <w:t>até o final do prazo contratual.</w:t>
      </w:r>
    </w:p>
    <w:p w:rsidR="00A504E8" w:rsidRPr="00C57307" w:rsidRDefault="00A504E8" w:rsidP="00A504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A504E8" w:rsidRPr="00C57307" w:rsidRDefault="00A504E8" w:rsidP="00A504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t>c) Zelar e garantir a qualidade</w:t>
      </w:r>
      <w:r w:rsidRPr="00C57307">
        <w:rPr>
          <w:rFonts w:ascii="Arial" w:hAnsi="Arial" w:cs="Arial"/>
          <w:sz w:val="20"/>
          <w:szCs w:val="20"/>
        </w:rPr>
        <w:t xml:space="preserve"> dos produtos entregues;</w:t>
      </w:r>
    </w:p>
    <w:p w:rsidR="00A504E8" w:rsidRPr="00C57307" w:rsidRDefault="00A504E8" w:rsidP="00A504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C57307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A504E8" w:rsidRPr="00C57307" w:rsidRDefault="00A504E8" w:rsidP="00A504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t>e) Manter em dia as obrigações</w:t>
      </w:r>
      <w:r w:rsidRPr="00C57307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A504E8" w:rsidRPr="00C57307" w:rsidRDefault="00A504E8" w:rsidP="00A504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f) Substituir imediatamente os produtos que se apresentarem fora das especificações técnicas.</w:t>
      </w:r>
    </w:p>
    <w:p w:rsidR="00A504E8" w:rsidRPr="00C57307" w:rsidRDefault="00A504E8" w:rsidP="00A504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g) Entregar os produtos livres de frete e outras despesas na sede da Secretaria de Saúde, de segunda a sexta-feira nos horários de </w:t>
      </w:r>
      <w:proofErr w:type="gramStart"/>
      <w:r w:rsidRPr="00C57307">
        <w:rPr>
          <w:rFonts w:ascii="Arial" w:hAnsi="Arial" w:cs="Arial"/>
          <w:sz w:val="20"/>
          <w:szCs w:val="20"/>
        </w:rPr>
        <w:t>08h:</w:t>
      </w:r>
      <w:proofErr w:type="gramEnd"/>
      <w:r w:rsidRPr="00C57307">
        <w:rPr>
          <w:rFonts w:ascii="Arial" w:hAnsi="Arial" w:cs="Arial"/>
          <w:sz w:val="20"/>
          <w:szCs w:val="20"/>
        </w:rPr>
        <w:t>00min até as 16h;</w:t>
      </w:r>
    </w:p>
    <w:p w:rsidR="00A504E8" w:rsidRPr="00C57307" w:rsidRDefault="00A504E8" w:rsidP="00A504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h) Fornecer produtos com prazos de validade mínimos de 12 (doze) meses a partir da data de entrega;</w:t>
      </w:r>
    </w:p>
    <w:p w:rsidR="00A504E8" w:rsidRPr="00C57307" w:rsidRDefault="00A504E8" w:rsidP="00A504E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504E8" w:rsidRPr="00C57307" w:rsidRDefault="00A504E8" w:rsidP="00A504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bCs/>
          <w:sz w:val="20"/>
          <w:szCs w:val="20"/>
        </w:rPr>
        <w:t>A recusa no fornecimento dos produtos, sem motivo justificado e aceito pela Administração, constitui-se em falta grave</w:t>
      </w:r>
      <w:r w:rsidRPr="00C57307">
        <w:rPr>
          <w:rFonts w:ascii="Arial" w:hAnsi="Arial" w:cs="Arial"/>
          <w:sz w:val="20"/>
          <w:szCs w:val="20"/>
        </w:rPr>
        <w:t xml:space="preserve">, sujeitando a </w:t>
      </w:r>
      <w:r w:rsidRPr="00C57307">
        <w:rPr>
          <w:rFonts w:ascii="Arial" w:hAnsi="Arial" w:cs="Arial"/>
          <w:b/>
          <w:sz w:val="20"/>
          <w:szCs w:val="20"/>
        </w:rPr>
        <w:t>CONTRATADA,</w:t>
      </w:r>
      <w:r w:rsidRPr="00C57307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A504E8" w:rsidRPr="00C57307" w:rsidRDefault="00A504E8" w:rsidP="00A504E8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57307">
        <w:rPr>
          <w:rFonts w:ascii="Arial" w:hAnsi="Arial" w:cs="Arial"/>
          <w:sz w:val="20"/>
          <w:szCs w:val="20"/>
        </w:rPr>
        <w:t>a</w:t>
      </w:r>
      <w:proofErr w:type="gramEnd"/>
      <w:r w:rsidRPr="00C57307">
        <w:rPr>
          <w:rFonts w:ascii="Arial" w:hAnsi="Arial" w:cs="Arial"/>
          <w:sz w:val="20"/>
          <w:szCs w:val="20"/>
        </w:rPr>
        <w:t>) </w:t>
      </w:r>
      <w:r w:rsidRPr="00C57307">
        <w:rPr>
          <w:rFonts w:ascii="Arial" w:hAnsi="Arial" w:cs="Arial"/>
          <w:bCs/>
          <w:sz w:val="20"/>
          <w:szCs w:val="20"/>
        </w:rPr>
        <w:t xml:space="preserve">multa de 25 % sobre o valor total do contrato </w:t>
      </w:r>
      <w:r w:rsidRPr="00C57307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A504E8" w:rsidRPr="00C57307" w:rsidRDefault="00A504E8" w:rsidP="00A504E8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57307">
        <w:rPr>
          <w:rFonts w:ascii="Arial" w:hAnsi="Arial" w:cs="Arial"/>
          <w:sz w:val="20"/>
          <w:szCs w:val="20"/>
        </w:rPr>
        <w:t>b)</w:t>
      </w:r>
      <w:proofErr w:type="gramEnd"/>
      <w:r w:rsidRPr="00C57307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A504E8" w:rsidRPr="00C57307" w:rsidRDefault="00A504E8" w:rsidP="00A504E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SÉTIMA – DA DOTAÇÃO ORÇAMENTÁRIA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A504E8" w:rsidRPr="00C57307" w:rsidRDefault="00A504E8" w:rsidP="00A504E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As despesas com a execução deste contrato correrão no orçamento da Dotação </w:t>
      </w:r>
      <w:proofErr w:type="gramStart"/>
      <w:r w:rsidRPr="00C57307">
        <w:rPr>
          <w:rFonts w:ascii="Arial" w:hAnsi="Arial" w:cs="Arial"/>
          <w:sz w:val="20"/>
          <w:szCs w:val="20"/>
        </w:rPr>
        <w:t>Orçamentária:</w:t>
      </w:r>
      <w:proofErr w:type="gramEnd"/>
      <w:r>
        <w:rPr>
          <w:rFonts w:ascii="Arial" w:hAnsi="Arial" w:cs="Arial"/>
          <w:sz w:val="20"/>
          <w:szCs w:val="20"/>
        </w:rPr>
        <w:t>1990-303, 1880-495, 1855-10948, 2250-4941 e 2890-1020-339030000.</w:t>
      </w:r>
    </w:p>
    <w:p w:rsidR="00A504E8" w:rsidRPr="00C57307" w:rsidRDefault="00A504E8" w:rsidP="00A504E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57307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A504E8" w:rsidRPr="00C57307" w:rsidRDefault="00A504E8" w:rsidP="00A504E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504E8" w:rsidRPr="00C57307" w:rsidRDefault="00A504E8" w:rsidP="00A504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 fiscalização sobre o fornecimento dos produtos será exercida </w:t>
      </w:r>
      <w:r w:rsidRPr="00C57307">
        <w:rPr>
          <w:rFonts w:ascii="Arial" w:eastAsiaTheme="minorHAnsi" w:hAnsi="Arial" w:cs="Arial"/>
          <w:sz w:val="20"/>
          <w:szCs w:val="20"/>
        </w:rPr>
        <w:t>pela senhora NADIR SARA MELO FRAGA CUNHA</w:t>
      </w:r>
      <w:r w:rsidRPr="00C57307">
        <w:rPr>
          <w:rFonts w:ascii="Arial" w:hAnsi="Arial" w:cs="Arial"/>
          <w:sz w:val="20"/>
          <w:szCs w:val="20"/>
        </w:rPr>
        <w:t>.</w:t>
      </w:r>
    </w:p>
    <w:p w:rsidR="00A504E8" w:rsidRPr="00C57307" w:rsidRDefault="00A504E8" w:rsidP="00A504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A504E8" w:rsidRPr="00C57307" w:rsidRDefault="00A504E8" w:rsidP="00A504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A504E8" w:rsidRPr="00C57307" w:rsidRDefault="00A504E8" w:rsidP="00A504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A504E8" w:rsidRPr="00C57307" w:rsidRDefault="00A504E8" w:rsidP="00A504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c) Conferir no ato da entrega todos os produtos, quantidades, marcas, lotes, prazos de validade e outros dados que fizerem necessários; </w:t>
      </w:r>
    </w:p>
    <w:p w:rsidR="00A504E8" w:rsidRPr="00C57307" w:rsidRDefault="00A504E8" w:rsidP="00A504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d) Controlar o saldo dos produtos;</w:t>
      </w:r>
    </w:p>
    <w:p w:rsidR="00A504E8" w:rsidRPr="00C57307" w:rsidRDefault="00A504E8" w:rsidP="00A504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A504E8" w:rsidRPr="00C57307" w:rsidRDefault="00A504E8" w:rsidP="00A504E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504E8" w:rsidRPr="00C57307" w:rsidRDefault="00A504E8" w:rsidP="00A504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A504E8" w:rsidRPr="00C57307" w:rsidRDefault="00A504E8" w:rsidP="00A504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A504E8" w:rsidRPr="00C57307" w:rsidRDefault="00A504E8" w:rsidP="00A504E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504E8" w:rsidRPr="00C57307" w:rsidRDefault="00A504E8" w:rsidP="00A504E8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C57307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A504E8" w:rsidRPr="00C57307" w:rsidRDefault="00A504E8" w:rsidP="00A504E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504E8" w:rsidRPr="00C57307" w:rsidRDefault="00A504E8" w:rsidP="00A504E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A504E8" w:rsidRPr="00C57307" w:rsidRDefault="00A504E8" w:rsidP="00A504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A504E8" w:rsidRPr="00C57307" w:rsidRDefault="00A504E8" w:rsidP="00A504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lastRenderedPageBreak/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A504E8" w:rsidRPr="00C57307" w:rsidRDefault="00A504E8" w:rsidP="00A504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A504E8" w:rsidRPr="00C57307" w:rsidRDefault="00A504E8" w:rsidP="00A504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C57307">
        <w:rPr>
          <w:rFonts w:ascii="Arial" w:hAnsi="Arial" w:cs="Arial"/>
          <w:sz w:val="20"/>
          <w:szCs w:val="20"/>
        </w:rPr>
        <w:t>colusiva</w:t>
      </w:r>
      <w:proofErr w:type="spellEnd"/>
      <w:r w:rsidRPr="00C57307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A504E8" w:rsidRPr="00C57307" w:rsidRDefault="00A504E8" w:rsidP="00A504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A504E8" w:rsidRPr="00C57307" w:rsidRDefault="00A504E8" w:rsidP="00A504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C57307">
        <w:rPr>
          <w:rFonts w:ascii="Arial" w:hAnsi="Arial" w:cs="Arial"/>
          <w:sz w:val="20"/>
          <w:szCs w:val="20"/>
        </w:rPr>
        <w:t>ii</w:t>
      </w:r>
      <w:proofErr w:type="gramEnd"/>
      <w:r w:rsidRPr="00C57307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A504E8" w:rsidRPr="00C57307" w:rsidRDefault="00A504E8" w:rsidP="00A504E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57307">
        <w:rPr>
          <w:rFonts w:ascii="Arial" w:hAnsi="Arial" w:cs="Arial"/>
          <w:sz w:val="20"/>
          <w:szCs w:val="20"/>
        </w:rPr>
        <w:t>colusivas</w:t>
      </w:r>
      <w:proofErr w:type="spellEnd"/>
      <w:r w:rsidRPr="00C57307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A504E8" w:rsidRPr="00C57307" w:rsidRDefault="00A504E8" w:rsidP="00A504E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A504E8" w:rsidRPr="00C57307" w:rsidRDefault="00A504E8" w:rsidP="00A504E8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C57307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A504E8" w:rsidRPr="00C57307" w:rsidRDefault="00A504E8" w:rsidP="00A504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 Ata poderá ser rescindida: </w:t>
      </w:r>
    </w:p>
    <w:p w:rsidR="00A504E8" w:rsidRPr="00C57307" w:rsidRDefault="00A504E8" w:rsidP="00A504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A504E8" w:rsidRPr="00C57307" w:rsidRDefault="00A504E8" w:rsidP="00A504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A504E8" w:rsidRPr="00C57307" w:rsidRDefault="00A504E8" w:rsidP="00A504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A504E8" w:rsidRPr="00C57307" w:rsidRDefault="00A504E8" w:rsidP="00A504E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DÉCIMA PRIMEIRA – VEDAÇÕES</w:t>
      </w:r>
    </w:p>
    <w:p w:rsidR="00A504E8" w:rsidRPr="00C57307" w:rsidRDefault="00A504E8" w:rsidP="00A504E8">
      <w:pPr>
        <w:pStyle w:val="SemEspaamento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A504E8" w:rsidRPr="00C57307" w:rsidRDefault="00A504E8" w:rsidP="00A504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A504E8" w:rsidRPr="00C57307" w:rsidRDefault="00A504E8" w:rsidP="00A504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A504E8" w:rsidRPr="00C57307" w:rsidRDefault="00A504E8" w:rsidP="00A504E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C57307">
        <w:rPr>
          <w:rFonts w:ascii="Arial" w:hAnsi="Arial" w:cs="Arial"/>
          <w:sz w:val="20"/>
          <w:szCs w:val="20"/>
          <w:u w:val="single"/>
        </w:rPr>
        <w:t> </w:t>
      </w:r>
    </w:p>
    <w:p w:rsidR="00A504E8" w:rsidRPr="00C57307" w:rsidRDefault="00A504E8" w:rsidP="00A504E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C57307">
        <w:rPr>
          <w:rFonts w:ascii="Arial" w:hAnsi="Arial" w:cs="Arial"/>
          <w:b/>
          <w:sz w:val="20"/>
          <w:szCs w:val="20"/>
        </w:rPr>
        <w:t>CONTRATANTE</w:t>
      </w:r>
      <w:r w:rsidRPr="00C57307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A504E8" w:rsidRPr="00C57307" w:rsidRDefault="00A504E8" w:rsidP="00A504E8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CLÁUSULA DÉCIMA TERCEIRA – DOS DOCUMENTOS INTEGRANTES </w:t>
      </w:r>
    </w:p>
    <w:p w:rsidR="00A504E8" w:rsidRPr="00C57307" w:rsidRDefault="00A504E8" w:rsidP="00A504E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Presencial nº 0</w:t>
      </w:r>
      <w:r>
        <w:rPr>
          <w:rFonts w:ascii="Arial" w:hAnsi="Arial" w:cs="Arial"/>
          <w:sz w:val="20"/>
          <w:szCs w:val="20"/>
        </w:rPr>
        <w:t>44</w:t>
      </w:r>
      <w:r w:rsidRPr="00C57307">
        <w:rPr>
          <w:rFonts w:ascii="Arial" w:hAnsi="Arial" w:cs="Arial"/>
          <w:sz w:val="20"/>
          <w:szCs w:val="20"/>
        </w:rPr>
        <w:t xml:space="preserve">/2021, e a proposta final e adjudicada da </w:t>
      </w:r>
      <w:r w:rsidRPr="00C57307">
        <w:rPr>
          <w:rFonts w:ascii="Arial" w:hAnsi="Arial" w:cs="Arial"/>
          <w:b/>
          <w:bCs/>
          <w:sz w:val="20"/>
          <w:szCs w:val="20"/>
        </w:rPr>
        <w:t>CONTRATADA</w:t>
      </w:r>
      <w:r w:rsidRPr="00C57307">
        <w:rPr>
          <w:rFonts w:ascii="Arial" w:hAnsi="Arial" w:cs="Arial"/>
          <w:sz w:val="20"/>
          <w:szCs w:val="20"/>
        </w:rPr>
        <w:t>.</w:t>
      </w:r>
    </w:p>
    <w:p w:rsidR="00A504E8" w:rsidRPr="00C57307" w:rsidRDefault="00A504E8" w:rsidP="00A504E8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C57307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A504E8" w:rsidRPr="00C57307" w:rsidRDefault="00A504E8" w:rsidP="00A504E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A </w:t>
      </w:r>
      <w:r w:rsidRPr="00C57307">
        <w:rPr>
          <w:rFonts w:ascii="Arial" w:hAnsi="Arial" w:cs="Arial"/>
          <w:b/>
          <w:sz w:val="20"/>
          <w:szCs w:val="20"/>
        </w:rPr>
        <w:t>CONTRATADA</w:t>
      </w:r>
      <w:r w:rsidRPr="00C57307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A504E8" w:rsidRPr="00C57307" w:rsidRDefault="00A504E8" w:rsidP="00A504E8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C57307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A504E8" w:rsidRPr="00C57307" w:rsidRDefault="00A504E8" w:rsidP="00A504E8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A504E8" w:rsidRPr="00C57307" w:rsidRDefault="00A504E8" w:rsidP="00A504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A504E8" w:rsidRPr="00C57307" w:rsidRDefault="00A504E8" w:rsidP="00A504E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504E8" w:rsidRPr="00C57307" w:rsidRDefault="00A504E8" w:rsidP="00A504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C57307">
        <w:rPr>
          <w:rFonts w:ascii="Arial" w:hAnsi="Arial" w:cs="Arial"/>
          <w:b/>
          <w:bCs/>
          <w:sz w:val="20"/>
          <w:szCs w:val="20"/>
        </w:rPr>
        <w:t>CONTRATANTE</w:t>
      </w:r>
      <w:r w:rsidRPr="00C57307">
        <w:rPr>
          <w:rFonts w:ascii="Arial" w:hAnsi="Arial" w:cs="Arial"/>
          <w:sz w:val="20"/>
          <w:szCs w:val="20"/>
        </w:rPr>
        <w:t>, na forma do art. 60 da Lei 8.666 de 21/06/1993.</w:t>
      </w:r>
    </w:p>
    <w:p w:rsidR="00A504E8" w:rsidRPr="00C57307" w:rsidRDefault="00A504E8" w:rsidP="00A504E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504E8" w:rsidRPr="00C57307" w:rsidRDefault="00A504E8" w:rsidP="00A504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57307">
        <w:rPr>
          <w:rFonts w:ascii="Arial" w:hAnsi="Arial" w:cs="Arial"/>
          <w:sz w:val="20"/>
          <w:szCs w:val="20"/>
        </w:rPr>
        <w:t xml:space="preserve">Ribeirão do Pinhal, </w:t>
      </w:r>
      <w:r>
        <w:rPr>
          <w:rFonts w:ascii="Arial" w:hAnsi="Arial" w:cs="Arial"/>
          <w:sz w:val="20"/>
          <w:szCs w:val="20"/>
        </w:rPr>
        <w:t>07 de junho</w:t>
      </w:r>
      <w:r w:rsidRPr="00C57307">
        <w:rPr>
          <w:rFonts w:ascii="Arial" w:hAnsi="Arial" w:cs="Arial"/>
          <w:sz w:val="20"/>
          <w:szCs w:val="20"/>
        </w:rPr>
        <w:t xml:space="preserve"> de 2021.</w:t>
      </w:r>
    </w:p>
    <w:p w:rsidR="00A504E8" w:rsidRPr="00C57307" w:rsidRDefault="00A504E8" w:rsidP="00A504E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504E8" w:rsidRPr="00C57307" w:rsidRDefault="00A504E8" w:rsidP="00A504E8">
      <w:pPr>
        <w:pStyle w:val="SemEspaamento"/>
        <w:rPr>
          <w:rFonts w:ascii="Arial" w:hAnsi="Arial" w:cs="Arial"/>
          <w:sz w:val="20"/>
          <w:szCs w:val="20"/>
        </w:rPr>
      </w:pPr>
    </w:p>
    <w:p w:rsidR="00A504E8" w:rsidRPr="00C57307" w:rsidRDefault="00A504E8" w:rsidP="00A504E8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A504E8" w:rsidRPr="00664652" w:rsidTr="00D8681D">
        <w:tc>
          <w:tcPr>
            <w:tcW w:w="4685" w:type="dxa"/>
          </w:tcPr>
          <w:p w:rsidR="00A504E8" w:rsidRPr="008050D8" w:rsidRDefault="00A504E8" w:rsidP="00D8681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50D8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A504E8" w:rsidRPr="008050D8" w:rsidRDefault="00A504E8" w:rsidP="00D868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050D8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A504E8" w:rsidRPr="008050D8" w:rsidRDefault="00A504E8" w:rsidP="00D8681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50D8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A504E8" w:rsidRPr="008050D8" w:rsidRDefault="00A504E8" w:rsidP="00D8681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50D8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8050D8" w:rsidRPr="008050D8" w:rsidRDefault="008050D8" w:rsidP="00D868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050D8">
              <w:rPr>
                <w:rFonts w:ascii="Arial" w:hAnsi="Arial" w:cs="Arial"/>
                <w:sz w:val="18"/>
                <w:szCs w:val="18"/>
              </w:rPr>
              <w:t xml:space="preserve">MAICON CORDOVA PEREIRA </w:t>
            </w:r>
          </w:p>
          <w:p w:rsidR="00A504E8" w:rsidRPr="008050D8" w:rsidRDefault="00A504E8" w:rsidP="00D868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050D8">
              <w:rPr>
                <w:rFonts w:ascii="Arial" w:hAnsi="Arial" w:cs="Arial"/>
                <w:sz w:val="18"/>
                <w:szCs w:val="18"/>
              </w:rPr>
              <w:t xml:space="preserve">CPF: </w:t>
            </w:r>
            <w:r w:rsidR="008050D8" w:rsidRPr="008050D8">
              <w:rPr>
                <w:rFonts w:ascii="Arial" w:hAnsi="Arial" w:cs="Arial"/>
                <w:sz w:val="18"/>
                <w:szCs w:val="18"/>
              </w:rPr>
              <w:t>015.886.939-70</w:t>
            </w:r>
          </w:p>
          <w:p w:rsidR="00A504E8" w:rsidRPr="008050D8" w:rsidRDefault="00A504E8" w:rsidP="00D8681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504E8" w:rsidRPr="00664652" w:rsidRDefault="00A504E8" w:rsidP="00A504E8">
      <w:pPr>
        <w:pStyle w:val="SemEspaamento"/>
        <w:rPr>
          <w:rFonts w:ascii="Arial" w:hAnsi="Arial" w:cs="Arial"/>
          <w:sz w:val="18"/>
          <w:szCs w:val="18"/>
        </w:rPr>
      </w:pPr>
      <w:r w:rsidRPr="00664652">
        <w:rPr>
          <w:rFonts w:ascii="Arial" w:hAnsi="Arial" w:cs="Arial"/>
          <w:sz w:val="18"/>
          <w:szCs w:val="18"/>
        </w:rPr>
        <w:t>TESTEMUNHAS:</w:t>
      </w:r>
    </w:p>
    <w:p w:rsidR="00A504E8" w:rsidRPr="00664652" w:rsidRDefault="00A504E8" w:rsidP="00A504E8">
      <w:pPr>
        <w:pStyle w:val="SemEspaamento"/>
        <w:rPr>
          <w:rFonts w:ascii="Arial" w:hAnsi="Arial" w:cs="Arial"/>
          <w:sz w:val="18"/>
          <w:szCs w:val="18"/>
        </w:rPr>
      </w:pPr>
    </w:p>
    <w:p w:rsidR="00A504E8" w:rsidRPr="00664652" w:rsidRDefault="00A504E8" w:rsidP="00A504E8">
      <w:pPr>
        <w:pStyle w:val="SemEspaamento"/>
        <w:rPr>
          <w:rFonts w:ascii="Arial" w:hAnsi="Arial" w:cs="Arial"/>
          <w:sz w:val="18"/>
          <w:szCs w:val="18"/>
        </w:rPr>
      </w:pPr>
    </w:p>
    <w:p w:rsidR="00A504E8" w:rsidRPr="00664652" w:rsidRDefault="00A504E8" w:rsidP="00A504E8">
      <w:pPr>
        <w:pStyle w:val="SemEspaamento"/>
        <w:rPr>
          <w:rFonts w:ascii="Arial" w:hAnsi="Arial" w:cs="Arial"/>
          <w:sz w:val="18"/>
          <w:szCs w:val="18"/>
        </w:rPr>
      </w:pPr>
    </w:p>
    <w:p w:rsidR="00A504E8" w:rsidRPr="00664652" w:rsidRDefault="00A504E8" w:rsidP="00A504E8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A504E8" w:rsidRPr="00664652" w:rsidTr="00D8681D">
        <w:tc>
          <w:tcPr>
            <w:tcW w:w="4606" w:type="dxa"/>
          </w:tcPr>
          <w:p w:rsidR="00A504E8" w:rsidRPr="00664652" w:rsidRDefault="00A504E8" w:rsidP="00D868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64652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A504E8" w:rsidRPr="00664652" w:rsidRDefault="00A504E8" w:rsidP="00D868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64652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A504E8" w:rsidRPr="00664652" w:rsidRDefault="00A504E8" w:rsidP="00D868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64652">
              <w:rPr>
                <w:rFonts w:ascii="Arial" w:hAnsi="Arial" w:cs="Arial"/>
                <w:sz w:val="18"/>
                <w:szCs w:val="18"/>
              </w:rPr>
              <w:t xml:space="preserve">    ADRIANA CRISTINA DE MATOS</w:t>
            </w:r>
          </w:p>
          <w:p w:rsidR="00A504E8" w:rsidRPr="00664652" w:rsidRDefault="00A504E8" w:rsidP="00D868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64652">
              <w:rPr>
                <w:rFonts w:ascii="Arial" w:hAnsi="Arial" w:cs="Arial"/>
                <w:sz w:val="18"/>
                <w:szCs w:val="18"/>
              </w:rPr>
              <w:t xml:space="preserve">    CPF/MF 023.240.319-81</w:t>
            </w:r>
          </w:p>
          <w:p w:rsidR="00A504E8" w:rsidRPr="00664652" w:rsidRDefault="00A504E8" w:rsidP="00D868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4E8" w:rsidRPr="00664652" w:rsidTr="00D8681D">
        <w:tc>
          <w:tcPr>
            <w:tcW w:w="4606" w:type="dxa"/>
          </w:tcPr>
          <w:p w:rsidR="00A504E8" w:rsidRPr="00664652" w:rsidRDefault="00A504E8" w:rsidP="00D868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A504E8" w:rsidRPr="00664652" w:rsidRDefault="00A504E8" w:rsidP="00D8681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504E8" w:rsidRPr="00664652" w:rsidRDefault="00A504E8" w:rsidP="00A504E8">
      <w:pPr>
        <w:pStyle w:val="SemEspaamento"/>
        <w:rPr>
          <w:rFonts w:ascii="Arial" w:hAnsi="Arial" w:cs="Arial"/>
          <w:sz w:val="18"/>
          <w:szCs w:val="18"/>
        </w:rPr>
      </w:pPr>
    </w:p>
    <w:p w:rsidR="00A504E8" w:rsidRPr="00664652" w:rsidRDefault="00A504E8" w:rsidP="00A504E8">
      <w:pPr>
        <w:pStyle w:val="SemEspaamento"/>
        <w:rPr>
          <w:rFonts w:ascii="Arial" w:hAnsi="Arial" w:cs="Arial"/>
          <w:sz w:val="18"/>
          <w:szCs w:val="18"/>
        </w:rPr>
      </w:pPr>
    </w:p>
    <w:p w:rsidR="00A504E8" w:rsidRPr="00664652" w:rsidRDefault="00A504E8" w:rsidP="00A504E8">
      <w:pPr>
        <w:pStyle w:val="SemEspaamento"/>
        <w:rPr>
          <w:rFonts w:ascii="Arial" w:hAnsi="Arial" w:cs="Arial"/>
          <w:sz w:val="18"/>
          <w:szCs w:val="18"/>
        </w:rPr>
      </w:pPr>
      <w:r w:rsidRPr="00664652">
        <w:rPr>
          <w:rFonts w:ascii="Arial" w:hAnsi="Arial" w:cs="Arial"/>
          <w:sz w:val="18"/>
          <w:szCs w:val="18"/>
        </w:rPr>
        <w:t xml:space="preserve">RAFAEL SANTANA FRIZON </w:t>
      </w:r>
      <w:r w:rsidRPr="00664652">
        <w:rPr>
          <w:rFonts w:ascii="Arial" w:hAnsi="Arial" w:cs="Arial"/>
          <w:sz w:val="18"/>
          <w:szCs w:val="18"/>
        </w:rPr>
        <w:tab/>
      </w:r>
      <w:r w:rsidRPr="00664652">
        <w:rPr>
          <w:rFonts w:ascii="Arial" w:hAnsi="Arial" w:cs="Arial"/>
          <w:sz w:val="18"/>
          <w:szCs w:val="18"/>
        </w:rPr>
        <w:tab/>
      </w:r>
      <w:r w:rsidRPr="00664652">
        <w:rPr>
          <w:rFonts w:ascii="Arial" w:hAnsi="Arial" w:cs="Arial"/>
          <w:sz w:val="18"/>
          <w:szCs w:val="18"/>
        </w:rPr>
        <w:tab/>
        <w:t xml:space="preserve">            NADIR SARA MELO FRAGA CUNHA</w:t>
      </w:r>
      <w:r w:rsidRPr="00664652">
        <w:rPr>
          <w:rFonts w:ascii="Arial" w:hAnsi="Arial" w:cs="Arial"/>
          <w:sz w:val="18"/>
          <w:szCs w:val="18"/>
        </w:rPr>
        <w:tab/>
        <w:t xml:space="preserve">       </w:t>
      </w:r>
    </w:p>
    <w:p w:rsidR="00A504E8" w:rsidRPr="00664652" w:rsidRDefault="00A504E8" w:rsidP="00A504E8">
      <w:pPr>
        <w:pStyle w:val="SemEspaamento"/>
        <w:rPr>
          <w:rFonts w:ascii="Arial" w:hAnsi="Arial" w:cs="Arial"/>
          <w:sz w:val="18"/>
          <w:szCs w:val="18"/>
        </w:rPr>
      </w:pPr>
      <w:r w:rsidRPr="00664652">
        <w:rPr>
          <w:rFonts w:ascii="Arial" w:hAnsi="Arial" w:cs="Arial"/>
          <w:sz w:val="18"/>
          <w:szCs w:val="18"/>
        </w:rPr>
        <w:t>ADVOGADO.</w:t>
      </w:r>
      <w:r w:rsidRPr="00664652">
        <w:rPr>
          <w:rFonts w:ascii="Arial" w:hAnsi="Arial" w:cs="Arial"/>
          <w:sz w:val="18"/>
          <w:szCs w:val="18"/>
        </w:rPr>
        <w:tab/>
      </w:r>
      <w:r w:rsidRPr="00664652">
        <w:rPr>
          <w:rFonts w:ascii="Arial" w:hAnsi="Arial" w:cs="Arial"/>
          <w:sz w:val="18"/>
          <w:szCs w:val="18"/>
        </w:rPr>
        <w:tab/>
      </w:r>
      <w:r w:rsidRPr="00664652">
        <w:rPr>
          <w:rFonts w:ascii="Arial" w:hAnsi="Arial" w:cs="Arial"/>
          <w:sz w:val="18"/>
          <w:szCs w:val="18"/>
        </w:rPr>
        <w:tab/>
      </w:r>
      <w:r w:rsidRPr="00664652">
        <w:rPr>
          <w:rFonts w:ascii="Arial" w:hAnsi="Arial" w:cs="Arial"/>
          <w:sz w:val="18"/>
          <w:szCs w:val="18"/>
        </w:rPr>
        <w:tab/>
      </w:r>
      <w:r w:rsidRPr="00664652">
        <w:rPr>
          <w:rFonts w:ascii="Arial" w:hAnsi="Arial" w:cs="Arial"/>
          <w:sz w:val="18"/>
          <w:szCs w:val="18"/>
        </w:rPr>
        <w:tab/>
        <w:t xml:space="preserve">            SECRETÁRIA DE SAÚDE - FISCAL DA ATA.</w:t>
      </w:r>
    </w:p>
    <w:p w:rsidR="00A504E8" w:rsidRDefault="00A504E8" w:rsidP="00A504E8"/>
    <w:p w:rsidR="00A504E8" w:rsidRDefault="00A504E8" w:rsidP="00A504E8"/>
    <w:p w:rsidR="00A504E8" w:rsidRDefault="00A504E8" w:rsidP="00A504E8"/>
    <w:p w:rsidR="00A504E8" w:rsidRDefault="00A504E8" w:rsidP="00A504E8"/>
    <w:p w:rsidR="00A504E8" w:rsidRDefault="00A504E8" w:rsidP="00A504E8"/>
    <w:p w:rsidR="00000000" w:rsidRDefault="001B1A38"/>
    <w:sectPr w:rsidR="00000000" w:rsidSect="006F1C02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C02" w:rsidRDefault="001B1A38">
    <w:pPr>
      <w:pStyle w:val="Rodap"/>
      <w:pBdr>
        <w:bottom w:val="single" w:sz="12" w:space="1" w:color="auto"/>
      </w:pBdr>
      <w:jc w:val="center"/>
      <w:rPr>
        <w:sz w:val="20"/>
      </w:rPr>
    </w:pPr>
  </w:p>
  <w:p w:rsidR="006F1C02" w:rsidRPr="00501978" w:rsidRDefault="001B1A38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501978">
      <w:rPr>
        <w:rFonts w:asciiTheme="minorHAnsi" w:hAnsiTheme="minorHAnsi" w:cstheme="minorHAnsi"/>
        <w:sz w:val="18"/>
        <w:szCs w:val="18"/>
      </w:rPr>
      <w:t>Rua Paran</w:t>
    </w:r>
    <w:r w:rsidRPr="00501978">
      <w:rPr>
        <w:rFonts w:asciiTheme="minorHAnsi" w:hAnsiTheme="minorHAnsi" w:cstheme="minorHAnsi"/>
        <w:sz w:val="18"/>
        <w:szCs w:val="18"/>
      </w:rPr>
      <w:t>á 983 – Centro – CEP: 86.490-000 – Fone: (43)35518301.</w:t>
    </w:r>
  </w:p>
  <w:p w:rsidR="006F1C02" w:rsidRPr="008B5900" w:rsidRDefault="001B1A38">
    <w:pPr>
      <w:pStyle w:val="Rodap"/>
      <w:jc w:val="center"/>
      <w:rPr>
        <w:sz w:val="20"/>
        <w:szCs w:val="20"/>
      </w:rPr>
    </w:pPr>
    <w:proofErr w:type="spellStart"/>
    <w:r w:rsidRPr="00501978">
      <w:rPr>
        <w:rFonts w:asciiTheme="minorHAnsi" w:hAnsiTheme="minorHAnsi" w:cstheme="minorHAnsi"/>
        <w:sz w:val="18"/>
        <w:szCs w:val="18"/>
      </w:rPr>
      <w:t>E-mail</w:t>
    </w:r>
    <w:proofErr w:type="spellEnd"/>
    <w:r w:rsidRPr="00501978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501978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501978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501978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C02" w:rsidRDefault="001B1A3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F1C02" w:rsidRDefault="001B1A3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F1C02" w:rsidRDefault="001B1A3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A504E8"/>
    <w:rsid w:val="001B1A38"/>
    <w:rsid w:val="008050D8"/>
    <w:rsid w:val="00A5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504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qFormat/>
    <w:rsid w:val="00A504E8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504E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50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504E8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A50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A504E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A504E8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rsid w:val="00A504E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504E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A504E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504E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A504E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504E8"/>
    <w:rPr>
      <w:b/>
      <w:bCs/>
    </w:rPr>
  </w:style>
  <w:style w:type="character" w:customStyle="1" w:styleId="fontestextos">
    <w:name w:val="fontes_textos"/>
    <w:basedOn w:val="Fontepargpadro"/>
    <w:rsid w:val="00A504E8"/>
  </w:style>
  <w:style w:type="character" w:customStyle="1" w:styleId="Ttulo3Char">
    <w:name w:val="Título 3 Char"/>
    <w:basedOn w:val="Fontepargpadro"/>
    <w:link w:val="Ttulo3"/>
    <w:uiPriority w:val="9"/>
    <w:rsid w:val="00A504E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A504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A504E8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altermed@altermed.com.br" TargetMode="External"/><Relationship Id="rId4" Type="http://schemas.openxmlformats.org/officeDocument/2006/relationships/hyperlink" Target="mailto:licitacoes@altermed.com.br" TargetMode="Externa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2422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2021-06-08T12:10:00Z</dcterms:created>
  <dcterms:modified xsi:type="dcterms:W3CDTF">2021-06-08T12:39:00Z</dcterms:modified>
</cp:coreProperties>
</file>