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204" w:type="dxa"/>
        <w:tblLook w:val="04A0"/>
      </w:tblPr>
      <w:tblGrid>
        <w:gridCol w:w="6204"/>
      </w:tblGrid>
      <w:tr w:rsidR="003E51F0" w:rsidRPr="003054B8" w:rsidTr="00441C20">
        <w:tc>
          <w:tcPr>
            <w:tcW w:w="6204" w:type="dxa"/>
          </w:tcPr>
          <w:p w:rsidR="003E51F0" w:rsidRPr="00D518B7" w:rsidRDefault="003E51F0" w:rsidP="00441C20">
            <w:pPr>
              <w:pStyle w:val="SemEspaamen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518B7">
              <w:rPr>
                <w:rFonts w:asciiTheme="minorHAnsi" w:hAnsiTheme="minorHAnsi" w:cstheme="minorHAnsi"/>
                <w:sz w:val="24"/>
                <w:szCs w:val="24"/>
              </w:rPr>
              <w:t>PREFEITURA MUNICIPAL DE RIBEIRÃO DO PINHAL – PR.</w:t>
            </w:r>
          </w:p>
          <w:p w:rsidR="003E51F0" w:rsidRPr="00D518B7" w:rsidRDefault="003E51F0" w:rsidP="00441C20">
            <w:pPr>
              <w:pStyle w:val="SemEspaamento"/>
              <w:jc w:val="both"/>
              <w:rPr>
                <w:sz w:val="24"/>
                <w:szCs w:val="24"/>
              </w:rPr>
            </w:pPr>
            <w:r w:rsidRPr="00D518B7">
              <w:rPr>
                <w:sz w:val="24"/>
                <w:szCs w:val="24"/>
              </w:rPr>
              <w:t>PROCESSO LICITATÓRIO INEX. DE LICITAÇÃO Nº. 005/2021.</w:t>
            </w:r>
          </w:p>
          <w:p w:rsidR="003E51F0" w:rsidRPr="000D2DD3" w:rsidRDefault="003E51F0" w:rsidP="00D518B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518B7">
              <w:rPr>
                <w:sz w:val="24"/>
                <w:szCs w:val="24"/>
              </w:rPr>
              <w:t xml:space="preserve"> </w:t>
            </w:r>
            <w:r w:rsidR="00D518B7" w:rsidRPr="00D518B7">
              <w:rPr>
                <w:rFonts w:asciiTheme="minorHAnsi" w:hAnsiTheme="minorHAnsi" w:cstheme="minorHAnsi"/>
                <w:sz w:val="24"/>
                <w:szCs w:val="24"/>
              </w:rPr>
              <w:t>A Prefeitura Municipal de Ribeirão do Pinhal – Paraná comunica a quem possa interessar que o processo licitatório na modalidade INEXIGIBILIDADE, visando a Contratação de curso motivacional com o tema “TREINAMENTO DE GESTÃO DAS EMOÇÕES” para professores dos CMEIS e Escolas Municipais, conforme solicitação da Secretaria de Educação teve como vencedor a empresa abaix</w:t>
            </w:r>
            <w:r w:rsidR="00D518B7">
              <w:rPr>
                <w:rFonts w:asciiTheme="minorHAnsi" w:hAnsiTheme="minorHAnsi" w:cstheme="minorHAnsi"/>
                <w:sz w:val="24"/>
                <w:szCs w:val="24"/>
              </w:rPr>
              <w:t xml:space="preserve">o especificada: LOTE 01 </w:t>
            </w:r>
            <w:r w:rsidR="00D518B7" w:rsidRPr="00D518B7">
              <w:rPr>
                <w:rFonts w:asciiTheme="minorHAnsi" w:hAnsiTheme="minorHAnsi" w:cstheme="minorHAnsi"/>
                <w:bCs/>
                <w:sz w:val="24"/>
                <w:szCs w:val="24"/>
              </w:rPr>
              <w:t>LUCIA LOPES 88493270997</w:t>
            </w:r>
            <w:r w:rsidR="00D518B7" w:rsidRPr="00D518B7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="00D518B7" w:rsidRPr="00D518B7">
              <w:rPr>
                <w:rFonts w:asciiTheme="minorHAnsi" w:hAnsiTheme="minorHAnsi" w:cstheme="minorHAnsi"/>
                <w:bCs/>
                <w:caps/>
                <w:sz w:val="24"/>
                <w:szCs w:val="24"/>
              </w:rPr>
              <w:t xml:space="preserve">Cnpj: </w:t>
            </w:r>
            <w:r w:rsidR="00D518B7" w:rsidRPr="00D518B7">
              <w:rPr>
                <w:rFonts w:asciiTheme="minorHAnsi" w:hAnsiTheme="minorHAnsi" w:cstheme="minorHAnsi"/>
                <w:sz w:val="24"/>
                <w:szCs w:val="24"/>
              </w:rPr>
              <w:t>23.953.518/0001-45. VALOR: R$ 1.500,00 - JUSTIFICATIVA DA ESCOLHA DO FORNECEDOR: ARTIGO 25 IIE ARTIGO 13 DA LEI 8.666/93 - RATIFICAÇÃO DARTAGNAN CALIXTO FRAIZ – 16/08/2021</w:t>
            </w:r>
            <w:r w:rsidRPr="00195F4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3E51F0" w:rsidRPr="003054B8" w:rsidRDefault="003E51F0" w:rsidP="003E51F0">
      <w:pPr>
        <w:rPr>
          <w:sz w:val="18"/>
          <w:szCs w:val="18"/>
        </w:rPr>
      </w:pPr>
    </w:p>
    <w:p w:rsidR="003E51F0" w:rsidRPr="003054B8" w:rsidRDefault="003E51F0" w:rsidP="003E51F0">
      <w:pPr>
        <w:rPr>
          <w:sz w:val="18"/>
          <w:szCs w:val="18"/>
        </w:rPr>
      </w:pPr>
    </w:p>
    <w:p w:rsidR="003E51F0" w:rsidRPr="003054B8" w:rsidRDefault="003E51F0" w:rsidP="003E51F0">
      <w:pPr>
        <w:rPr>
          <w:sz w:val="18"/>
          <w:szCs w:val="18"/>
        </w:rPr>
      </w:pPr>
    </w:p>
    <w:p w:rsidR="003E51F0" w:rsidRDefault="003E51F0" w:rsidP="003E51F0"/>
    <w:p w:rsidR="00000000" w:rsidRDefault="00D518B7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518B7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D518B7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D518B7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518B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RIBEIRÃO </w:t>
    </w:r>
    <w:r>
      <w:rPr>
        <w:rFonts w:ascii="Century" w:hAnsi="Century"/>
        <w:i/>
        <w:sz w:val="32"/>
      </w:rPr>
      <w:t>DO PINHAL</w:t>
    </w:r>
  </w:p>
  <w:p w:rsidR="00107630" w:rsidRDefault="00D518B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518B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E51F0"/>
    <w:rsid w:val="003E51F0"/>
    <w:rsid w:val="00D5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E51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E51F0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3E51F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E51F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3E51F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E51F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3E51F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E5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595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2021-08-16T19:29:00Z</dcterms:created>
  <dcterms:modified xsi:type="dcterms:W3CDTF">2021-08-16T19:32:00Z</dcterms:modified>
</cp:coreProperties>
</file>