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6204"/>
      </w:tblGrid>
      <w:tr w:rsidR="000707F2" w:rsidTr="00BE66FA">
        <w:tc>
          <w:tcPr>
            <w:tcW w:w="6204" w:type="dxa"/>
          </w:tcPr>
          <w:p w:rsidR="000707F2" w:rsidRPr="000707F2" w:rsidRDefault="000707F2" w:rsidP="00BE66FA">
            <w:pPr>
              <w:pStyle w:val="SemEspaamento"/>
              <w:jc w:val="center"/>
              <w:rPr>
                <w:b/>
                <w:sz w:val="18"/>
                <w:szCs w:val="18"/>
                <w:u w:val="single"/>
              </w:rPr>
            </w:pPr>
            <w:r w:rsidRPr="000707F2">
              <w:rPr>
                <w:b/>
                <w:sz w:val="18"/>
                <w:szCs w:val="18"/>
                <w:u w:val="single"/>
              </w:rPr>
              <w:t>PREFEITURA MUNICIPAL DE RIBEIRÃO DO PINHAL - PR</w:t>
            </w:r>
          </w:p>
          <w:p w:rsidR="000707F2" w:rsidRPr="00BC74FD" w:rsidRDefault="000707F2" w:rsidP="00BE66FA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74FD">
              <w:rPr>
                <w:rFonts w:asciiTheme="minorHAnsi" w:hAnsiTheme="minorHAnsi" w:cstheme="minorHAnsi"/>
                <w:sz w:val="18"/>
                <w:szCs w:val="18"/>
              </w:rPr>
              <w:t xml:space="preserve">EXTRATO PRIMEIRO ADITIVO DE CONTRATO N.º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115</w:t>
            </w:r>
            <w:r w:rsidRPr="00BC74FD">
              <w:rPr>
                <w:rFonts w:asciiTheme="minorHAnsi" w:hAnsiTheme="minorHAnsi" w:cstheme="minorHAnsi"/>
                <w:sz w:val="18"/>
                <w:szCs w:val="18"/>
              </w:rPr>
              <w:t>/2020.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C74FD">
              <w:rPr>
                <w:rFonts w:asciiTheme="minorHAnsi" w:hAnsiTheme="minorHAnsi" w:cstheme="minorHAnsi"/>
                <w:sz w:val="18"/>
                <w:szCs w:val="18"/>
              </w:rPr>
              <w:t>PROCESSO LICITATÓRIO – TOMADA DE PREÇOS Nº: 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BC74FD">
              <w:rPr>
                <w:rFonts w:asciiTheme="minorHAnsi" w:hAnsiTheme="minorHAnsi" w:cstheme="minorHAnsi"/>
                <w:sz w:val="18"/>
                <w:szCs w:val="18"/>
              </w:rPr>
              <w:t>/2020.</w:t>
            </w:r>
          </w:p>
          <w:p w:rsidR="000707F2" w:rsidRPr="000707F2" w:rsidRDefault="000707F2" w:rsidP="008754E0">
            <w:pPr>
              <w:pStyle w:val="SemEspaamento"/>
              <w:jc w:val="both"/>
              <w:rPr>
                <w:sz w:val="18"/>
                <w:szCs w:val="18"/>
              </w:rPr>
            </w:pPr>
            <w:r w:rsidRPr="00BC74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707F2">
              <w:rPr>
                <w:rFonts w:asciiTheme="minorHAnsi" w:hAnsiTheme="minorHAnsi" w:cstheme="minorHAnsi"/>
                <w:sz w:val="18"/>
                <w:szCs w:val="18"/>
              </w:rPr>
              <w:t xml:space="preserve">Extrato de aditivo de contrato celebrado entre o Município de Ribeirão do Pinhal, CNPJ n.º 76.968.064/0001-42 e a Empresa </w:t>
            </w:r>
            <w:r w:rsidRPr="000707F2">
              <w:rPr>
                <w:rFonts w:cstheme="minorHAnsi"/>
                <w:sz w:val="18"/>
                <w:szCs w:val="18"/>
              </w:rPr>
              <w:t>BM &amp; P ENGENHARIA EIRELI, CNPJ/MF nº 29.783.005/0001-10</w:t>
            </w:r>
            <w:r w:rsidRPr="000707F2">
              <w:rPr>
                <w:rFonts w:asciiTheme="minorHAnsi" w:hAnsiTheme="minorHAnsi" w:cstheme="minorHAnsi"/>
                <w:sz w:val="18"/>
                <w:szCs w:val="18"/>
              </w:rPr>
              <w:t xml:space="preserve">; Objeto: </w:t>
            </w:r>
            <w:r w:rsidRPr="000707F2">
              <w:rPr>
                <w:rFonts w:cstheme="minorHAnsi"/>
                <w:sz w:val="18"/>
                <w:szCs w:val="18"/>
              </w:rPr>
              <w:t xml:space="preserve">contratação de </w:t>
            </w:r>
            <w:r w:rsidRPr="000707F2">
              <w:rPr>
                <w:rFonts w:eastAsia="Arial Unicode MS" w:cstheme="minorHAnsi"/>
                <w:sz w:val="18"/>
                <w:szCs w:val="18"/>
              </w:rPr>
              <w:t xml:space="preserve">empresa especializada para execução </w:t>
            </w:r>
            <w:r w:rsidRPr="000707F2">
              <w:rPr>
                <w:rFonts w:cstheme="minorHAnsi"/>
                <w:sz w:val="18"/>
                <w:szCs w:val="18"/>
              </w:rPr>
              <w:t xml:space="preserve">de obras de implantação de um Centro de processamento para a Agricultura Familiar, conforme contrato de repasse OGU 893467/2019/MAPA/CAIXA </w:t>
            </w:r>
            <w:r w:rsidRPr="000707F2">
              <w:rPr>
                <w:rFonts w:eastAsia="Arial Unicode MS" w:cstheme="minorHAnsi"/>
                <w:sz w:val="18"/>
                <w:szCs w:val="18"/>
              </w:rPr>
              <w:t xml:space="preserve">com fornecimento de material e mão de obra, </w:t>
            </w:r>
            <w:r w:rsidRPr="000707F2">
              <w:rPr>
                <w:rFonts w:cstheme="minorHAnsi"/>
                <w:sz w:val="18"/>
                <w:szCs w:val="18"/>
              </w:rPr>
              <w:t>de acordo com planilhas, cronograma e memorial descritivo anexo ao edital de licitação da Tomada de Preços n.º 007/2020</w:t>
            </w:r>
            <w:r w:rsidRPr="000707F2">
              <w:rPr>
                <w:rFonts w:asciiTheme="minorHAnsi" w:hAnsiTheme="minorHAnsi" w:cstheme="minorHAnsi"/>
                <w:sz w:val="18"/>
                <w:szCs w:val="18"/>
              </w:rPr>
              <w:t xml:space="preserve">. Vigência: 10/09/2022.  Data de assinatura: 02/09/2021, </w:t>
            </w:r>
            <w:r w:rsidRPr="000707F2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THIAGO BISPO MELLO </w:t>
            </w:r>
            <w:r w:rsidRPr="000707F2">
              <w:rPr>
                <w:rFonts w:asciiTheme="minorHAnsi" w:hAnsiTheme="minorHAnsi" w:cstheme="minorHAnsi"/>
                <w:sz w:val="18"/>
                <w:szCs w:val="18"/>
              </w:rPr>
              <w:t>CPF: 096.812.849-17 e DARTAGNAN CALIXTO FRAIZ – CPF: 171.895.279-15.</w:t>
            </w:r>
            <w:r w:rsidRPr="000707F2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</w:tbl>
    <w:p w:rsidR="000707F2" w:rsidRPr="00BC74FD" w:rsidRDefault="000707F2" w:rsidP="000707F2"/>
    <w:p w:rsidR="00000000" w:rsidRDefault="008754E0"/>
    <w:sectPr w:rsidR="00000000" w:rsidSect="00D54F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07F2"/>
    <w:rsid w:val="000707F2"/>
    <w:rsid w:val="0087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707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707F2"/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070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2021-09-03T16:27:00Z</dcterms:created>
  <dcterms:modified xsi:type="dcterms:W3CDTF">2021-09-03T16:29:00Z</dcterms:modified>
</cp:coreProperties>
</file>