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E9" w:rsidRPr="007F5310" w:rsidRDefault="006B07E9" w:rsidP="006B07E9">
      <w:pPr>
        <w:pStyle w:val="Ttulo"/>
        <w:rPr>
          <w:rFonts w:ascii="Arial" w:hAnsi="Arial" w:cs="Arial"/>
          <w:bCs/>
          <w:sz w:val="20"/>
          <w:u w:val="single"/>
        </w:rPr>
      </w:pPr>
      <w:r w:rsidRPr="007F5310">
        <w:rPr>
          <w:rFonts w:ascii="Arial" w:hAnsi="Arial" w:cs="Arial"/>
          <w:bCs/>
          <w:sz w:val="20"/>
          <w:u w:val="single"/>
        </w:rPr>
        <w:t>ATA REGISTRO DE PREÇOS N.º 1</w:t>
      </w:r>
      <w:r>
        <w:rPr>
          <w:rFonts w:ascii="Arial" w:hAnsi="Arial" w:cs="Arial"/>
          <w:bCs/>
          <w:sz w:val="20"/>
          <w:u w:val="single"/>
        </w:rPr>
        <w:t>82</w:t>
      </w:r>
      <w:r w:rsidRPr="007F5310">
        <w:rPr>
          <w:rFonts w:ascii="Arial" w:hAnsi="Arial" w:cs="Arial"/>
          <w:bCs/>
          <w:sz w:val="20"/>
          <w:u w:val="single"/>
        </w:rPr>
        <w:t xml:space="preserve">/2021 - PREGÃO </w:t>
      </w:r>
      <w:r w:rsidR="00663A73">
        <w:rPr>
          <w:rFonts w:ascii="Arial" w:hAnsi="Arial" w:cs="Arial"/>
          <w:bCs/>
          <w:sz w:val="20"/>
          <w:u w:val="single"/>
        </w:rPr>
        <w:t>ELETRÔNICO</w:t>
      </w:r>
      <w:r w:rsidRPr="007F5310">
        <w:rPr>
          <w:rFonts w:ascii="Arial" w:hAnsi="Arial" w:cs="Arial"/>
          <w:bCs/>
          <w:sz w:val="20"/>
          <w:u w:val="single"/>
        </w:rPr>
        <w:t xml:space="preserve"> N.º 084/2021.</w:t>
      </w:r>
    </w:p>
    <w:p w:rsidR="006B07E9" w:rsidRPr="007F5310" w:rsidRDefault="006B07E9" w:rsidP="006B07E9">
      <w:pPr>
        <w:pStyle w:val="Ttulo"/>
        <w:rPr>
          <w:rFonts w:ascii="Arial" w:hAnsi="Arial" w:cs="Arial"/>
          <w:bCs/>
          <w:sz w:val="20"/>
          <w:u w:val="single"/>
        </w:rPr>
      </w:pPr>
    </w:p>
    <w:p w:rsidR="006B07E9" w:rsidRPr="00FF7F95" w:rsidRDefault="006B07E9" w:rsidP="006B07E9">
      <w:pPr>
        <w:jc w:val="both"/>
        <w:rPr>
          <w:rFonts w:ascii="Arial" w:hAnsi="Arial" w:cs="Arial"/>
          <w:sz w:val="20"/>
          <w:szCs w:val="20"/>
        </w:rPr>
      </w:pPr>
      <w:r w:rsidRPr="00FF7F95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FF7F95">
        <w:rPr>
          <w:rFonts w:ascii="Arial" w:hAnsi="Arial" w:cs="Arial"/>
          <w:b/>
          <w:sz w:val="20"/>
          <w:szCs w:val="20"/>
        </w:rPr>
        <w:t>DARTAGNAN CALIXTO FRAIZ</w:t>
      </w:r>
      <w:r w:rsidRPr="00FF7F95">
        <w:rPr>
          <w:rFonts w:ascii="Arial" w:hAnsi="Arial" w:cs="Arial"/>
          <w:sz w:val="20"/>
          <w:szCs w:val="20"/>
        </w:rPr>
        <w:t>,</w:t>
      </w:r>
      <w:r w:rsidRPr="00FF7F95">
        <w:rPr>
          <w:rFonts w:ascii="Arial" w:hAnsi="Arial" w:cs="Arial"/>
          <w:b/>
          <w:sz w:val="20"/>
          <w:szCs w:val="20"/>
        </w:rPr>
        <w:t xml:space="preserve"> </w:t>
      </w:r>
      <w:r w:rsidRPr="00FF7F95">
        <w:rPr>
          <w:rFonts w:ascii="Arial" w:hAnsi="Arial" w:cs="Arial"/>
          <w:sz w:val="20"/>
          <w:szCs w:val="20"/>
        </w:rPr>
        <w:t>brasileiro</w:t>
      </w:r>
      <w:r w:rsidRPr="00FF7F95">
        <w:rPr>
          <w:rFonts w:ascii="Arial" w:hAnsi="Arial" w:cs="Arial"/>
          <w:b/>
          <w:sz w:val="20"/>
          <w:szCs w:val="20"/>
        </w:rPr>
        <w:t xml:space="preserve">, </w:t>
      </w:r>
      <w:r w:rsidRPr="00FF7F9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F7F95">
        <w:rPr>
          <w:rFonts w:ascii="Arial" w:hAnsi="Arial" w:cs="Arial"/>
          <w:b/>
          <w:bCs/>
          <w:sz w:val="20"/>
          <w:szCs w:val="20"/>
        </w:rPr>
        <w:t>CONTRATANTE</w:t>
      </w:r>
      <w:r w:rsidRPr="00FF7F95">
        <w:rPr>
          <w:rFonts w:ascii="Arial" w:hAnsi="Arial" w:cs="Arial"/>
          <w:sz w:val="20"/>
          <w:szCs w:val="20"/>
        </w:rPr>
        <w:t xml:space="preserve">, e a Empresa </w:t>
      </w:r>
      <w:r w:rsidRPr="00AD64AC">
        <w:rPr>
          <w:rFonts w:ascii="Arial" w:hAnsi="Arial" w:cs="Arial"/>
          <w:b/>
          <w:sz w:val="20"/>
          <w:szCs w:val="20"/>
        </w:rPr>
        <w:t>MODELO PNEUS LTDA</w:t>
      </w:r>
      <w:r w:rsidRPr="00AD64AC">
        <w:rPr>
          <w:rFonts w:ascii="Arial" w:hAnsi="Arial" w:cs="Arial"/>
          <w:sz w:val="20"/>
          <w:szCs w:val="20"/>
        </w:rPr>
        <w:t xml:space="preserve">, inscrita no CNPJ sob nº. 94.510.682/0001-26, Fone (54) 3455-6500 e 3268-7647 email </w:t>
      </w:r>
      <w:hyperlink r:id="rId7" w:history="1">
        <w:r w:rsidRPr="00AD64AC">
          <w:rPr>
            <w:rStyle w:val="Hyperlink"/>
            <w:rFonts w:ascii="Arial" w:hAnsi="Arial" w:cs="Arial"/>
            <w:sz w:val="20"/>
          </w:rPr>
          <w:t>modelopneus@modelopneus.com.br</w:t>
        </w:r>
      </w:hyperlink>
      <w:r w:rsidRPr="00AD64AC">
        <w:rPr>
          <w:rFonts w:ascii="Arial" w:hAnsi="Arial" w:cs="Arial"/>
          <w:sz w:val="20"/>
          <w:szCs w:val="20"/>
        </w:rPr>
        <w:t xml:space="preserve"> com sede na Rua Marechal Humberto de Alencar Castelo Branco – 56</w:t>
      </w:r>
      <w:r>
        <w:rPr>
          <w:rFonts w:ascii="Arial" w:hAnsi="Arial" w:cs="Arial"/>
          <w:sz w:val="20"/>
          <w:szCs w:val="20"/>
        </w:rPr>
        <w:t xml:space="preserve"> -</w:t>
      </w:r>
      <w:r w:rsidRPr="00AD64AC">
        <w:rPr>
          <w:rFonts w:ascii="Arial" w:hAnsi="Arial" w:cs="Arial"/>
          <w:sz w:val="20"/>
          <w:szCs w:val="20"/>
        </w:rPr>
        <w:t xml:space="preserve"> Caixa Postal 624 – CEP 95.705-880 na cidade de Bento Gonçalves – RS, neste ato representado pelo senhor </w:t>
      </w:r>
      <w:r w:rsidRPr="00AD64AC">
        <w:rPr>
          <w:rFonts w:ascii="Arial" w:hAnsi="Arial" w:cs="Arial"/>
          <w:b/>
          <w:sz w:val="20"/>
          <w:szCs w:val="20"/>
        </w:rPr>
        <w:t>IGELSO LUDOVICO CECON</w:t>
      </w:r>
      <w:r w:rsidRPr="00AD64AC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r>
        <w:rPr>
          <w:rFonts w:ascii="Arial" w:hAnsi="Arial" w:cs="Arial"/>
          <w:sz w:val="20"/>
          <w:szCs w:val="20"/>
        </w:rPr>
        <w:t>Góes Monteiro</w:t>
      </w:r>
      <w:r w:rsidRPr="00AD64A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777</w:t>
      </w:r>
      <w:r w:rsidRPr="00AD64AC">
        <w:rPr>
          <w:rFonts w:ascii="Arial" w:hAnsi="Arial" w:cs="Arial"/>
          <w:sz w:val="20"/>
          <w:szCs w:val="20"/>
        </w:rPr>
        <w:t xml:space="preserve"> na cidade de Bento Gonçalves – Rio Grande do Sul, portador de Cédula de Identidade n.º 5019027035 SSP/RS e inscrito sob CPF/MF n.º 102.757.970-15</w:t>
      </w:r>
      <w:r w:rsidRPr="00FF7F95">
        <w:rPr>
          <w:rFonts w:ascii="Arial" w:hAnsi="Arial" w:cs="Arial"/>
          <w:sz w:val="20"/>
          <w:szCs w:val="20"/>
        </w:rPr>
        <w:t xml:space="preserve">, neste ato simplesmente denominado </w:t>
      </w:r>
      <w:r w:rsidRPr="00FF7F9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F7F9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084/2021, consoante as seguintes cláusulas e condições.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presente Ata tem por objeto o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Administração, obrigando-se o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7F5310">
        <w:rPr>
          <w:rFonts w:ascii="Arial" w:hAnsi="Arial" w:cs="Arial"/>
          <w:sz w:val="20"/>
          <w:szCs w:val="20"/>
        </w:rPr>
        <w:t xml:space="preserve">a executar em favor da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7F531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084/2021, a qual fará parte integrante deste instrumento. </w:t>
      </w: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responsável pelo recebimento dos produtos é o senhor </w:t>
      </w:r>
      <w:r w:rsidRPr="00B22E06">
        <w:rPr>
          <w:rFonts w:ascii="Arial" w:hAnsi="Arial" w:cs="Arial"/>
          <w:sz w:val="20"/>
          <w:szCs w:val="20"/>
        </w:rPr>
        <w:t xml:space="preserve">ALCÍDIO BALDUÍNO DE SOUZA JUNIOR (SECRETÁRIO DE TRANSPORTES E VIAÇÃO) </w:t>
      </w:r>
      <w:r w:rsidRPr="007F5310">
        <w:rPr>
          <w:rFonts w:ascii="Arial" w:hAnsi="Arial" w:cs="Arial"/>
          <w:sz w:val="20"/>
          <w:szCs w:val="20"/>
        </w:rPr>
        <w:t>Fone: (43)3551-2599.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F5310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7F5310">
        <w:rPr>
          <w:rFonts w:ascii="Arial" w:hAnsi="Arial" w:cs="Arial"/>
          <w:sz w:val="20"/>
          <w:szCs w:val="20"/>
        </w:rPr>
        <w:t>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os quais seguem transcritos abaixo: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567"/>
        <w:gridCol w:w="708"/>
        <w:gridCol w:w="2977"/>
        <w:gridCol w:w="2977"/>
        <w:gridCol w:w="992"/>
        <w:gridCol w:w="992"/>
      </w:tblGrid>
      <w:tr w:rsidR="006B07E9" w:rsidRPr="007F5310" w:rsidTr="006B07E9">
        <w:tc>
          <w:tcPr>
            <w:tcW w:w="534" w:type="dxa"/>
          </w:tcPr>
          <w:p w:rsidR="006B07E9" w:rsidRPr="007F5310" w:rsidRDefault="006B07E9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6B07E9" w:rsidRPr="007F5310" w:rsidRDefault="006B07E9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6B07E9" w:rsidRPr="007F5310" w:rsidRDefault="006B07E9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2977" w:type="dxa"/>
          </w:tcPr>
          <w:p w:rsidR="006B07E9" w:rsidRPr="007F5310" w:rsidRDefault="006B07E9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2977" w:type="dxa"/>
          </w:tcPr>
          <w:p w:rsidR="006B07E9" w:rsidRPr="007F5310" w:rsidRDefault="006B07E9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992" w:type="dxa"/>
          </w:tcPr>
          <w:p w:rsidR="006B07E9" w:rsidRPr="007F5310" w:rsidRDefault="006B07E9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6B07E9" w:rsidRPr="007F5310" w:rsidRDefault="006B07E9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6B07E9" w:rsidRPr="007F5310" w:rsidTr="006B07E9">
        <w:tc>
          <w:tcPr>
            <w:tcW w:w="534" w:type="dxa"/>
          </w:tcPr>
          <w:p w:rsidR="006B07E9" w:rsidRPr="00E41CD2" w:rsidRDefault="006B07E9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1CD2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6B07E9" w:rsidRPr="00E41CD2" w:rsidRDefault="006B07E9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CD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6B07E9" w:rsidRPr="00E41CD2" w:rsidRDefault="006B07E9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CD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E41C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6B07E9" w:rsidRPr="00E41CD2" w:rsidRDefault="006B07E9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CD2">
              <w:rPr>
                <w:rFonts w:ascii="Arial" w:hAnsi="Arial" w:cs="Arial"/>
                <w:sz w:val="20"/>
                <w:szCs w:val="20"/>
              </w:rPr>
              <w:t>Pneu 21/14-17.5 NHS 12 lonas (Rodoviário)</w:t>
            </w:r>
          </w:p>
        </w:tc>
        <w:tc>
          <w:tcPr>
            <w:tcW w:w="2977" w:type="dxa"/>
          </w:tcPr>
          <w:p w:rsidR="006B07E9" w:rsidRPr="003F7C80" w:rsidRDefault="006B07E9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Forerunder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modelo 14-17.5 HT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Stability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SKS-1 14 lonas S/C</w:t>
            </w:r>
          </w:p>
        </w:tc>
        <w:tc>
          <w:tcPr>
            <w:tcW w:w="992" w:type="dxa"/>
            <w:vAlign w:val="center"/>
          </w:tcPr>
          <w:p w:rsidR="006B07E9" w:rsidRPr="003F7C80" w:rsidRDefault="006B07E9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2800,00</w:t>
            </w:r>
          </w:p>
        </w:tc>
        <w:tc>
          <w:tcPr>
            <w:tcW w:w="992" w:type="dxa"/>
            <w:vAlign w:val="bottom"/>
          </w:tcPr>
          <w:p w:rsidR="006B07E9" w:rsidRDefault="006B07E9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16800,00</w:t>
            </w:r>
          </w:p>
          <w:p w:rsidR="006B07E9" w:rsidRPr="003F7C80" w:rsidRDefault="006B07E9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10 (dez) dias corridos nos endereços: Secretaria de Educação – Rua São Paulo n.º 1253 – Centro, Secretaria de Transportes e Viação/Esportes e Administração – Rua Paraná n.º 983 - Centro e Secretaria de Assistência social – Rua Paraná n.º</w:t>
      </w:r>
      <w:r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986 – Centro e Secretaria de Saúde – Rua Paraná n.º 940 – Centro.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  Os valores acima </w:t>
      </w:r>
      <w:r w:rsidRPr="007F5310">
        <w:rPr>
          <w:rFonts w:ascii="Arial" w:hAnsi="Arial" w:cs="Arial"/>
          <w:bCs/>
          <w:sz w:val="20"/>
          <w:szCs w:val="20"/>
        </w:rPr>
        <w:t>poderão</w:t>
      </w:r>
      <w:r w:rsidRPr="007F531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Default="006B07E9" w:rsidP="006B07E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mais, visando restabelecer o equilíbrio econômico-financeiro inicial do contrato, na hipótese de sobrevir fatos supervenientes imprevisíveis, ou previsíveis, porém, de </w:t>
      </w:r>
      <w:proofErr w:type="spellStart"/>
      <w:r w:rsidRPr="007F5310">
        <w:rPr>
          <w:rFonts w:ascii="Arial" w:hAnsi="Arial" w:cs="Arial"/>
          <w:sz w:val="20"/>
          <w:szCs w:val="20"/>
        </w:rPr>
        <w:t>consequências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</w:t>
      </w:r>
      <w:r w:rsidRPr="007F5310">
        <w:rPr>
          <w:rFonts w:ascii="Arial" w:hAnsi="Arial" w:cs="Arial"/>
          <w:sz w:val="20"/>
          <w:szCs w:val="20"/>
        </w:rPr>
        <w:lastRenderedPageBreak/>
        <w:t>em caso de força maior, caso fortuito, fato do príncipe e fato da administração, nos termos do art. 65, II, “d” e § 5º, da Lei n. 8.666/93;</w:t>
      </w:r>
    </w:p>
    <w:p w:rsidR="006B07E9" w:rsidRPr="007F5310" w:rsidRDefault="006B07E9" w:rsidP="006B07E9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6B07E9" w:rsidRDefault="006B07E9" w:rsidP="006B07E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para menos, na hipótese do valor contratado ficar muito superior ao valor do mercado, ou, ainda, quando ocorrer o fato do príncipe previsto no art. 65, § 5º, da Lei n. 8.666/93.</w:t>
      </w:r>
    </w:p>
    <w:p w:rsidR="006B07E9" w:rsidRDefault="006B07E9" w:rsidP="006B07E9">
      <w:pPr>
        <w:pStyle w:val="PargrafodaLista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F531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F531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7F5310">
        <w:rPr>
          <w:rFonts w:ascii="Arial" w:hAnsi="Arial" w:cs="Arial"/>
          <w:sz w:val="20"/>
          <w:szCs w:val="20"/>
        </w:rPr>
        <w:t>etc</w:t>
      </w:r>
      <w:proofErr w:type="spellEnd"/>
      <w:r w:rsidRPr="007F5310">
        <w:rPr>
          <w:rFonts w:ascii="Arial" w:hAnsi="Arial" w:cs="Arial"/>
          <w:sz w:val="20"/>
          <w:szCs w:val="20"/>
        </w:rPr>
        <w:t>).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7F531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presente ata terá início na data de </w:t>
      </w:r>
      <w:r w:rsidRPr="007F5310">
        <w:rPr>
          <w:rFonts w:ascii="Arial" w:hAnsi="Arial" w:cs="Arial"/>
          <w:b/>
          <w:sz w:val="20"/>
          <w:szCs w:val="20"/>
        </w:rPr>
        <w:t>sua assinatura</w:t>
      </w:r>
      <w:r w:rsidRPr="007F5310">
        <w:rPr>
          <w:rFonts w:ascii="Arial" w:hAnsi="Arial" w:cs="Arial"/>
          <w:sz w:val="20"/>
          <w:szCs w:val="20"/>
        </w:rPr>
        <w:t xml:space="preserve"> e vigorará até a data de </w:t>
      </w:r>
      <w:r w:rsidRPr="007F5310">
        <w:rPr>
          <w:rFonts w:ascii="Arial" w:hAnsi="Arial" w:cs="Arial"/>
          <w:b/>
          <w:sz w:val="20"/>
          <w:szCs w:val="20"/>
        </w:rPr>
        <w:t>12/12/2022</w:t>
      </w:r>
      <w:r w:rsidRPr="007F531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B07E9" w:rsidRPr="007F5310" w:rsidRDefault="006B07E9" w:rsidP="006B07E9">
      <w:pPr>
        <w:pStyle w:val="NormalWeb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F5310">
        <w:rPr>
          <w:rFonts w:ascii="Arial" w:hAnsi="Arial" w:cs="Arial"/>
          <w:sz w:val="20"/>
          <w:szCs w:val="20"/>
        </w:rPr>
        <w:t> </w:t>
      </w: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F5310"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ascii="Arial" w:hAnsi="Arial" w:cs="Arial"/>
          <w:b/>
          <w:sz w:val="20"/>
          <w:szCs w:val="20"/>
        </w:rPr>
        <w:t>52493 agência 4090-8 Banco do Brasil</w:t>
      </w:r>
      <w:r w:rsidRPr="007F5310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7F5310">
        <w:rPr>
          <w:rFonts w:ascii="Arial" w:hAnsi="Arial" w:cs="Arial"/>
          <w:sz w:val="20"/>
          <w:szCs w:val="20"/>
        </w:rPr>
        <w:t>subsequente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7F5310">
        <w:rPr>
          <w:rFonts w:ascii="Arial" w:hAnsi="Arial" w:cs="Arial"/>
          <w:bCs/>
          <w:sz w:val="20"/>
          <w:szCs w:val="20"/>
        </w:rPr>
        <w:t>j</w:t>
      </w:r>
      <w:r w:rsidRPr="007F531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A Nota Fiscal dos produtos da Secretaria de Assistência Social deverá ser emitida em nome do FUNDO MUNICIPAL DE ASSISTÊNCIA SOCIAL DE RIBEIRÃO DO PINHAL CNPJ: 17.382.189/0001-27- RUA ANTONIO ROGÉRIO ROSA 1097 – COMPLEMENTO CRAS. Os da Secretaria de Saúde em nome do FUNDO MUNICIPAL DE SAÚDE CNPJ: 09.654.201/000-87- RUA PARANÁ 940 – CENTRO. E da Secretaria de Educação, Transportes e Viação, Agricultura/Meio Ambiente, Esportes e Administração em nome do MUNICÍPIO DE RIBEIRÃO DO PINHAL – CNPJ: 76.968.064/0001-42– RUA PARANÁ -983- CENTRO.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F5310">
        <w:rPr>
          <w:rFonts w:ascii="Arial" w:hAnsi="Arial" w:cs="Arial"/>
          <w:sz w:val="20"/>
          <w:szCs w:val="20"/>
        </w:rPr>
        <w:t> 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930-000/980-000/1060-000/3340-000.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1140-103/1150-104/1160-107/1170-124/1180-1013/1370-103/1380-104/1390-107/1520-103/1530-104/1540-107/.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1860-495/1853-10498/1880-495/1854-10498/190-303.</w:t>
      </w:r>
    </w:p>
    <w:p w:rsidR="006B07E9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2490-000/2530-000/2610-000/2660-933/2680-940/2740-934/2790-10934//2830-718/2950-964/2680-940. 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F5310">
        <w:rPr>
          <w:rFonts w:ascii="Arial" w:hAnsi="Arial" w:cs="Arial"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F5310">
        <w:rPr>
          <w:rFonts w:ascii="Arial" w:hAnsi="Arial" w:cs="Arial"/>
          <w:bCs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F5310">
        <w:rPr>
          <w:rFonts w:ascii="Arial" w:hAnsi="Arial" w:cs="Arial"/>
          <w:bCs/>
          <w:sz w:val="20"/>
          <w:szCs w:val="20"/>
        </w:rPr>
        <w:t>se</w:t>
      </w:r>
      <w:r w:rsidRPr="007F5310">
        <w:rPr>
          <w:rFonts w:ascii="Arial" w:hAnsi="Arial" w:cs="Arial"/>
          <w:sz w:val="20"/>
          <w:szCs w:val="20"/>
        </w:rPr>
        <w:t xml:space="preserve"> compromete a: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F531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F531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c) Zelar e garantir a qualidade</w:t>
      </w:r>
      <w:r w:rsidRPr="007F5310">
        <w:rPr>
          <w:rFonts w:ascii="Arial" w:hAnsi="Arial" w:cs="Arial"/>
          <w:sz w:val="20"/>
          <w:szCs w:val="20"/>
        </w:rPr>
        <w:t xml:space="preserve"> dos produtos entregues;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F531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e) Manter em dia as obrigações</w:t>
      </w:r>
      <w:r w:rsidRPr="007F531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houver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diferença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constantes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Autorização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Fornecimento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máximo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24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(vinte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quatro)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horas,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contada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recebimento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 Município poderá, a seu exclusivo critério,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solicitar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em prazos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maiores;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entrega,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inclusive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quanto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descarregamento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empilhamento,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caso, na sede dos Departamentos e Secretarias solicitantes, de segunda a sexta-feira nos horários de 08h:00min até as 16h;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h) Fornecer produtos </w:t>
      </w:r>
      <w:r w:rsidRPr="007F5310">
        <w:rPr>
          <w:rFonts w:ascii="Arial" w:hAnsi="Arial" w:cs="Arial"/>
          <w:color w:val="000000"/>
          <w:sz w:val="20"/>
        </w:rPr>
        <w:t>de primeira qualidade (original de fábrica) e ser garantidos contra defeitos de fabricação de acordo com regras e prazos estabelecidos no Código de Defesa do Consumidor e no Manual de uso e garantia do produto</w:t>
      </w:r>
      <w:r w:rsidRPr="007F5310">
        <w:rPr>
          <w:rFonts w:ascii="Arial" w:hAnsi="Arial" w:cs="Arial"/>
          <w:sz w:val="20"/>
          <w:szCs w:val="20"/>
        </w:rPr>
        <w:t>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especialmente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tocante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vícios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qualidade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tornem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impróprios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inadequados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uso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destinam ou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lhes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diminuam 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valor,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diploma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legal;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i) A(s) mercadoria(s) recebida(s) estará(</w:t>
      </w:r>
      <w:proofErr w:type="spellStart"/>
      <w:r w:rsidRPr="007F5310">
        <w:rPr>
          <w:rFonts w:ascii="Arial" w:hAnsi="Arial" w:cs="Arial"/>
          <w:sz w:val="20"/>
          <w:szCs w:val="20"/>
        </w:rPr>
        <w:t>ão</w:t>
      </w:r>
      <w:proofErr w:type="spellEnd"/>
      <w:r w:rsidRPr="007F5310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perfeito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funcionamento,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lei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8.666/93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art.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73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inciso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II.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F5310">
        <w:rPr>
          <w:rFonts w:ascii="Arial" w:hAnsi="Arial" w:cs="Arial"/>
          <w:bCs/>
          <w:sz w:val="20"/>
          <w:szCs w:val="20"/>
        </w:rPr>
        <w:t>constitui-se em falta grave</w:t>
      </w:r>
      <w:r w:rsidRPr="007F5310">
        <w:rPr>
          <w:rFonts w:ascii="Arial" w:hAnsi="Arial" w:cs="Arial"/>
          <w:sz w:val="20"/>
          <w:szCs w:val="20"/>
        </w:rPr>
        <w:t xml:space="preserve">, sujeitando a </w:t>
      </w:r>
      <w:r w:rsidRPr="007F5310">
        <w:rPr>
          <w:rFonts w:ascii="Arial" w:hAnsi="Arial" w:cs="Arial"/>
          <w:b/>
          <w:sz w:val="20"/>
          <w:szCs w:val="20"/>
        </w:rPr>
        <w:t>CONTRATADA,</w:t>
      </w:r>
      <w:r w:rsidRPr="007F531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F5310">
        <w:rPr>
          <w:rFonts w:ascii="Arial" w:hAnsi="Arial" w:cs="Arial"/>
          <w:spacing w:val="-56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cento);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cláusula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contrato/Ata Registro de Preços,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exceto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c)  Emissão e Publicação de Declaração de Inidoneidade em veículo de imprensa regional, estadual e nacional.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OITAVA</w:t>
      </w:r>
      <w:r w:rsidRPr="007F5310">
        <w:rPr>
          <w:rFonts w:ascii="Arial" w:hAnsi="Arial" w:cs="Arial"/>
          <w:b/>
          <w:color w:val="000000"/>
          <w:sz w:val="20"/>
          <w:u w:val="single"/>
        </w:rPr>
        <w:t xml:space="preserve"> –  DA GARANTIA DOS PRODUTOS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Os pneus deverão ser de primeira qualidade (original de fábrica) e ser garantidos contra defeitos de fabricação de acordo com regras e prazos estabelecidos no Código de Defesa do Consumidor e no Manual de uso e garantia do produto de fábrica.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Ficará sobre inteira responsabilidade da contratada a garantia de qualidade dos pneus entregues sob pena das sanções cabíveis.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Os pneus deverão conter a </w:t>
      </w:r>
      <w:r w:rsidRPr="007F5310">
        <w:rPr>
          <w:rFonts w:ascii="Arial" w:hAnsi="Arial" w:cs="Arial"/>
          <w:sz w:val="20"/>
          <w:szCs w:val="20"/>
        </w:rPr>
        <w:t>certificação do Instituto Nacional de Metrologia Qualidade e Tecnologia (Inmetro)</w:t>
      </w: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, sem o qual não serão aceitos. 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t>Apresentar prazo de garantia de cinco anos, assegurando conforto, estabilidade e segurança;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lastRenderedPageBreak/>
        <w:t>Prazo de fabricação igual ou inferior a seis meses no momento da entrega.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Deverão ter gravado na parede lateral externa, o nome ou logomarca do fabricante.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Sem câmara, este dado deverá estar gravado na parede lateral externa (quando for o caso).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Ter gravação na parede lateral externa, a data de fabricação indicando no mínimo o mês e o ano de Produção.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Indicativo, gravado na parede lateral externa, de Matrícula </w:t>
      </w:r>
      <w:proofErr w:type="spellStart"/>
      <w:r w:rsidRPr="007F5310">
        <w:rPr>
          <w:rFonts w:ascii="Arial" w:eastAsia="Calibri" w:hAnsi="Arial" w:cs="Arial"/>
          <w:sz w:val="20"/>
          <w:szCs w:val="20"/>
          <w:lang w:eastAsia="en-US"/>
        </w:rPr>
        <w:t>D.O.T.</w:t>
      </w:r>
      <w:proofErr w:type="spellEnd"/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proofErr w:type="spellStart"/>
      <w:r w:rsidRPr="007F5310">
        <w:rPr>
          <w:rFonts w:ascii="Arial" w:eastAsia="Calibri" w:hAnsi="Arial" w:cs="Arial"/>
          <w:sz w:val="20"/>
          <w:szCs w:val="20"/>
          <w:lang w:eastAsia="en-US"/>
        </w:rPr>
        <w:t>DepartmentofTransportation</w:t>
      </w:r>
      <w:proofErr w:type="spellEnd"/>
      <w:r w:rsidRPr="007F5310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6B07E9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Indicador de carga e velocidade compatível com o veículo deverão estar gravados na parede lateral externa do pneu.</w:t>
      </w:r>
    </w:p>
    <w:p w:rsidR="006B07E9" w:rsidRPr="007F5310" w:rsidRDefault="006B07E9" w:rsidP="006B07E9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NONA: DA FISCALIZAÇÃO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pelo senhor </w:t>
      </w:r>
      <w:r w:rsidRPr="007F5310">
        <w:rPr>
          <w:rFonts w:ascii="Arial" w:hAnsi="Arial" w:cs="Arial"/>
          <w:b/>
          <w:sz w:val="20"/>
          <w:szCs w:val="20"/>
        </w:rPr>
        <w:t>ALCÍDIO BALDUÍNO DE SOUZA JUNIOR (SECRETÁRIO DE TRANSPORTES E VIAÇÃO)</w:t>
      </w:r>
      <w:r w:rsidRPr="007F5310">
        <w:rPr>
          <w:rFonts w:ascii="Arial" w:hAnsi="Arial" w:cs="Arial"/>
        </w:rPr>
        <w:t xml:space="preserve"> Fone: </w:t>
      </w:r>
      <w:r w:rsidRPr="007F5310">
        <w:rPr>
          <w:rFonts w:ascii="Arial" w:hAnsi="Arial" w:cs="Arial"/>
          <w:sz w:val="20"/>
          <w:szCs w:val="20"/>
        </w:rPr>
        <w:t>(43)3551-2599.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Controlar o saldo das mercadorias;</w:t>
      </w: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– </w:t>
      </w:r>
      <w:r w:rsidRPr="007F531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B07E9" w:rsidRPr="007F5310" w:rsidRDefault="006B07E9" w:rsidP="006B07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F5310">
        <w:rPr>
          <w:rFonts w:ascii="Arial" w:hAnsi="Arial" w:cs="Arial"/>
          <w:sz w:val="20"/>
          <w:szCs w:val="20"/>
        </w:rPr>
        <w:t>colusiva</w:t>
      </w:r>
      <w:proofErr w:type="spellEnd"/>
      <w:r w:rsidRPr="007F531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6B07E9" w:rsidRPr="007F5310" w:rsidRDefault="006B07E9" w:rsidP="006B07E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7F5310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7F5310">
        <w:rPr>
          <w:rFonts w:ascii="Arial" w:hAnsi="Arial" w:cs="Arial"/>
          <w:sz w:val="20"/>
          <w:szCs w:val="20"/>
        </w:rPr>
        <w:t>colusivas</w:t>
      </w:r>
      <w:proofErr w:type="spellEnd"/>
      <w:r w:rsidRPr="007F531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B07E9" w:rsidRPr="007F5310" w:rsidRDefault="006B07E9" w:rsidP="006B07E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B07E9" w:rsidRPr="007F5310" w:rsidRDefault="006B07E9" w:rsidP="006B07E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7F531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6B07E9" w:rsidRPr="007F5310" w:rsidRDefault="006B07E9" w:rsidP="006B07E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Ata poderá ser rescindida: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SEGUNDA – VEDAÇÕES</w:t>
      </w: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TERCEIRA - DA PUBLICAÇÃO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F5310">
        <w:rPr>
          <w:rFonts w:ascii="Arial" w:hAnsi="Arial" w:cs="Arial"/>
          <w:b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QUARTA – DOS DOCUMENTOS INTEGRANTES </w:t>
      </w:r>
    </w:p>
    <w:p w:rsidR="006B07E9" w:rsidRPr="007F5310" w:rsidRDefault="006B07E9" w:rsidP="006B07E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084/2021, e a proposta final e adjudicada da </w:t>
      </w:r>
      <w:r w:rsidRPr="007F5310">
        <w:rPr>
          <w:rFonts w:ascii="Arial" w:hAnsi="Arial" w:cs="Arial"/>
          <w:b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.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QUINTA – DAS DISPOSIÇÕES FINAIS</w:t>
      </w:r>
    </w:p>
    <w:p w:rsidR="006B07E9" w:rsidRPr="007F5310" w:rsidRDefault="006B07E9" w:rsidP="006B07E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DÉCIMA SEXTA – DO FORO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F5310">
        <w:rPr>
          <w:rFonts w:ascii="Arial" w:hAnsi="Arial" w:cs="Arial"/>
          <w:b/>
          <w:bCs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>, na forma do art. 60 da Lei 8.666 de 21/06/1993.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Ribeirão do Pinhal, 13 de dezembro de 2021.</w:t>
      </w: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07E9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DARTAGNAN CALIXTO FRAIZ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6B07E9">
        <w:rPr>
          <w:rFonts w:ascii="Arial" w:hAnsi="Arial" w:cs="Arial"/>
          <w:sz w:val="20"/>
          <w:szCs w:val="20"/>
        </w:rPr>
        <w:t>IGELSO LUDOVICO CECON</w:t>
      </w:r>
    </w:p>
    <w:p w:rsidR="006B07E9" w:rsidRPr="0056254C" w:rsidRDefault="006B07E9" w:rsidP="006B07E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 xml:space="preserve">CPF: </w:t>
      </w:r>
      <w:r w:rsidRPr="00AD64AC">
        <w:rPr>
          <w:rFonts w:ascii="Arial" w:hAnsi="Arial" w:cs="Arial"/>
          <w:sz w:val="20"/>
          <w:szCs w:val="20"/>
        </w:rPr>
        <w:t>102.757.970-15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TESTEMUNHAS:</w:t>
      </w: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B07E9" w:rsidRPr="007F5310" w:rsidTr="007B23F0">
        <w:tc>
          <w:tcPr>
            <w:tcW w:w="4606" w:type="dxa"/>
          </w:tcPr>
          <w:p w:rsidR="006B07E9" w:rsidRPr="007F5310" w:rsidRDefault="006B07E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B07E9" w:rsidRPr="007F5310" w:rsidRDefault="006B07E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B07E9" w:rsidRPr="007F5310" w:rsidRDefault="006B07E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6B07E9" w:rsidRPr="007F5310" w:rsidRDefault="006B07E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6B07E9" w:rsidRPr="007F5310" w:rsidRDefault="006B07E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7E9" w:rsidRPr="007F5310" w:rsidTr="007B23F0">
        <w:tc>
          <w:tcPr>
            <w:tcW w:w="4606" w:type="dxa"/>
          </w:tcPr>
          <w:p w:rsidR="006B07E9" w:rsidRPr="007F5310" w:rsidRDefault="006B07E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B07E9" w:rsidRPr="007F5310" w:rsidRDefault="006B07E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RAFAEL SANTANA FRIZON 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  <w:t xml:space="preserve">       </w:t>
      </w:r>
    </w:p>
    <w:p w:rsidR="006B07E9" w:rsidRPr="007F5310" w:rsidRDefault="006B07E9" w:rsidP="006B07E9">
      <w:pPr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ADVOGADO.</w:t>
      </w:r>
    </w:p>
    <w:p w:rsidR="006B07E9" w:rsidRPr="007F5310" w:rsidRDefault="006B07E9" w:rsidP="006B07E9">
      <w:pPr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FISCA</w:t>
      </w:r>
      <w:r>
        <w:rPr>
          <w:rFonts w:ascii="Arial" w:hAnsi="Arial" w:cs="Arial"/>
          <w:b/>
          <w:sz w:val="20"/>
          <w:szCs w:val="20"/>
        </w:rPr>
        <w:t>L</w:t>
      </w:r>
      <w:r w:rsidRPr="007F5310">
        <w:rPr>
          <w:rFonts w:ascii="Arial" w:hAnsi="Arial" w:cs="Arial"/>
          <w:b/>
          <w:sz w:val="20"/>
          <w:szCs w:val="20"/>
        </w:rPr>
        <w:t xml:space="preserve"> DA ATA</w:t>
      </w:r>
    </w:p>
    <w:p w:rsidR="006B07E9" w:rsidRPr="007F5310" w:rsidRDefault="006B07E9" w:rsidP="006B07E9">
      <w:pPr>
        <w:rPr>
          <w:rFonts w:ascii="Arial" w:hAnsi="Arial" w:cs="Arial"/>
          <w:sz w:val="20"/>
          <w:szCs w:val="20"/>
        </w:rPr>
      </w:pPr>
    </w:p>
    <w:p w:rsidR="006B07E9" w:rsidRPr="007F5310" w:rsidRDefault="006B07E9" w:rsidP="006B07E9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ALCÍDIO BALDUÍNO DE SOUZA JUNIOR</w:t>
      </w:r>
    </w:p>
    <w:p w:rsidR="006B07E9" w:rsidRPr="007F5310" w:rsidRDefault="006B07E9" w:rsidP="006B07E9">
      <w:pPr>
        <w:pStyle w:val="SemEspaamento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SECRETÁRIO DE TRANSPORTES E VIAÇÃO.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</w:p>
    <w:p w:rsidR="006B07E9" w:rsidRDefault="006B07E9" w:rsidP="006B07E9"/>
    <w:p w:rsidR="006B07E9" w:rsidRDefault="006B07E9" w:rsidP="006B07E9"/>
    <w:p w:rsidR="00531C68" w:rsidRDefault="00531C68"/>
    <w:sectPr w:rsidR="00531C68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68" w:rsidRDefault="00531C68" w:rsidP="00531C68">
      <w:pPr>
        <w:spacing w:after="0" w:line="240" w:lineRule="auto"/>
      </w:pPr>
      <w:r>
        <w:separator/>
      </w:r>
    </w:p>
  </w:endnote>
  <w:endnote w:type="continuationSeparator" w:id="1">
    <w:p w:rsidR="00531C68" w:rsidRDefault="00531C68" w:rsidP="005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663A73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6B07E9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6B07E9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68" w:rsidRDefault="00531C68" w:rsidP="00531C68">
      <w:pPr>
        <w:spacing w:after="0" w:line="240" w:lineRule="auto"/>
      </w:pPr>
      <w:r>
        <w:separator/>
      </w:r>
    </w:p>
  </w:footnote>
  <w:footnote w:type="continuationSeparator" w:id="1">
    <w:p w:rsidR="00531C68" w:rsidRDefault="00531C68" w:rsidP="0053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6B07E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6B07E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663A7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F63A2"/>
    <w:multiLevelType w:val="hybridMultilevel"/>
    <w:tmpl w:val="832EF762"/>
    <w:lvl w:ilvl="0" w:tplc="E2B24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7E9"/>
    <w:rsid w:val="00531C68"/>
    <w:rsid w:val="00663A73"/>
    <w:rsid w:val="006B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07E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B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B07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B07E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B07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B07E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B07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B07E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B07E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7E9"/>
    <w:rPr>
      <w:b/>
      <w:bCs/>
    </w:rPr>
  </w:style>
  <w:style w:type="table" w:styleId="Tabelacomgrade">
    <w:name w:val="Table Grid"/>
    <w:basedOn w:val="Tabelanormal"/>
    <w:uiPriority w:val="39"/>
    <w:rsid w:val="006B07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07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delopneus@modelopneu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2834</Words>
  <Characters>15305</Characters>
  <Application>Microsoft Office Word</Application>
  <DocSecurity>0</DocSecurity>
  <Lines>127</Lines>
  <Paragraphs>36</Paragraphs>
  <ScaleCrop>false</ScaleCrop>
  <Company/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2021-12-14T19:18:00Z</cp:lastPrinted>
  <dcterms:created xsi:type="dcterms:W3CDTF">2021-12-14T16:09:00Z</dcterms:created>
  <dcterms:modified xsi:type="dcterms:W3CDTF">2021-12-14T19:18:00Z</dcterms:modified>
</cp:coreProperties>
</file>