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9F" w:rsidRPr="009D6530" w:rsidRDefault="0029799F" w:rsidP="0029799F">
      <w:pPr>
        <w:pStyle w:val="SemEspaamento"/>
        <w:rPr>
          <w:sz w:val="20"/>
          <w:szCs w:val="20"/>
        </w:rPr>
      </w:pPr>
    </w:p>
    <w:p w:rsidR="0029799F" w:rsidRPr="009D6530" w:rsidRDefault="0029799F" w:rsidP="0029799F">
      <w:pPr>
        <w:pStyle w:val="SemEspaamento"/>
        <w:rPr>
          <w:sz w:val="20"/>
          <w:szCs w:val="20"/>
        </w:rPr>
      </w:pPr>
    </w:p>
    <w:p w:rsidR="0029799F" w:rsidRPr="009D6530" w:rsidRDefault="0029799F" w:rsidP="0029799F">
      <w:pPr>
        <w:rPr>
          <w:sz w:val="20"/>
          <w:szCs w:val="20"/>
        </w:rPr>
      </w:pPr>
    </w:p>
    <w:p w:rsidR="0029799F" w:rsidRPr="009D6530" w:rsidRDefault="0029799F" w:rsidP="0029799F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29799F" w:rsidRPr="009D6530" w:rsidTr="00381532">
        <w:tc>
          <w:tcPr>
            <w:tcW w:w="6629" w:type="dxa"/>
          </w:tcPr>
          <w:p w:rsidR="0029799F" w:rsidRPr="00B67ECF" w:rsidRDefault="0029799F" w:rsidP="0038153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29799F" w:rsidRPr="00B67ECF" w:rsidRDefault="0029799F" w:rsidP="00381532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>/2021</w:t>
            </w:r>
            <w:r w:rsidRPr="00B67E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9799F" w:rsidRPr="0029799F" w:rsidRDefault="0029799F" w:rsidP="0029799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799F">
              <w:rPr>
                <w:rFonts w:asciiTheme="minorHAnsi" w:hAnsiTheme="minorHAnsi" w:cstheme="minorHAnsi"/>
                <w:sz w:val="24"/>
                <w:szCs w:val="24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29799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Pr="0029799F">
              <w:rPr>
                <w:rFonts w:asciiTheme="minorHAnsi" w:hAnsiTheme="minorHAnsi" w:cstheme="minorHAnsi"/>
                <w:sz w:val="24"/>
                <w:szCs w:val="24"/>
              </w:rPr>
              <w:t xml:space="preserve"> realização de serviços de revisão no veículo ônibus IVECO COMIL VERSATILE R 2018/2019 placa RHB-8D63 1I47 da Secretaria de Esportes, conforme solicitação da Secretaria de Transporte e Viação , teve como vencedor a empresa abaixo especificada: LOTE 01 -   VCA AUTOMOTORES LTDA  - </w:t>
            </w:r>
            <w:r w:rsidRPr="0029799F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29799F">
              <w:rPr>
                <w:rFonts w:asciiTheme="minorHAnsi" w:hAnsiTheme="minorHAnsi" w:cstheme="minorHAnsi"/>
                <w:sz w:val="24"/>
                <w:szCs w:val="24"/>
              </w:rPr>
              <w:t>24.380.089/0001-27. VALOR: R$ 5.435,09 - JUSTIFICATIVA DA ESCOLHA DO FORNECEDOR: ARTIGO 24 XVII - RATIFICAÇÃO DARTAGNAN CALIXTO FRAIZ – 21/12/2021.</w:t>
            </w:r>
          </w:p>
        </w:tc>
      </w:tr>
    </w:tbl>
    <w:p w:rsidR="0029799F" w:rsidRPr="009D6530" w:rsidRDefault="0029799F" w:rsidP="0029799F">
      <w:pPr>
        <w:rPr>
          <w:sz w:val="20"/>
          <w:szCs w:val="20"/>
        </w:rPr>
      </w:pPr>
    </w:p>
    <w:p w:rsidR="0029799F" w:rsidRPr="009D6530" w:rsidRDefault="0029799F" w:rsidP="0029799F">
      <w:pPr>
        <w:rPr>
          <w:sz w:val="20"/>
          <w:szCs w:val="20"/>
        </w:rPr>
      </w:pPr>
    </w:p>
    <w:p w:rsidR="0029799F" w:rsidRPr="009D6530" w:rsidRDefault="0029799F" w:rsidP="0029799F">
      <w:pPr>
        <w:rPr>
          <w:sz w:val="20"/>
          <w:szCs w:val="20"/>
        </w:rPr>
      </w:pPr>
    </w:p>
    <w:p w:rsidR="0029799F" w:rsidRPr="009D6530" w:rsidRDefault="0029799F" w:rsidP="0029799F">
      <w:pPr>
        <w:rPr>
          <w:sz w:val="20"/>
          <w:szCs w:val="20"/>
        </w:rPr>
      </w:pPr>
    </w:p>
    <w:p w:rsidR="0029799F" w:rsidRPr="009D6530" w:rsidRDefault="0029799F" w:rsidP="0029799F">
      <w:pPr>
        <w:rPr>
          <w:sz w:val="20"/>
          <w:szCs w:val="20"/>
        </w:rPr>
      </w:pPr>
    </w:p>
    <w:p w:rsidR="0029799F" w:rsidRPr="009D6530" w:rsidRDefault="0029799F" w:rsidP="0029799F">
      <w:pPr>
        <w:rPr>
          <w:sz w:val="20"/>
          <w:szCs w:val="20"/>
        </w:rPr>
      </w:pPr>
    </w:p>
    <w:p w:rsidR="0029799F" w:rsidRPr="009D6530" w:rsidRDefault="0029799F" w:rsidP="0029799F">
      <w:pPr>
        <w:rPr>
          <w:sz w:val="20"/>
          <w:szCs w:val="20"/>
        </w:rPr>
      </w:pPr>
    </w:p>
    <w:p w:rsidR="0029799F" w:rsidRPr="009D6530" w:rsidRDefault="0029799F" w:rsidP="0029799F">
      <w:pPr>
        <w:rPr>
          <w:sz w:val="20"/>
          <w:szCs w:val="20"/>
        </w:rPr>
      </w:pPr>
    </w:p>
    <w:p w:rsidR="0029799F" w:rsidRPr="009D6530" w:rsidRDefault="0029799F" w:rsidP="0029799F">
      <w:pPr>
        <w:rPr>
          <w:sz w:val="20"/>
          <w:szCs w:val="20"/>
        </w:rPr>
      </w:pPr>
    </w:p>
    <w:p w:rsidR="0029799F" w:rsidRDefault="0029799F" w:rsidP="0029799F"/>
    <w:p w:rsidR="0029799F" w:rsidRDefault="0029799F" w:rsidP="0029799F"/>
    <w:p w:rsidR="0029799F" w:rsidRDefault="0029799F" w:rsidP="0029799F"/>
    <w:p w:rsidR="0029799F" w:rsidRDefault="0029799F" w:rsidP="0029799F">
      <w:bookmarkStart w:id="0" w:name="_GoBack"/>
      <w:bookmarkEnd w:id="0"/>
    </w:p>
    <w:p w:rsidR="0029799F" w:rsidRDefault="0029799F" w:rsidP="0029799F"/>
    <w:p w:rsidR="0029799F" w:rsidRDefault="0029799F" w:rsidP="0029799F"/>
    <w:p w:rsidR="0029799F" w:rsidRDefault="0029799F" w:rsidP="0029799F"/>
    <w:p w:rsidR="0029799F" w:rsidRDefault="0029799F" w:rsidP="0029799F"/>
    <w:p w:rsidR="0029799F" w:rsidRDefault="0029799F" w:rsidP="0029799F"/>
    <w:p w:rsidR="00000000" w:rsidRDefault="0029799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9799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9799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29799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9799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9799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9799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9799F"/>
    <w:rsid w:val="0029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79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799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979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979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9799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79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297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9799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2021-12-22T12:42:00Z</dcterms:created>
  <dcterms:modified xsi:type="dcterms:W3CDTF">2021-12-22T12:43:00Z</dcterms:modified>
</cp:coreProperties>
</file>