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7F" w:rsidRPr="00AC4A54" w:rsidRDefault="007C6F7F" w:rsidP="007C6F7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C4A5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33</w:t>
      </w:r>
      <w:r w:rsidRPr="00AC4A54">
        <w:rPr>
          <w:rFonts w:ascii="Arial" w:hAnsi="Arial" w:cs="Arial"/>
          <w:bCs/>
          <w:color w:val="000000"/>
          <w:sz w:val="20"/>
          <w:u w:val="single"/>
        </w:rPr>
        <w:t>/2022- PREGÃO ELETRÔNICO N.º 009/2022.</w:t>
      </w:r>
    </w:p>
    <w:p w:rsidR="007C6F7F" w:rsidRPr="00AC4A54" w:rsidRDefault="007C6F7F" w:rsidP="007C6F7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C6F7F" w:rsidRPr="00DA5B27" w:rsidRDefault="007C6F7F" w:rsidP="007C6F7F">
      <w:pPr>
        <w:jc w:val="both"/>
        <w:rPr>
          <w:rFonts w:ascii="Arial" w:hAnsi="Arial" w:cs="Arial"/>
          <w:sz w:val="20"/>
          <w:szCs w:val="20"/>
        </w:rPr>
      </w:pPr>
      <w:r w:rsidRPr="00DA5B27">
        <w:rPr>
          <w:rFonts w:ascii="Arial" w:hAnsi="Arial" w:cs="Arial"/>
          <w:sz w:val="20"/>
          <w:szCs w:val="20"/>
        </w:rPr>
        <w:t xml:space="preserve">Aos vinte e quatro dias do mês de fevereiro de dois mil e vinte e dois (24/02/2022), o Município de Ribeirão do Pinhal – Estado do Paraná, Inscrito sob CNPJ n.º 76.968.064/0001-42, com sede a Rua Paraná n.º 983 – Centro, neste ato representado pelo Prefeito Municipal, o Senhor </w:t>
      </w:r>
      <w:r w:rsidRPr="00DA5B27">
        <w:rPr>
          <w:rFonts w:ascii="Arial" w:hAnsi="Arial" w:cs="Arial"/>
          <w:b/>
          <w:sz w:val="20"/>
          <w:szCs w:val="20"/>
        </w:rPr>
        <w:t>DARTAGNAN CALIXTO FRAIZ</w:t>
      </w:r>
      <w:r w:rsidRPr="00DA5B27">
        <w:rPr>
          <w:rFonts w:ascii="Arial" w:hAnsi="Arial" w:cs="Arial"/>
          <w:sz w:val="20"/>
          <w:szCs w:val="20"/>
        </w:rPr>
        <w:t>,</w:t>
      </w:r>
      <w:r w:rsidRPr="00DA5B27">
        <w:rPr>
          <w:rFonts w:ascii="Arial" w:hAnsi="Arial" w:cs="Arial"/>
          <w:b/>
          <w:sz w:val="20"/>
          <w:szCs w:val="20"/>
        </w:rPr>
        <w:t xml:space="preserve"> </w:t>
      </w:r>
      <w:r w:rsidRPr="00DA5B27">
        <w:rPr>
          <w:rFonts w:ascii="Arial" w:hAnsi="Arial" w:cs="Arial"/>
          <w:sz w:val="20"/>
          <w:szCs w:val="20"/>
        </w:rPr>
        <w:t>brasileiro</w:t>
      </w:r>
      <w:r w:rsidRPr="00DA5B27">
        <w:rPr>
          <w:rFonts w:ascii="Arial" w:hAnsi="Arial" w:cs="Arial"/>
          <w:b/>
          <w:sz w:val="20"/>
          <w:szCs w:val="20"/>
        </w:rPr>
        <w:t xml:space="preserve">, </w:t>
      </w:r>
      <w:r w:rsidRPr="00DA5B2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DA5B27">
        <w:rPr>
          <w:rFonts w:ascii="Arial" w:hAnsi="Arial" w:cs="Arial"/>
          <w:b/>
          <w:bCs/>
          <w:sz w:val="20"/>
          <w:szCs w:val="20"/>
        </w:rPr>
        <w:t>CONTRATANTE</w:t>
      </w:r>
      <w:r w:rsidRPr="00DA5B27">
        <w:rPr>
          <w:rFonts w:ascii="Arial" w:hAnsi="Arial" w:cs="Arial"/>
          <w:sz w:val="20"/>
          <w:szCs w:val="20"/>
        </w:rPr>
        <w:t xml:space="preserve">, e a Empresa </w:t>
      </w:r>
      <w:r w:rsidRPr="00F74106">
        <w:rPr>
          <w:rFonts w:ascii="Arial" w:hAnsi="Arial" w:cs="Arial"/>
          <w:b/>
          <w:sz w:val="18"/>
          <w:szCs w:val="18"/>
        </w:rPr>
        <w:t>CRISTIANE NIETO ARANTES LTDA</w:t>
      </w:r>
      <w:r w:rsidRPr="00F74106">
        <w:rPr>
          <w:rFonts w:ascii="Arial" w:hAnsi="Arial" w:cs="Arial"/>
          <w:sz w:val="18"/>
          <w:szCs w:val="18"/>
        </w:rPr>
        <w:t xml:space="preserve">, inscrita no CNPJ sob nº. 37.974.794/0001-02 com sede na Rua </w:t>
      </w:r>
      <w:proofErr w:type="spellStart"/>
      <w:r w:rsidRPr="00F74106">
        <w:rPr>
          <w:rFonts w:ascii="Arial" w:hAnsi="Arial" w:cs="Arial"/>
          <w:sz w:val="18"/>
          <w:szCs w:val="18"/>
        </w:rPr>
        <w:t>Ranulfo</w:t>
      </w:r>
      <w:proofErr w:type="spellEnd"/>
      <w:r w:rsidRPr="00F74106">
        <w:rPr>
          <w:rFonts w:ascii="Arial" w:hAnsi="Arial" w:cs="Arial"/>
          <w:sz w:val="18"/>
          <w:szCs w:val="18"/>
        </w:rPr>
        <w:t xml:space="preserve"> Vilela - 103 – </w:t>
      </w:r>
      <w:proofErr w:type="spellStart"/>
      <w:r w:rsidRPr="00F74106">
        <w:rPr>
          <w:rFonts w:ascii="Arial" w:hAnsi="Arial" w:cs="Arial"/>
          <w:sz w:val="18"/>
          <w:szCs w:val="18"/>
        </w:rPr>
        <w:t>Jd</w:t>
      </w:r>
      <w:proofErr w:type="spellEnd"/>
      <w:r w:rsidRPr="00F74106">
        <w:rPr>
          <w:rFonts w:ascii="Arial" w:hAnsi="Arial" w:cs="Arial"/>
          <w:sz w:val="18"/>
          <w:szCs w:val="18"/>
        </w:rPr>
        <w:t xml:space="preserve">. Seminário – CEP. 86.300-000, na cidade de Cornélio Procópio – PR, Fone: (43) 99914-4144 email </w:t>
      </w:r>
      <w:hyperlink r:id="rId4" w:history="1">
        <w:r w:rsidRPr="00F74106">
          <w:rPr>
            <w:rStyle w:val="Hyperlink"/>
            <w:rFonts w:ascii="Arial" w:hAnsi="Arial" w:cs="Arial"/>
            <w:sz w:val="18"/>
            <w:szCs w:val="18"/>
          </w:rPr>
          <w:t>bcgalimentos.cp@gmail.com</w:t>
        </w:r>
      </w:hyperlink>
      <w:r w:rsidRPr="00F74106">
        <w:rPr>
          <w:rFonts w:ascii="Arial" w:hAnsi="Arial" w:cs="Arial"/>
          <w:sz w:val="18"/>
          <w:szCs w:val="18"/>
        </w:rPr>
        <w:t xml:space="preserve"> neste ato representado pela Senhora </w:t>
      </w:r>
      <w:r w:rsidRPr="00F74106">
        <w:rPr>
          <w:rFonts w:ascii="Arial" w:hAnsi="Arial" w:cs="Arial"/>
          <w:b/>
          <w:sz w:val="18"/>
          <w:szCs w:val="18"/>
        </w:rPr>
        <w:t>CRISTIANE NIETO ARANTES</w:t>
      </w:r>
      <w:r w:rsidRPr="00F74106">
        <w:rPr>
          <w:rFonts w:ascii="Arial" w:hAnsi="Arial" w:cs="Arial"/>
          <w:sz w:val="18"/>
          <w:szCs w:val="18"/>
        </w:rPr>
        <w:t>, brasileira, empresária, residente e domiciliada na Avenida Leonor Nunes da Silva - 14 – Jardim Vale Verde – CEP. 86.300-000, na cidade de Cornélio Procópio – PR, portadora de Cédula de Identidade n.º 6.983.919-3 SSP/PR e inscrita sob CPF/MF n.º 031.337.239-01</w:t>
      </w:r>
      <w:r w:rsidRPr="00DA5B27">
        <w:rPr>
          <w:rFonts w:ascii="Arial" w:hAnsi="Arial" w:cs="Arial"/>
          <w:sz w:val="20"/>
          <w:szCs w:val="20"/>
        </w:rPr>
        <w:t xml:space="preserve">, neste ato simplesmente denominado </w:t>
      </w:r>
      <w:r w:rsidRPr="00DA5B2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A5B2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009/2022, consoante as seguintes cláusulas e condições.</w:t>
      </w:r>
    </w:p>
    <w:p w:rsidR="007C6F7F" w:rsidRPr="00AC4A54" w:rsidRDefault="007C6F7F" w:rsidP="007C6F7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 tem por objeto o registro de preços para possível aquisição de gêneros alimentícios, conforme solicitação da Secretaria de Assistência Social, Secretaria de Saúde, Secretaria de Educação e Administração, obrigando-se o </w:t>
      </w: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C4A54">
        <w:rPr>
          <w:rFonts w:ascii="Arial" w:hAnsi="Arial" w:cs="Arial"/>
          <w:sz w:val="20"/>
          <w:szCs w:val="20"/>
        </w:rPr>
        <w:t xml:space="preserve">a executar em favor da </w:t>
      </w: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C4A54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009/2022, a qual fará parte integrante deste instrumento. </w:t>
      </w:r>
    </w:p>
    <w:p w:rsidR="007C6F7F" w:rsidRPr="00AC4A54" w:rsidRDefault="007C6F7F" w:rsidP="007C6F7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C4A54">
        <w:rPr>
          <w:rFonts w:ascii="Arial" w:hAnsi="Arial" w:cs="Arial"/>
          <w:b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103"/>
        <w:gridCol w:w="1134"/>
        <w:gridCol w:w="709"/>
        <w:gridCol w:w="851"/>
      </w:tblGrid>
      <w:tr w:rsidR="007C6F7F" w:rsidRPr="00C75AF2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C6F7F" w:rsidRPr="00C75AF2" w:rsidRDefault="007C6F7F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7C6F7F" w:rsidRPr="00C75AF2" w:rsidRDefault="007C6F7F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6F7F" w:rsidRPr="00C75AF2" w:rsidRDefault="007C6F7F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C6F7F" w:rsidRPr="00C75AF2" w:rsidRDefault="007C6F7F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6F7F" w:rsidRPr="00C75AF2" w:rsidRDefault="007C6F7F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6F7F" w:rsidRPr="00AC4A54" w:rsidRDefault="007C6F7F" w:rsidP="002C1A01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C4A54">
              <w:rPr>
                <w:rFonts w:ascii="Arial" w:hAnsi="Arial" w:cs="Arial"/>
                <w:b/>
                <w:sz w:val="15"/>
                <w:szCs w:val="15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6F7F" w:rsidRPr="00C75AF2" w:rsidRDefault="007C6F7F" w:rsidP="002C1A0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6F7F" w:rsidRPr="00C75AF2" w:rsidRDefault="007C6F7F" w:rsidP="002C1A0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C6F7F" w:rsidRPr="005125C4" w:rsidTr="00E7528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6F7F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Atum ralado 170gr.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Requinte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7,99</w:t>
            </w:r>
          </w:p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Pr="007C6F7F" w:rsidRDefault="007C6F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/>
                <w:sz w:val="18"/>
                <w:szCs w:val="18"/>
              </w:rPr>
              <w:t>159,80</w:t>
            </w:r>
          </w:p>
        </w:tc>
      </w:tr>
      <w:tr w:rsidR="007C6F7F" w:rsidRPr="005125C4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6F7F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Feijão carioca (</w:t>
            </w:r>
            <w:proofErr w:type="spellStart"/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7C6F7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C6F7F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F7F">
              <w:rPr>
                <w:rFonts w:ascii="Arial" w:hAnsi="Arial" w:cs="Arial"/>
                <w:sz w:val="18"/>
                <w:szCs w:val="18"/>
              </w:rPr>
              <w:t>Piratelo</w:t>
            </w:r>
            <w:proofErr w:type="spellEnd"/>
            <w:r w:rsidRPr="007C6F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6,49</w:t>
            </w:r>
          </w:p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Pr="007C6F7F" w:rsidRDefault="007C6F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/>
                <w:sz w:val="18"/>
                <w:szCs w:val="18"/>
              </w:rPr>
              <w:t>1622,50</w:t>
            </w:r>
          </w:p>
        </w:tc>
      </w:tr>
      <w:tr w:rsidR="007C6F7F" w:rsidRPr="005125C4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6F7F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7C6F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 xml:space="preserve">Fermento em pó p/ bolo </w:t>
            </w:r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>100Gr</w:t>
            </w:r>
            <w:proofErr w:type="gramEnd"/>
            <w:r w:rsidRPr="007C6F7F">
              <w:rPr>
                <w:rFonts w:ascii="Arial" w:hAnsi="Arial" w:cs="Arial"/>
                <w:sz w:val="18"/>
                <w:szCs w:val="18"/>
              </w:rPr>
              <w:t xml:space="preserve">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Dona Benta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2,35</w:t>
            </w:r>
          </w:p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Pr="007C6F7F" w:rsidRDefault="007C6F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</w:tr>
      <w:tr w:rsidR="007C6F7F" w:rsidRPr="005125C4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6F7F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Geladinho Americano, aromas artificiais de limão, laranja, uva, morango e </w:t>
            </w:r>
            <w:proofErr w:type="spellStart"/>
            <w:r w:rsidRPr="007C6F7F">
              <w:rPr>
                <w:rStyle w:val="apple-converted-space"/>
                <w:rFonts w:ascii="Arial" w:hAnsi="Arial" w:cs="Arial"/>
                <w:sz w:val="18"/>
                <w:szCs w:val="18"/>
              </w:rPr>
              <w:t>tutti-frutti</w:t>
            </w:r>
            <w:proofErr w:type="spellEnd"/>
            <w:r w:rsidRPr="007C6F7F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. </w:t>
            </w:r>
            <w:r w:rsidRPr="007C6F7F">
              <w:rPr>
                <w:rFonts w:ascii="Arial" w:hAnsi="Arial" w:cs="Arial"/>
                <w:sz w:val="18"/>
                <w:szCs w:val="18"/>
              </w:rPr>
              <w:t xml:space="preserve">Tamanho: </w:t>
            </w:r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>cerca de 15</w:t>
            </w:r>
            <w:proofErr w:type="gramEnd"/>
            <w:r w:rsidRPr="007C6F7F">
              <w:rPr>
                <w:rFonts w:ascii="Arial" w:hAnsi="Arial" w:cs="Arial"/>
                <w:sz w:val="18"/>
                <w:szCs w:val="18"/>
              </w:rPr>
              <w:t xml:space="preserve"> cm; Conteúdo: 55 ml/</w:t>
            </w:r>
            <w:proofErr w:type="spellStart"/>
            <w:r w:rsidRPr="007C6F7F">
              <w:rPr>
                <w:rFonts w:ascii="Arial" w:hAnsi="Arial" w:cs="Arial"/>
                <w:sz w:val="18"/>
                <w:szCs w:val="18"/>
              </w:rPr>
              <w:t>und</w:t>
            </w:r>
            <w:proofErr w:type="spellEnd"/>
            <w:r w:rsidRPr="007C6F7F">
              <w:rPr>
                <w:rFonts w:ascii="Arial" w:hAnsi="Arial" w:cs="Arial"/>
                <w:sz w:val="18"/>
                <w:szCs w:val="18"/>
              </w:rPr>
              <w:t xml:space="preserve">. Pacote com 40 </w:t>
            </w:r>
            <w:proofErr w:type="spellStart"/>
            <w:r w:rsidRPr="007C6F7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7C6F7F">
              <w:rPr>
                <w:rFonts w:ascii="Arial" w:hAnsi="Arial" w:cs="Arial"/>
                <w:sz w:val="18"/>
                <w:szCs w:val="18"/>
              </w:rPr>
              <w:t>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F7F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Pr="007C6F7F">
              <w:rPr>
                <w:rFonts w:ascii="Arial" w:hAnsi="Arial" w:cs="Arial"/>
                <w:sz w:val="18"/>
                <w:szCs w:val="18"/>
              </w:rPr>
              <w:t xml:space="preserve"> Mais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7,49</w:t>
            </w:r>
          </w:p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Pr="007C6F7F" w:rsidRDefault="007C6F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/>
                <w:sz w:val="18"/>
                <w:szCs w:val="18"/>
              </w:rPr>
              <w:t>749,00</w:t>
            </w:r>
          </w:p>
        </w:tc>
      </w:tr>
      <w:tr w:rsidR="007C6F7F" w:rsidRPr="005125C4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6F7F">
              <w:rPr>
                <w:rFonts w:ascii="Arial" w:eastAsia="Arial Unicode MS" w:hAnsi="Arial" w:cs="Arial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 w:themeColor="text1"/>
                <w:sz w:val="18"/>
                <w:szCs w:val="18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>litros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Leite Integral embalagem UHT. (48 Saúde, 120 Educação, 1000</w:t>
            </w:r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7C6F7F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7C6F7F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Líder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3,44</w:t>
            </w:r>
          </w:p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Pr="007C6F7F" w:rsidRDefault="007C6F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/>
                <w:sz w:val="18"/>
                <w:szCs w:val="18"/>
              </w:rPr>
              <w:t>4017,92</w:t>
            </w:r>
          </w:p>
        </w:tc>
      </w:tr>
      <w:tr w:rsidR="007C6F7F" w:rsidRPr="005125C4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6F7F">
              <w:rPr>
                <w:rFonts w:ascii="Arial" w:eastAsia="Arial Unicode MS" w:hAnsi="Arial" w:cs="Arial"/>
                <w:sz w:val="18"/>
                <w:szCs w:val="18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7C6F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Suco vários sabores caixa </w:t>
            </w:r>
            <w:proofErr w:type="spellStart"/>
            <w:r w:rsidRPr="007C6F7F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tetrapack</w:t>
            </w:r>
            <w:proofErr w:type="spellEnd"/>
            <w:r w:rsidRPr="007C6F7F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 - 01 litro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F7F">
              <w:rPr>
                <w:rFonts w:ascii="Arial" w:hAnsi="Arial" w:cs="Arial"/>
                <w:sz w:val="18"/>
                <w:szCs w:val="18"/>
              </w:rPr>
              <w:t>Su</w:t>
            </w:r>
            <w:proofErr w:type="spellEnd"/>
            <w:r w:rsidRPr="007C6F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6F7F">
              <w:rPr>
                <w:rFonts w:ascii="Arial" w:hAnsi="Arial" w:cs="Arial"/>
                <w:sz w:val="18"/>
                <w:szCs w:val="18"/>
              </w:rPr>
              <w:t>Bello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3,69</w:t>
            </w:r>
          </w:p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Pr="007C6F7F" w:rsidRDefault="007C6F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/>
                <w:sz w:val="18"/>
                <w:szCs w:val="18"/>
              </w:rPr>
              <w:t>738,00</w:t>
            </w:r>
          </w:p>
        </w:tc>
      </w:tr>
      <w:tr w:rsidR="007C6F7F" w:rsidRPr="005125C4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6F7F">
              <w:rPr>
                <w:rFonts w:ascii="Arial" w:eastAsia="Arial Unicode MS" w:hAnsi="Arial" w:cs="Arial"/>
                <w:sz w:val="18"/>
                <w:szCs w:val="18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6F7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7C6F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Xarope artificial de groselha 500 ml.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Asteca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>5,99</w:t>
            </w:r>
          </w:p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Pr="007C6F7F" w:rsidRDefault="007C6F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/>
                <w:sz w:val="18"/>
                <w:szCs w:val="18"/>
              </w:rPr>
              <w:t>299,50</w:t>
            </w:r>
          </w:p>
        </w:tc>
      </w:tr>
      <w:tr w:rsidR="007C6F7F" w:rsidRPr="005125C4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F7F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7F" w:rsidRPr="007C6F7F" w:rsidRDefault="007C6F7F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Pr="007C6F7F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F7F" w:rsidRPr="007C6F7F" w:rsidRDefault="007C6F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F7F">
              <w:rPr>
                <w:rFonts w:ascii="Arial" w:hAnsi="Arial" w:cs="Arial"/>
                <w:color w:val="000000"/>
                <w:sz w:val="18"/>
                <w:szCs w:val="18"/>
              </w:rPr>
              <w:t>7633,72</w:t>
            </w:r>
          </w:p>
        </w:tc>
      </w:tr>
    </w:tbl>
    <w:p w:rsidR="007C6F7F" w:rsidRPr="00AC4A54" w:rsidRDefault="007C6F7F" w:rsidP="007C6F7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C4A54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  Os valores acima </w:t>
      </w:r>
      <w:r w:rsidRPr="00AC4A54">
        <w:rPr>
          <w:rFonts w:ascii="Arial" w:hAnsi="Arial" w:cs="Arial"/>
          <w:bCs/>
          <w:sz w:val="20"/>
          <w:szCs w:val="20"/>
        </w:rPr>
        <w:t>poderão</w:t>
      </w:r>
      <w:r w:rsidRPr="00AC4A5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sz w:val="20"/>
          <w:szCs w:val="20"/>
        </w:rPr>
        <w:lastRenderedPageBreak/>
        <w:t>a)</w:t>
      </w:r>
      <w:r w:rsidRPr="00AC4A5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C4A54">
        <w:rPr>
          <w:rFonts w:ascii="Arial" w:hAnsi="Arial" w:cs="Arial"/>
          <w:sz w:val="20"/>
          <w:szCs w:val="20"/>
        </w:rPr>
        <w:t>consequências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sz w:val="20"/>
          <w:szCs w:val="20"/>
        </w:rPr>
        <w:t>b)</w:t>
      </w:r>
      <w:r w:rsidRPr="00AC4A5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C4A54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C4A5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C4A54">
        <w:rPr>
          <w:rFonts w:ascii="Arial" w:hAnsi="Arial" w:cs="Arial"/>
          <w:sz w:val="20"/>
          <w:szCs w:val="20"/>
        </w:rPr>
        <w:t>estar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C4A54">
        <w:rPr>
          <w:rFonts w:ascii="Arial" w:hAnsi="Arial" w:cs="Arial"/>
          <w:sz w:val="20"/>
          <w:szCs w:val="20"/>
        </w:rPr>
        <w:t>etc</w:t>
      </w:r>
      <w:proofErr w:type="spellEnd"/>
      <w:r w:rsidRPr="00AC4A54">
        <w:rPr>
          <w:rFonts w:ascii="Arial" w:hAnsi="Arial" w:cs="Arial"/>
          <w:sz w:val="20"/>
          <w:szCs w:val="20"/>
        </w:rPr>
        <w:t>).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C6F7F" w:rsidRPr="00AC4A54" w:rsidRDefault="007C6F7F" w:rsidP="007C6F7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AC4A54">
        <w:rPr>
          <w:rFonts w:ascii="Arial" w:hAnsi="Arial" w:cs="Arial"/>
          <w:b/>
          <w:sz w:val="20"/>
          <w:szCs w:val="20"/>
        </w:rPr>
        <w:t>03/03/2023</w:t>
      </w:r>
      <w:r w:rsidRPr="00AC4A5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C6F7F" w:rsidRPr="00AC4A54" w:rsidRDefault="007C6F7F" w:rsidP="007C6F7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C6F7F">
        <w:rPr>
          <w:rFonts w:ascii="Arial" w:hAnsi="Arial" w:cs="Arial"/>
          <w:b/>
          <w:sz w:val="20"/>
          <w:szCs w:val="20"/>
        </w:rPr>
        <w:t>conta corrente n.º 15796-1 – Agência 2212-8 – Banco do Brasil</w:t>
      </w:r>
      <w:r w:rsidRPr="00AC4A54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AC4A54">
        <w:rPr>
          <w:rFonts w:ascii="Arial" w:hAnsi="Arial" w:cs="Arial"/>
          <w:bCs/>
          <w:sz w:val="20"/>
          <w:szCs w:val="20"/>
        </w:rPr>
        <w:t>j</w:t>
      </w:r>
      <w:r w:rsidRPr="00AC4A5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4A5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AC4A5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4A5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C4A5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C4A54">
        <w:rPr>
          <w:rFonts w:ascii="Arial" w:hAnsi="Arial" w:cs="Arial"/>
          <w:sz w:val="20"/>
          <w:szCs w:val="20"/>
        </w:rPr>
        <w:t>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C4A54">
        <w:rPr>
          <w:rFonts w:ascii="Arial" w:hAnsi="Arial" w:cs="Arial"/>
          <w:sz w:val="20"/>
          <w:szCs w:val="20"/>
        </w:rPr>
        <w:t>3390300000;</w:t>
      </w:r>
      <w:proofErr w:type="gramEnd"/>
      <w:r w:rsidRPr="00AC4A54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1730-103/1740-104/1750-107/2030-103/2040-104/2050-107/2340-103/2350-104/2360-107-3390300000;2650-303/2940-494-3390300000;6060-940/6047-934/9088-964/9070-949/945-941/9073-957/603-933/906-10934/6093-718-3390300000.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C4A54">
        <w:rPr>
          <w:rFonts w:ascii="Arial" w:hAnsi="Arial" w:cs="Arial"/>
          <w:bCs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C6F7F" w:rsidRPr="00AC4A54" w:rsidRDefault="007C6F7F" w:rsidP="007C6F7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C4A54">
        <w:rPr>
          <w:rFonts w:ascii="Arial" w:hAnsi="Arial" w:cs="Arial"/>
          <w:bCs/>
          <w:sz w:val="20"/>
          <w:szCs w:val="20"/>
        </w:rPr>
        <w:t xml:space="preserve">a </w:t>
      </w:r>
      <w:r w:rsidRPr="00AC4A5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C4A54">
        <w:rPr>
          <w:rFonts w:ascii="Arial" w:hAnsi="Arial" w:cs="Arial"/>
          <w:bCs/>
          <w:sz w:val="20"/>
          <w:szCs w:val="20"/>
        </w:rPr>
        <w:t>se</w:t>
      </w:r>
      <w:r w:rsidRPr="00AC4A54">
        <w:rPr>
          <w:rFonts w:ascii="Arial" w:hAnsi="Arial" w:cs="Arial"/>
          <w:sz w:val="20"/>
          <w:szCs w:val="20"/>
        </w:rPr>
        <w:t xml:space="preserve"> compromete a: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C4A5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C4A5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AC4A5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C4A5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e) Manter em dia as obrigações</w:t>
      </w:r>
      <w:r w:rsidRPr="00AC4A5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C4A54">
        <w:rPr>
          <w:rFonts w:ascii="Arial" w:hAnsi="Arial" w:cs="Arial"/>
          <w:spacing w:val="-3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inclusive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quanto</w:t>
      </w:r>
      <w:r w:rsidRPr="00AC4A54">
        <w:rPr>
          <w:rFonts w:ascii="Arial" w:hAnsi="Arial" w:cs="Arial"/>
          <w:spacing w:val="-4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ao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descarregamento se necessário.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</w:t>
      </w:r>
      <w:r w:rsidRPr="00AC4A5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C4A5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C4A54">
        <w:rPr>
          <w:rFonts w:ascii="Arial" w:hAnsi="Arial" w:cs="Arial"/>
          <w:bCs/>
          <w:sz w:val="20"/>
          <w:szCs w:val="20"/>
        </w:rPr>
        <w:t>constitui-se em falta grave</w:t>
      </w:r>
      <w:r w:rsidRPr="00AC4A54">
        <w:rPr>
          <w:rFonts w:ascii="Arial" w:hAnsi="Arial" w:cs="Arial"/>
          <w:sz w:val="20"/>
          <w:szCs w:val="20"/>
        </w:rPr>
        <w:t xml:space="preserve">, sujeitando a </w:t>
      </w:r>
      <w:r w:rsidRPr="00AC4A54">
        <w:rPr>
          <w:rFonts w:ascii="Arial" w:hAnsi="Arial" w:cs="Arial"/>
          <w:b/>
          <w:sz w:val="20"/>
          <w:szCs w:val="20"/>
        </w:rPr>
        <w:t>CONTRATADA,</w:t>
      </w:r>
      <w:r w:rsidRPr="00AC4A5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C4A54">
        <w:rPr>
          <w:rFonts w:ascii="Arial" w:hAnsi="Arial" w:cs="Arial"/>
          <w:spacing w:val="-56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C4A54">
        <w:rPr>
          <w:rFonts w:ascii="Arial" w:hAnsi="Arial" w:cs="Arial"/>
          <w:spacing w:val="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cento);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C4A54">
        <w:rPr>
          <w:rFonts w:ascii="Arial" w:hAnsi="Arial" w:cs="Arial"/>
          <w:spacing w:val="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cláusula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contrato/Ata Registro de Preços,</w:t>
      </w:r>
      <w:r w:rsidRPr="00AC4A54">
        <w:rPr>
          <w:rFonts w:ascii="Arial" w:hAnsi="Arial" w:cs="Arial"/>
          <w:spacing w:val="-2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exceto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prazo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de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c)</w:t>
      </w:r>
      <w:proofErr w:type="gramEnd"/>
      <w:r w:rsidRPr="00AC4A5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Controlar o saldo;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C4A5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C6F7F" w:rsidRPr="00AC4A54" w:rsidRDefault="007C6F7F" w:rsidP="007C6F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AC4A54">
        <w:rPr>
          <w:rFonts w:ascii="Arial" w:hAnsi="Arial" w:cs="Arial"/>
          <w:sz w:val="20"/>
          <w:szCs w:val="20"/>
        </w:rPr>
        <w:t>colusiva</w:t>
      </w:r>
      <w:proofErr w:type="spellEnd"/>
      <w:r w:rsidRPr="00AC4A5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C4A54">
        <w:rPr>
          <w:rFonts w:ascii="Arial" w:hAnsi="Arial" w:cs="Arial"/>
          <w:sz w:val="20"/>
          <w:szCs w:val="20"/>
        </w:rPr>
        <w:t>ii</w:t>
      </w:r>
      <w:proofErr w:type="gramEnd"/>
      <w:r w:rsidRPr="00AC4A5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C6F7F" w:rsidRPr="00AC4A54" w:rsidRDefault="007C6F7F" w:rsidP="007C6F7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C4A54">
        <w:rPr>
          <w:rFonts w:ascii="Arial" w:hAnsi="Arial" w:cs="Arial"/>
          <w:sz w:val="20"/>
          <w:szCs w:val="20"/>
        </w:rPr>
        <w:t>colusivas</w:t>
      </w:r>
      <w:proofErr w:type="spellEnd"/>
      <w:r w:rsidRPr="00AC4A5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C6F7F" w:rsidRPr="00AC4A54" w:rsidRDefault="007C6F7F" w:rsidP="007C6F7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C6F7F" w:rsidRPr="00AC4A54" w:rsidRDefault="007C6F7F" w:rsidP="007C6F7F">
      <w:pPr>
        <w:spacing w:after="0" w:line="28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C6F7F" w:rsidRPr="00AC4A54" w:rsidRDefault="007C6F7F" w:rsidP="007C6F7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6F7F" w:rsidRPr="00AC4A54" w:rsidRDefault="007C6F7F" w:rsidP="007C6F7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Ata poderá ser rescindida: 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C6F7F" w:rsidRPr="00AC4A54" w:rsidRDefault="007C6F7F" w:rsidP="007C6F7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C4A54">
        <w:rPr>
          <w:rFonts w:ascii="Arial" w:hAnsi="Arial" w:cs="Arial"/>
          <w:b/>
          <w:sz w:val="20"/>
          <w:szCs w:val="20"/>
          <w:u w:val="single"/>
        </w:rPr>
        <w:t>PRIMEIRA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C6F7F" w:rsidRPr="00AC4A54" w:rsidRDefault="007C6F7F" w:rsidP="007C6F7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C4A54">
        <w:rPr>
          <w:rFonts w:ascii="Arial" w:hAnsi="Arial" w:cs="Arial"/>
          <w:b/>
          <w:sz w:val="20"/>
          <w:szCs w:val="20"/>
          <w:u w:val="single"/>
        </w:rPr>
        <w:t>SEGUNDA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6F7F" w:rsidRPr="00AC4A54" w:rsidRDefault="007C6F7F" w:rsidP="007C6F7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C4A54">
        <w:rPr>
          <w:rFonts w:ascii="Arial" w:hAnsi="Arial" w:cs="Arial"/>
          <w:b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C6F7F" w:rsidRPr="00AC4A54" w:rsidRDefault="007C6F7F" w:rsidP="007C6F7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C6F7F" w:rsidRPr="00AC4A54" w:rsidRDefault="007C6F7F" w:rsidP="007C6F7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009/2022, e a proposta final e adjudicada da </w:t>
      </w:r>
      <w:r w:rsidRPr="00AC4A54">
        <w:rPr>
          <w:rFonts w:ascii="Arial" w:hAnsi="Arial" w:cs="Arial"/>
          <w:b/>
          <w:bCs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.</w:t>
      </w:r>
    </w:p>
    <w:p w:rsidR="007C6F7F" w:rsidRPr="00AC4A54" w:rsidRDefault="007C6F7F" w:rsidP="007C6F7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C6F7F" w:rsidRPr="00AC4A54" w:rsidRDefault="007C6F7F" w:rsidP="007C6F7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</w:t>
      </w:r>
      <w:r w:rsidRPr="00AC4A54">
        <w:rPr>
          <w:rFonts w:ascii="Arial" w:hAnsi="Arial" w:cs="Arial"/>
          <w:b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C4A54">
        <w:rPr>
          <w:rFonts w:ascii="Arial" w:hAnsi="Arial" w:cs="Arial"/>
          <w:b/>
          <w:bCs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AC4A5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Ribeirão do Pinhal, 04 de março de 2022.</w:t>
      </w:r>
    </w:p>
    <w:p w:rsidR="007C6F7F" w:rsidRPr="003C2AF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3C2AF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6F7F" w:rsidRPr="003C2AF4" w:rsidRDefault="007C6F7F" w:rsidP="007C6F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C6F7F" w:rsidRPr="006F5478" w:rsidTr="002C1A01">
        <w:tc>
          <w:tcPr>
            <w:tcW w:w="4685" w:type="dxa"/>
          </w:tcPr>
          <w:p w:rsidR="007C6F7F" w:rsidRPr="006F5478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7C6F7F" w:rsidRPr="006F5478" w:rsidRDefault="007C6F7F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7C6F7F" w:rsidRPr="006F5478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7C6F7F" w:rsidRPr="006F5478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7C6F7F" w:rsidRPr="00BB493A" w:rsidRDefault="007C6F7F" w:rsidP="007C6F7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B493A">
              <w:rPr>
                <w:rFonts w:asciiTheme="minorHAnsi" w:hAnsiTheme="minorHAnsi" w:cstheme="minorHAnsi"/>
                <w:sz w:val="18"/>
                <w:szCs w:val="18"/>
              </w:rPr>
              <w:t xml:space="preserve">CRISTIANE NIETO ARANTES </w:t>
            </w:r>
          </w:p>
          <w:p w:rsidR="007C6F7F" w:rsidRDefault="007C6F7F" w:rsidP="007C6F7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493A">
              <w:rPr>
                <w:rFonts w:asciiTheme="minorHAnsi" w:hAnsiTheme="minorHAnsi" w:cstheme="minorHAnsi"/>
                <w:sz w:val="18"/>
                <w:szCs w:val="18"/>
              </w:rPr>
              <w:t>CPF: 031.337.239-01</w:t>
            </w:r>
          </w:p>
          <w:p w:rsidR="007C6F7F" w:rsidRPr="006F5478" w:rsidRDefault="007C6F7F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6F7F" w:rsidRPr="006F5478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  <w:r w:rsidRPr="006F5478">
        <w:rPr>
          <w:rFonts w:ascii="Arial" w:hAnsi="Arial" w:cs="Arial"/>
          <w:sz w:val="18"/>
          <w:szCs w:val="18"/>
        </w:rPr>
        <w:t>TESTEMUNHAS:</w:t>
      </w:r>
    </w:p>
    <w:p w:rsidR="007C6F7F" w:rsidRPr="00C75AF2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</w:p>
    <w:p w:rsidR="007C6F7F" w:rsidRPr="00C75AF2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</w:p>
    <w:p w:rsidR="007C6F7F" w:rsidRPr="00C75AF2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C6F7F" w:rsidRPr="00C75AF2" w:rsidTr="002C1A01">
        <w:tc>
          <w:tcPr>
            <w:tcW w:w="4606" w:type="dxa"/>
          </w:tcPr>
          <w:p w:rsidR="007C6F7F" w:rsidRPr="00C75AF2" w:rsidRDefault="007C6F7F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7C6F7F" w:rsidRPr="00C75AF2" w:rsidRDefault="007C6F7F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7C6F7F" w:rsidRPr="00C75AF2" w:rsidRDefault="007C6F7F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7C6F7F" w:rsidRPr="00C75AF2" w:rsidRDefault="007C6F7F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7C6F7F" w:rsidRPr="00C75AF2" w:rsidRDefault="007C6F7F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C6F7F" w:rsidRPr="00C75AF2" w:rsidRDefault="007C6F7F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F7F" w:rsidRPr="00C75AF2" w:rsidTr="002C1A01">
        <w:tc>
          <w:tcPr>
            <w:tcW w:w="4606" w:type="dxa"/>
          </w:tcPr>
          <w:p w:rsidR="007C6F7F" w:rsidRPr="00C75AF2" w:rsidRDefault="007C6F7F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7C6F7F" w:rsidRPr="00C75AF2" w:rsidRDefault="007C6F7F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6F7F" w:rsidRPr="00C75AF2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7C6F7F" w:rsidRPr="00C75AF2" w:rsidRDefault="007C6F7F" w:rsidP="007C6F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7C6F7F" w:rsidRPr="00C75AF2" w:rsidRDefault="007C6F7F" w:rsidP="007C6F7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C6F7F" w:rsidRDefault="007C6F7F" w:rsidP="007C6F7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7C6F7F" w:rsidRPr="00C75AF2" w:rsidRDefault="007C6F7F" w:rsidP="007C6F7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C6F7F" w:rsidRPr="00C75AF2" w:rsidRDefault="007C6F7F" w:rsidP="007C6F7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C6F7F" w:rsidRPr="00C75AF2" w:rsidRDefault="007C6F7F" w:rsidP="007C6F7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C6F7F" w:rsidRPr="00C75AF2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C75AF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CÍCERO ROGÉRIO SANCHES</w:t>
      </w:r>
    </w:p>
    <w:p w:rsidR="007C6F7F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SECRETÁRIO DE ADMINISTRAÇÃO</w:t>
      </w:r>
    </w:p>
    <w:p w:rsidR="007C6F7F" w:rsidRPr="00C75AF2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</w:p>
    <w:p w:rsidR="007C6F7F" w:rsidRPr="00C75AF2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</w:p>
    <w:p w:rsidR="007C6F7F" w:rsidRPr="00C75AF2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</w:p>
    <w:p w:rsidR="007C6F7F" w:rsidRPr="007012C2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 xml:space="preserve"> MARLUCE MARCELINO PECCIN COUTINHO</w:t>
      </w:r>
    </w:p>
    <w:p w:rsidR="007C6F7F" w:rsidRDefault="007C6F7F" w:rsidP="007C6F7F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>SECRETÁRIA DE ASSISTÊNCIA SOCIAL</w:t>
      </w:r>
    </w:p>
    <w:p w:rsidR="007C6F7F" w:rsidRDefault="007C6F7F" w:rsidP="007C6F7F"/>
    <w:p w:rsidR="00000000" w:rsidRDefault="007C6F7F"/>
    <w:sectPr w:rsidR="00000000" w:rsidSect="00F66F3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Default="007C6F7F">
    <w:pPr>
      <w:pStyle w:val="Rodap"/>
      <w:pBdr>
        <w:bottom w:val="single" w:sz="12" w:space="1" w:color="auto"/>
      </w:pBdr>
      <w:jc w:val="center"/>
      <w:rPr>
        <w:sz w:val="20"/>
      </w:rPr>
    </w:pPr>
  </w:p>
  <w:p w:rsidR="00F66F3B" w:rsidRPr="00A7116E" w:rsidRDefault="007C6F7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</w:t>
    </w:r>
    <w:r w:rsidRPr="00A7116E">
      <w:rPr>
        <w:rFonts w:ascii="Arial Rounded MT Bold" w:hAnsi="Arial Rounded MT Bold" w:cstheme="minorHAnsi"/>
        <w:sz w:val="14"/>
        <w:szCs w:val="14"/>
      </w:rPr>
      <w:t>.490-000 – Fone: (43)35518301. CNPJ: 76.968.064/0001-42</w:t>
    </w:r>
  </w:p>
  <w:p w:rsidR="00F66F3B" w:rsidRPr="00A7116E" w:rsidRDefault="007C6F7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Pr="00A7116E" w:rsidRDefault="007C6F7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66F3B" w:rsidRPr="00A7116E" w:rsidRDefault="007C6F7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66F3B" w:rsidRDefault="007C6F7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C6F7F"/>
    <w:rsid w:val="007C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6F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C6F7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C6F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C6F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C6F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C6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6F7F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C6F7F"/>
    <w:rPr>
      <w:b/>
      <w:bCs/>
    </w:rPr>
  </w:style>
  <w:style w:type="paragraph" w:styleId="Ttulo">
    <w:name w:val="Title"/>
    <w:basedOn w:val="Normal"/>
    <w:link w:val="TtuloChar"/>
    <w:qFormat/>
    <w:rsid w:val="007C6F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C6F7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7C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C6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bcgalimentos.cp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2528</Words>
  <Characters>13653</Characters>
  <Application>Microsoft Office Word</Application>
  <DocSecurity>0</DocSecurity>
  <Lines>113</Lines>
  <Paragraphs>32</Paragraphs>
  <ScaleCrop>false</ScaleCrop>
  <Company/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2022-03-04T12:52:00Z</dcterms:created>
  <dcterms:modified xsi:type="dcterms:W3CDTF">2022-03-04T12:57:00Z</dcterms:modified>
</cp:coreProperties>
</file>