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338"/>
      </w:tblGrid>
      <w:tr w:rsidR="00F8105A" w:rsidRPr="007C1DF9" w:rsidTr="0011577B">
        <w:tc>
          <w:tcPr>
            <w:tcW w:w="7338" w:type="dxa"/>
          </w:tcPr>
          <w:p w:rsidR="00F8105A" w:rsidRPr="007C1DF9" w:rsidRDefault="00F8105A" w:rsidP="0011577B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7C1DF9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F8105A" w:rsidRPr="007C1DF9" w:rsidRDefault="00F8105A" w:rsidP="0011577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7C1DF9">
              <w:rPr>
                <w:b/>
                <w:sz w:val="24"/>
                <w:szCs w:val="24"/>
              </w:rPr>
              <w:t xml:space="preserve">EXTRATO </w:t>
            </w:r>
            <w:r>
              <w:rPr>
                <w:b/>
                <w:sz w:val="24"/>
                <w:szCs w:val="24"/>
              </w:rPr>
              <w:t>SEGUNDO</w:t>
            </w:r>
            <w:r w:rsidRPr="007C1DF9">
              <w:rPr>
                <w:b/>
                <w:sz w:val="24"/>
                <w:szCs w:val="24"/>
              </w:rPr>
              <w:t xml:space="preserve"> ADITIVO CONTRATO N.º </w:t>
            </w:r>
            <w:r>
              <w:rPr>
                <w:b/>
                <w:sz w:val="24"/>
                <w:szCs w:val="24"/>
              </w:rPr>
              <w:t>015/2020</w:t>
            </w:r>
            <w:r w:rsidRPr="007C1DF9">
              <w:rPr>
                <w:b/>
                <w:sz w:val="24"/>
                <w:szCs w:val="24"/>
              </w:rPr>
              <w:t xml:space="preserve"> -PROCESSO LICITATÓRIO – PREGÃO PRESENCIAL Nº: </w:t>
            </w:r>
            <w:r>
              <w:rPr>
                <w:b/>
                <w:sz w:val="24"/>
                <w:szCs w:val="24"/>
              </w:rPr>
              <w:t>003/2020</w:t>
            </w:r>
            <w:r w:rsidRPr="007C1DF9">
              <w:rPr>
                <w:b/>
                <w:sz w:val="24"/>
                <w:szCs w:val="24"/>
              </w:rPr>
              <w:t>.</w:t>
            </w:r>
          </w:p>
          <w:p w:rsidR="00F8105A" w:rsidRPr="006A5A14" w:rsidRDefault="00F8105A" w:rsidP="00F8105A">
            <w:pPr>
              <w:pStyle w:val="SemEspaamento"/>
              <w:jc w:val="both"/>
            </w:pPr>
            <w:r w:rsidRPr="007C1DF9">
              <w:rPr>
                <w:sz w:val="24"/>
                <w:szCs w:val="24"/>
              </w:rPr>
              <w:t xml:space="preserve"> </w:t>
            </w:r>
            <w:r w:rsidRPr="006A5A14">
              <w:t xml:space="preserve">Extrato </w:t>
            </w:r>
            <w:r>
              <w:t>de</w:t>
            </w:r>
            <w:r w:rsidRPr="006A5A14">
              <w:t xml:space="preserve"> aditivo de Contrato celebrado entre o Município de Ribeirão do Pinhal, CNPJ n.º 76.968.064/0001-42 e a Empresa </w:t>
            </w:r>
            <w:r w:rsidRPr="006A5A14">
              <w:rPr>
                <w:rFonts w:cstheme="minorHAnsi"/>
              </w:rPr>
              <w:t>TV EDITORA E GRÁFICA EIRELI ME, CNPJ nº. 28.454.259/0001-21</w:t>
            </w:r>
            <w:r w:rsidRPr="006A5A14">
              <w:rPr>
                <w:rFonts w:cs="Tahoma"/>
              </w:rPr>
              <w:t xml:space="preserve">. </w:t>
            </w:r>
            <w:r w:rsidRPr="006A5A14">
              <w:t xml:space="preserve">Objeto: </w:t>
            </w:r>
            <w:r w:rsidRPr="006A5A14">
              <w:rPr>
                <w:rFonts w:cstheme="minorHAnsi"/>
              </w:rPr>
              <w:t>registro de preços para possível contratação de serviços de jornal de periodicidade diária, para publicação de Atos Oficiais do Poder Executivo e Legislativo, com espaço aproximado de 65.000 (sessenta e cinco mil) centímetros de coluna, por no mínimo 4,6 (quatro vírgula seis) centímetros de largura, por um período de 12 meses, podendo ser prorrogado por igual período</w:t>
            </w:r>
            <w:r w:rsidRPr="006A5A14">
              <w:t>. Vigência 05/03/202</w:t>
            </w:r>
            <w:r>
              <w:t>2</w:t>
            </w:r>
            <w:r w:rsidRPr="006A5A14">
              <w:t xml:space="preserve"> a 04/03/202</w:t>
            </w:r>
            <w:r>
              <w:t>3</w:t>
            </w:r>
            <w:r w:rsidRPr="006A5A14">
              <w:t xml:space="preserve">.  Data de assinatura: </w:t>
            </w:r>
            <w:r>
              <w:t>04/03/2022</w:t>
            </w:r>
            <w:r w:rsidRPr="006A5A14">
              <w:t xml:space="preserve">, </w:t>
            </w:r>
            <w:r w:rsidRPr="006A5A14">
              <w:rPr>
                <w:rFonts w:cstheme="minorHAnsi"/>
              </w:rPr>
              <w:t xml:space="preserve">FRANCIELLE ALEXANDRE DA SILVA - CPF: 111.556.189-80 </w:t>
            </w:r>
            <w:r w:rsidRPr="006A5A14">
              <w:t>e DARTAGNAN CALIXTO FRAIZ, CPF/MF n.º 052.206.749-27.</w:t>
            </w:r>
            <w:bookmarkStart w:id="0" w:name="_GoBack"/>
            <w:bookmarkEnd w:id="0"/>
          </w:p>
        </w:tc>
      </w:tr>
    </w:tbl>
    <w:p w:rsidR="00F8105A" w:rsidRPr="007C1DF9" w:rsidRDefault="00F8105A" w:rsidP="00F8105A">
      <w:pPr>
        <w:rPr>
          <w:sz w:val="24"/>
          <w:szCs w:val="24"/>
        </w:rPr>
      </w:pPr>
    </w:p>
    <w:p w:rsidR="00F8105A" w:rsidRDefault="00F8105A" w:rsidP="00F8105A"/>
    <w:p w:rsidR="00000000" w:rsidRDefault="00F8105A"/>
    <w:sectPr w:rsidR="00000000" w:rsidSect="00580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8105A"/>
    <w:rsid w:val="00F8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1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8105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81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2022-03-17T18:31:00Z</dcterms:created>
  <dcterms:modified xsi:type="dcterms:W3CDTF">2022-03-17T18:32:00Z</dcterms:modified>
</cp:coreProperties>
</file>