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624B8" w:rsidRPr="00CE0B93" w:rsidTr="00C3649C">
        <w:trPr>
          <w:trHeight w:val="3018"/>
        </w:trPr>
        <w:tc>
          <w:tcPr>
            <w:tcW w:w="6487" w:type="dxa"/>
            <w:shd w:val="clear" w:color="auto" w:fill="auto"/>
          </w:tcPr>
          <w:p w:rsidR="005624B8" w:rsidRPr="00CE0B93" w:rsidRDefault="005624B8" w:rsidP="00C3649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B9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624B8" w:rsidRPr="00A56627" w:rsidRDefault="005624B8" w:rsidP="005D249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5D249D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</w:t>
            </w:r>
            <w:r w:rsidR="00A56627" w:rsidRPr="005D249D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5D24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56627" w:rsidRPr="005D249D">
              <w:rPr>
                <w:rFonts w:asciiTheme="minorHAnsi" w:hAnsiTheme="minorHAnsi" w:cstheme="minorHAnsi"/>
                <w:sz w:val="18"/>
                <w:szCs w:val="18"/>
              </w:rPr>
              <w:t xml:space="preserve">ERRATA </w:t>
            </w:r>
            <w:r w:rsidRPr="005D249D">
              <w:rPr>
                <w:rFonts w:asciiTheme="minorHAnsi" w:hAnsiTheme="minorHAnsi" w:cstheme="minorHAnsi"/>
                <w:sz w:val="18"/>
                <w:szCs w:val="18"/>
              </w:rPr>
              <w:t>PREGÃO PRESENCIAL Nº. 023/2022</w:t>
            </w:r>
            <w:r w:rsidR="005D249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D249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D249D" w:rsidRPr="005D249D">
              <w:rPr>
                <w:rFonts w:asciiTheme="minorHAnsi" w:hAnsiTheme="minorHAnsi" w:cstheme="minorHAnsi"/>
                <w:sz w:val="18"/>
                <w:szCs w:val="18"/>
              </w:rPr>
              <w:t>Tendo em vista correções no edital do Pregão Presencial nº. 023/2022, do tipo MAIOR DESCONTO SOBRE PERCENTUAL, cujo objeto é a contratação de agência de integração para estágio supervisionado a estudantes de cursos de educação superior e ensino médio, de acordo com legislação vigente e solicitação da Secretaria de Educação, por um período 12 meses o mesmo será realizado no dia 28/04/2022 a partir das 09h00min, na sede da Prefeitura Municipal, localizada à Rua Paraná, nº. 983 – Centro, em nosso Município. O valor total estimado para tal contratação será de R$ 861.745,80 (</w:t>
            </w:r>
            <w:proofErr w:type="gramStart"/>
            <w:r w:rsidR="005D249D" w:rsidRPr="005D249D">
              <w:rPr>
                <w:rFonts w:asciiTheme="minorHAnsi" w:hAnsiTheme="minorHAnsi" w:cstheme="minorHAnsi"/>
                <w:sz w:val="18"/>
                <w:szCs w:val="18"/>
              </w:rPr>
              <w:t>oitocentos e sessenta e um mil, setecentos e quarenta e cinco reais e oitenta centavos</w:t>
            </w:r>
            <w:proofErr w:type="gramEnd"/>
            <w:r w:rsidR="005D249D" w:rsidRPr="005D249D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5D24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249D" w:rsidRPr="005D249D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6" w:history="1">
              <w:r w:rsidR="005D249D" w:rsidRPr="005D249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="005D249D" w:rsidRPr="005D249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5D24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249D" w:rsidRPr="005D249D">
              <w:rPr>
                <w:rFonts w:asciiTheme="minorHAnsi" w:hAnsiTheme="minorHAnsi" w:cstheme="minorHAnsi"/>
                <w:sz w:val="18"/>
                <w:szCs w:val="18"/>
              </w:rPr>
              <w:t>As autenticações e poderão ser realizados por funcionário da administração antes da sessão de julgamento.</w:t>
            </w:r>
            <w:r w:rsidR="005D24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249D" w:rsidRPr="005D249D">
              <w:rPr>
                <w:rFonts w:asciiTheme="minorHAnsi" w:hAnsiTheme="minorHAnsi" w:cstheme="minorHAnsi"/>
                <w:sz w:val="18"/>
                <w:szCs w:val="18"/>
              </w:rPr>
              <w:t>Ribeirão do Pinhal, 11 de abril de 2022</w:t>
            </w:r>
            <w:r w:rsidRPr="005D249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5D249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D24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249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D24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249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D249D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624B8" w:rsidRPr="00CE0B93" w:rsidRDefault="005624B8" w:rsidP="005624B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Pr="00D37C27" w:rsidRDefault="005624B8" w:rsidP="005624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Pr="004F44A9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624B8" w:rsidRDefault="005624B8" w:rsidP="005624B8"/>
    <w:p w:rsidR="005D48AF" w:rsidRDefault="005D48AF"/>
    <w:sectPr w:rsidR="005D48AF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AF" w:rsidRDefault="005D48AF" w:rsidP="005D48AF">
      <w:pPr>
        <w:spacing w:after="0" w:line="240" w:lineRule="auto"/>
      </w:pPr>
      <w:r>
        <w:separator/>
      </w:r>
    </w:p>
  </w:endnote>
  <w:endnote w:type="continuationSeparator" w:id="1">
    <w:p w:rsidR="005D48AF" w:rsidRDefault="005D48AF" w:rsidP="005D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D249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624B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624B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AF" w:rsidRDefault="005D48AF" w:rsidP="005D48AF">
      <w:pPr>
        <w:spacing w:after="0" w:line="240" w:lineRule="auto"/>
      </w:pPr>
      <w:r>
        <w:separator/>
      </w:r>
    </w:p>
  </w:footnote>
  <w:footnote w:type="continuationSeparator" w:id="1">
    <w:p w:rsidR="005D48AF" w:rsidRDefault="005D48AF" w:rsidP="005D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624B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624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D249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4B8"/>
    <w:rsid w:val="005624B8"/>
    <w:rsid w:val="005D17CA"/>
    <w:rsid w:val="005D249D"/>
    <w:rsid w:val="005D48AF"/>
    <w:rsid w:val="005D495B"/>
    <w:rsid w:val="00A5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2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624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62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24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624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24B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624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2022-03-16T13:59:00Z</dcterms:created>
  <dcterms:modified xsi:type="dcterms:W3CDTF">2022-04-11T18:02:00Z</dcterms:modified>
</cp:coreProperties>
</file>