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5D" w:rsidRPr="00176A3E" w:rsidRDefault="004A345D" w:rsidP="004A34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6A3E">
        <w:rPr>
          <w:rFonts w:ascii="Arial" w:hAnsi="Arial" w:cs="Arial"/>
          <w:b/>
          <w:sz w:val="20"/>
          <w:szCs w:val="20"/>
          <w:u w:val="single"/>
        </w:rPr>
        <w:t>ATA DE REGISTRO N.º 070/2022 - PREGÃO PRESENCIAL N.º 019/2022.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Aos treze dias do mês de abril de dois mil e vinte e dois (13/04/2022), o Município de Ribeirão do Pinhal – Estado do Paraná, Inscrito sob CNPJ n.º 76.968.064/0001-42, com sede a Rua Paraná n.º 983 – Centro, neste ato representado pelo Prefeito Municipal, o Senhor </w:t>
      </w:r>
      <w:r w:rsidRPr="00176A3E">
        <w:rPr>
          <w:rFonts w:ascii="Arial" w:hAnsi="Arial" w:cs="Arial"/>
          <w:b/>
          <w:sz w:val="20"/>
          <w:szCs w:val="20"/>
        </w:rPr>
        <w:t>DARTAGNAN CALIXTO FRAIZ</w:t>
      </w:r>
      <w:r w:rsidRPr="00176A3E">
        <w:rPr>
          <w:rFonts w:ascii="Arial" w:hAnsi="Arial" w:cs="Arial"/>
          <w:sz w:val="20"/>
          <w:szCs w:val="20"/>
        </w:rPr>
        <w:t>,</w:t>
      </w:r>
      <w:r w:rsidRPr="00176A3E">
        <w:rPr>
          <w:rFonts w:ascii="Arial" w:hAnsi="Arial" w:cs="Arial"/>
          <w:b/>
          <w:sz w:val="20"/>
          <w:szCs w:val="20"/>
        </w:rPr>
        <w:t xml:space="preserve"> </w:t>
      </w:r>
      <w:r w:rsidRPr="00176A3E">
        <w:rPr>
          <w:rFonts w:ascii="Arial" w:hAnsi="Arial" w:cs="Arial"/>
          <w:sz w:val="20"/>
          <w:szCs w:val="20"/>
        </w:rPr>
        <w:t>brasileiro</w:t>
      </w:r>
      <w:r w:rsidRPr="00176A3E">
        <w:rPr>
          <w:rFonts w:ascii="Arial" w:hAnsi="Arial" w:cs="Arial"/>
          <w:b/>
          <w:sz w:val="20"/>
          <w:szCs w:val="20"/>
        </w:rPr>
        <w:t xml:space="preserve">, </w:t>
      </w:r>
      <w:r w:rsidRPr="00176A3E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176A3E">
        <w:rPr>
          <w:rFonts w:ascii="Arial" w:hAnsi="Arial" w:cs="Arial"/>
          <w:b/>
          <w:bCs/>
          <w:sz w:val="20"/>
          <w:szCs w:val="20"/>
        </w:rPr>
        <w:t>CONTRATANTE</w:t>
      </w:r>
      <w:r w:rsidRPr="00176A3E">
        <w:rPr>
          <w:rFonts w:ascii="Arial" w:hAnsi="Arial" w:cs="Arial"/>
          <w:sz w:val="20"/>
          <w:szCs w:val="20"/>
        </w:rPr>
        <w:t xml:space="preserve">, e a Empresa </w:t>
      </w:r>
      <w:r w:rsidRPr="00176A3E">
        <w:rPr>
          <w:rFonts w:ascii="Arial" w:hAnsi="Arial" w:cs="Arial"/>
          <w:b/>
          <w:sz w:val="20"/>
          <w:szCs w:val="20"/>
        </w:rPr>
        <w:t>AEON TELECOM LTDA</w:t>
      </w:r>
      <w:r w:rsidRPr="00176A3E">
        <w:rPr>
          <w:rFonts w:ascii="Arial" w:hAnsi="Arial" w:cs="Arial"/>
          <w:sz w:val="20"/>
          <w:szCs w:val="20"/>
        </w:rPr>
        <w:t xml:space="preserve">, inscrita no CNPJ sob nº. 30.175.248/0001-54, Fone (43) 99670-0060, email </w:t>
      </w:r>
      <w:hyperlink r:id="rId4" w:history="1">
        <w:r w:rsidRPr="00176A3E">
          <w:rPr>
            <w:rStyle w:val="Hyperlink"/>
            <w:rFonts w:ascii="Arial" w:hAnsi="Arial" w:cs="Arial"/>
            <w:sz w:val="20"/>
            <w:szCs w:val="20"/>
          </w:rPr>
          <w:t>aeontelecomme@gmail.com</w:t>
        </w:r>
      </w:hyperlink>
      <w:r w:rsidRPr="00176A3E">
        <w:rPr>
          <w:rFonts w:ascii="Arial" w:hAnsi="Arial" w:cs="Arial"/>
          <w:sz w:val="20"/>
          <w:szCs w:val="20"/>
        </w:rPr>
        <w:t xml:space="preserve">, com sede na Rua </w:t>
      </w:r>
      <w:proofErr w:type="spellStart"/>
      <w:r w:rsidRPr="00176A3E">
        <w:rPr>
          <w:rFonts w:ascii="Arial" w:hAnsi="Arial" w:cs="Arial"/>
          <w:sz w:val="20"/>
          <w:szCs w:val="20"/>
        </w:rPr>
        <w:t>Zacaria</w:t>
      </w:r>
      <w:proofErr w:type="spellEnd"/>
      <w:r w:rsidRPr="00176A3E">
        <w:rPr>
          <w:rFonts w:ascii="Arial" w:hAnsi="Arial" w:cs="Arial"/>
          <w:sz w:val="20"/>
          <w:szCs w:val="20"/>
        </w:rPr>
        <w:t xml:space="preserve"> Góes n.º 69 – Centro – CEP 86.460-000 na cidade de </w:t>
      </w:r>
      <w:proofErr w:type="spellStart"/>
      <w:r w:rsidRPr="00176A3E">
        <w:rPr>
          <w:rFonts w:ascii="Arial" w:hAnsi="Arial" w:cs="Arial"/>
          <w:sz w:val="20"/>
          <w:szCs w:val="20"/>
        </w:rPr>
        <w:t>Abatiá</w:t>
      </w:r>
      <w:proofErr w:type="spellEnd"/>
      <w:r w:rsidRPr="00176A3E">
        <w:rPr>
          <w:rFonts w:ascii="Arial" w:hAnsi="Arial" w:cs="Arial"/>
          <w:sz w:val="20"/>
          <w:szCs w:val="20"/>
        </w:rPr>
        <w:t xml:space="preserve"> – Paraná, neste ato representado pela senhora AMANDA DIAS ROCHA, brasileira, solteira, microempresária, portadora de Cédula de Identidade n.º 13.845.595-5 SSP/PR e inscrita sob CPF/MF n.º 108.240.719-48, neste ato simplesmente denominado </w:t>
      </w:r>
      <w:r w:rsidRPr="00176A3E">
        <w:rPr>
          <w:rFonts w:ascii="Arial" w:hAnsi="Arial" w:cs="Arial"/>
          <w:b/>
          <w:sz w:val="20"/>
          <w:szCs w:val="20"/>
          <w:u w:val="single"/>
        </w:rPr>
        <w:t>CONTRATADO,</w:t>
      </w:r>
      <w:proofErr w:type="gramStart"/>
      <w:r w:rsidRPr="00176A3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76A3E">
        <w:rPr>
          <w:rFonts w:ascii="Arial" w:hAnsi="Arial" w:cs="Arial"/>
          <w:sz w:val="20"/>
          <w:szCs w:val="20"/>
        </w:rPr>
        <w:t xml:space="preserve">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176A3E">
        <w:rPr>
          <w:rFonts w:ascii="Arial" w:hAnsi="Arial" w:cs="Arial"/>
          <w:sz w:val="20"/>
          <w:szCs w:val="20"/>
        </w:rPr>
        <w:t>contrato</w:t>
      </w:r>
      <w:bookmarkEnd w:id="0"/>
      <w:r w:rsidRPr="00176A3E">
        <w:rPr>
          <w:rFonts w:ascii="Arial" w:hAnsi="Arial" w:cs="Arial"/>
          <w:sz w:val="20"/>
          <w:szCs w:val="20"/>
        </w:rPr>
        <w:t>s, pelas disposições de direito público e, ainda, pelas cláusulas e condições a seguir delineadas: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176A3E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A345D" w:rsidRPr="00176A3E" w:rsidRDefault="004A345D" w:rsidP="004A345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176A3E">
        <w:rPr>
          <w:rFonts w:ascii="Arial" w:hAnsi="Arial" w:cs="Arial"/>
          <w:sz w:val="20"/>
          <w:szCs w:val="20"/>
        </w:rPr>
        <w:t>A presente</w:t>
      </w:r>
      <w:proofErr w:type="gramEnd"/>
      <w:r w:rsidRPr="00176A3E">
        <w:rPr>
          <w:rFonts w:ascii="Arial" w:hAnsi="Arial" w:cs="Arial"/>
          <w:sz w:val="20"/>
          <w:szCs w:val="20"/>
        </w:rPr>
        <w:t xml:space="preserve"> ata tem por objeto o registro de preços para possível Contratação de empresa especializada para fornecimento de acesso à internet via fibra óptica com velocidade de megabytes de download/</w:t>
      </w:r>
      <w:proofErr w:type="spellStart"/>
      <w:r w:rsidRPr="00176A3E">
        <w:rPr>
          <w:rFonts w:ascii="Arial" w:hAnsi="Arial" w:cs="Arial"/>
          <w:sz w:val="20"/>
          <w:szCs w:val="20"/>
        </w:rPr>
        <w:t>upload</w:t>
      </w:r>
      <w:proofErr w:type="spellEnd"/>
      <w:r w:rsidRPr="00176A3E">
        <w:rPr>
          <w:rFonts w:ascii="Arial" w:hAnsi="Arial" w:cs="Arial"/>
          <w:sz w:val="20"/>
          <w:szCs w:val="20"/>
        </w:rPr>
        <w:t xml:space="preserve">, incluindo IPV4 Público, com alta qualidade e disponibilidade com banda simétrica, faixa de endereços IP, Velocidade (s) ou largura (s) de banda Nominal e Garantida, permitindo tráfego em tempo real (voz e vídeo), conforme necessidade de cada Secretaria do Município por um período 12 meses, obrigando-se o </w:t>
      </w:r>
      <w:r w:rsidRPr="00176A3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76A3E">
        <w:rPr>
          <w:rFonts w:ascii="Arial" w:hAnsi="Arial" w:cs="Arial"/>
          <w:sz w:val="20"/>
          <w:szCs w:val="20"/>
        </w:rPr>
        <w:t xml:space="preserve">a executar em favor da </w:t>
      </w:r>
      <w:r w:rsidRPr="00176A3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76A3E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Presencial, registrado sob n.º 019/2022, a qual fará parte integrante deste instrumento.</w:t>
      </w:r>
    </w:p>
    <w:p w:rsidR="004A345D" w:rsidRPr="00176A3E" w:rsidRDefault="004A345D" w:rsidP="004A345D">
      <w:pPr>
        <w:rPr>
          <w:rFonts w:ascii="Arial" w:hAnsi="Arial" w:cs="Arial"/>
          <w:b/>
          <w:sz w:val="20"/>
          <w:szCs w:val="20"/>
        </w:rPr>
      </w:pPr>
      <w:r w:rsidRPr="00176A3E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176A3E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176A3E">
        <w:rPr>
          <w:rFonts w:ascii="Arial" w:hAnsi="Arial" w:cs="Arial"/>
          <w:sz w:val="20"/>
          <w:szCs w:val="20"/>
        </w:rPr>
        <w:t>A presente</w:t>
      </w:r>
      <w:proofErr w:type="gramEnd"/>
      <w:r w:rsidRPr="00176A3E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176A3E">
        <w:rPr>
          <w:rFonts w:ascii="Arial" w:hAnsi="Arial" w:cs="Arial"/>
          <w:b/>
          <w:sz w:val="20"/>
          <w:szCs w:val="20"/>
        </w:rPr>
        <w:t>1</w:t>
      </w:r>
      <w:r w:rsidR="00176A3E" w:rsidRPr="00176A3E">
        <w:rPr>
          <w:rFonts w:ascii="Arial" w:hAnsi="Arial" w:cs="Arial"/>
          <w:b/>
          <w:sz w:val="20"/>
          <w:szCs w:val="20"/>
        </w:rPr>
        <w:t>3</w:t>
      </w:r>
      <w:r w:rsidRPr="00176A3E">
        <w:rPr>
          <w:rFonts w:ascii="Arial" w:hAnsi="Arial" w:cs="Arial"/>
          <w:b/>
          <w:sz w:val="20"/>
          <w:szCs w:val="20"/>
        </w:rPr>
        <w:t>/04/2023</w:t>
      </w:r>
      <w:r w:rsidRPr="00176A3E">
        <w:rPr>
          <w:rFonts w:ascii="Arial" w:hAnsi="Arial" w:cs="Arial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Ordem de Serviços expedida pelo Departamento Municipal de Compras, Licitações e Contratos.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03. O Município não está obrigado a adquirir uma quantidade mínima dos serviços, ficando </w:t>
      </w:r>
      <w:proofErr w:type="gramStart"/>
      <w:r w:rsidRPr="00176A3E">
        <w:rPr>
          <w:rFonts w:ascii="Arial" w:hAnsi="Arial" w:cs="Arial"/>
          <w:sz w:val="20"/>
          <w:szCs w:val="20"/>
        </w:rPr>
        <w:t>a seu</w:t>
      </w:r>
      <w:proofErr w:type="gramEnd"/>
      <w:r w:rsidRPr="00176A3E">
        <w:rPr>
          <w:rFonts w:ascii="Arial" w:hAnsi="Arial" w:cs="Arial"/>
          <w:sz w:val="20"/>
          <w:szCs w:val="20"/>
        </w:rPr>
        <w:t xml:space="preserve"> exclusivo critério a definição da quantidade e do momento da contratação.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04. O prazo para implantação dos serviços, instalação, e a entrada em funcionamento do serviço serão de até 10 (dez) dias corridos, após o recebimento formal da Ordem de Serviços.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05. Os serviços objeto deste edital deverão ser entregues acompanhados de notas fiscais distintas, ou seja, de acordo com a Ordem de Serviços, constando o número da mesma, o valor unitário, a quantidade, o valor total e o local da entrega, além das demais exigências legais como número do processo licitatório e dados bancários.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176A3E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176A3E">
        <w:rPr>
          <w:rFonts w:ascii="Arial" w:hAnsi="Arial" w:cs="Arial"/>
          <w:sz w:val="20"/>
          <w:szCs w:val="20"/>
        </w:rPr>
        <w:t> </w:t>
      </w:r>
    </w:p>
    <w:p w:rsidR="004A345D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lastRenderedPageBreak/>
        <w:t xml:space="preserve">01. Os valores para contratação do objeto do Processo são os que constam na proposta enviada pela </w:t>
      </w:r>
      <w:r w:rsidRPr="00176A3E">
        <w:rPr>
          <w:rFonts w:ascii="Arial" w:hAnsi="Arial" w:cs="Arial"/>
          <w:b/>
          <w:sz w:val="20"/>
          <w:szCs w:val="20"/>
        </w:rPr>
        <w:t>CONTRATADA</w:t>
      </w:r>
      <w:r w:rsidRPr="00176A3E">
        <w:rPr>
          <w:rFonts w:ascii="Arial" w:hAnsi="Arial" w:cs="Arial"/>
          <w:sz w:val="20"/>
          <w:szCs w:val="20"/>
        </w:rPr>
        <w:t>, os quais seguem transcritos abaixo:</w:t>
      </w:r>
    </w:p>
    <w:p w:rsidR="00176A3E" w:rsidRPr="00176A3E" w:rsidRDefault="00176A3E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176A3E">
        <w:rPr>
          <w:rFonts w:ascii="Arial" w:hAnsi="Arial" w:cs="Arial"/>
          <w:b/>
          <w:sz w:val="18"/>
          <w:szCs w:val="18"/>
        </w:rPr>
        <w:t>LOTE 01 – INTERNET FIBRA ÓPTICA - VALOR: R$ 64.800,00</w:t>
      </w:r>
    </w:p>
    <w:tbl>
      <w:tblPr>
        <w:tblStyle w:val="Tabelacomgrade"/>
        <w:tblW w:w="0" w:type="auto"/>
        <w:tblLook w:val="04A0"/>
      </w:tblPr>
      <w:tblGrid>
        <w:gridCol w:w="664"/>
        <w:gridCol w:w="720"/>
        <w:gridCol w:w="3119"/>
        <w:gridCol w:w="3112"/>
        <w:gridCol w:w="706"/>
        <w:gridCol w:w="967"/>
      </w:tblGrid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6A3E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6A3E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6A3E">
              <w:rPr>
                <w:rFonts w:ascii="Arial" w:hAnsi="Arial" w:cs="Arial"/>
                <w:b/>
                <w:sz w:val="16"/>
                <w:szCs w:val="16"/>
              </w:rPr>
              <w:t>LOCAL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6A3E">
              <w:rPr>
                <w:rFonts w:ascii="Arial" w:hAnsi="Arial" w:cs="Arial"/>
                <w:b/>
                <w:sz w:val="16"/>
                <w:szCs w:val="16"/>
              </w:rPr>
              <w:t>VELOCIDADE</w:t>
            </w:r>
          </w:p>
        </w:tc>
        <w:tc>
          <w:tcPr>
            <w:tcW w:w="706" w:type="dxa"/>
          </w:tcPr>
          <w:p w:rsidR="004A345D" w:rsidRPr="00176A3E" w:rsidRDefault="004A345D" w:rsidP="002A5CE9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76A3E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67" w:type="dxa"/>
          </w:tcPr>
          <w:p w:rsidR="004A345D" w:rsidRPr="00176A3E" w:rsidRDefault="004A345D" w:rsidP="002A5CE9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76A3E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Prefeitura – Rua Paraná -983 – Centro.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400MBPS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+ IP Público/29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967" w:type="dxa"/>
            <w:vAlign w:val="bottom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10800,00</w:t>
            </w:r>
          </w:p>
          <w:p w:rsidR="004A345D" w:rsidRPr="00176A3E" w:rsidRDefault="004A345D" w:rsidP="004A34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Posto de Saúde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Moysés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Lupion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– Rua Paraná – 940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  <w:vAlign w:val="bottom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  <w:p w:rsidR="004A345D" w:rsidRPr="00176A3E" w:rsidRDefault="004A345D" w:rsidP="004A34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Centro Cultural José Martins Sobrinho – Rua Paraná – 753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Secretaria de Assistência Social – Rua Paraná – 986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CRAS – Rua Eugênio Pereira de Oliveira – 468 – Vila Almeida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Secretaria de Agricultura e Meio Ambiente – Rua São Paulo– 1254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Secretaria de Educação – Rua São Paulo– 1253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Ginásio de Esportes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Marcionílio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Reis Serra – Avenida</w:t>
            </w:r>
            <w:proofErr w:type="gramStart"/>
            <w:r w:rsidRPr="00176A3E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176A3E">
              <w:rPr>
                <w:rFonts w:ascii="Arial" w:hAnsi="Arial" w:cs="Arial"/>
                <w:sz w:val="16"/>
                <w:szCs w:val="16"/>
              </w:rPr>
              <w:t>Silveira Pinto – 381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UBS José Antônio de Moraes – Rua Espírito Santo – 853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UBS Joaquim Domingues de Oliveira – Rua Vereador Lucas Carvalho s/n – Vila Almeida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Pátio das Máquinas – Rua Espírito Santo – s/n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Biblioteca Cidadã – Rua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Synésio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Andrade Borges – 555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Farol do Saber – Praça Erasmo Cordeiro –Centro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Conselho Tutelar – Rua Abel Amaral dos Santos – 744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CMEI Cônego Wenceslau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Wiktor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– Rua Vereadora Ruth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Matinez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Correia – 1056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CMEI Professora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Zaira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– Avenida Silveira Pinto – 1030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CMEI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Vó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Zaíde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– Rua Vereador Olímpio Vieira – 636 – Conjunto Pinheirais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Escola Dr. Marcelino Nogueira – Avenida Silveira Pinto – 293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Escola Nova Carvalho – Rua Joaquim José Duarte – 293 – Conjunto totó Carvalho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Escola Tancredo Neves – Rua Vereador Olímpio Vieira – 149 – Conjunto Moradia Pinheirais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Projeto Vida e Esperança – Chácara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Vô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Synézio</w:t>
            </w:r>
            <w:proofErr w:type="spellEnd"/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Cozinha Central – Rua Espírito Santo – 1117 – Centro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Escola </w:t>
            </w:r>
            <w:proofErr w:type="spellStart"/>
            <w:r w:rsidRPr="00176A3E">
              <w:rPr>
                <w:rFonts w:ascii="Arial" w:hAnsi="Arial" w:cs="Arial"/>
                <w:sz w:val="16"/>
                <w:szCs w:val="16"/>
              </w:rPr>
              <w:t>Carlito</w:t>
            </w:r>
            <w:proofErr w:type="spellEnd"/>
            <w:r w:rsidRPr="00176A3E">
              <w:rPr>
                <w:rFonts w:ascii="Arial" w:hAnsi="Arial" w:cs="Arial"/>
                <w:sz w:val="16"/>
                <w:szCs w:val="16"/>
              </w:rPr>
              <w:t xml:space="preserve"> Thomé da Silva – Rua Cônego Wenceslau da Silva – 357 – Vila Almeida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Super Creche – Vila Almeida (A inaugurar)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Unidade de Saúde da Família – Conjunto Moradia Pinheirais (A inaugurar)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12 meses</w:t>
            </w: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Estádio Municipal Alves de Almeida – Rua João Rodrigues de Oliveira – s/n.</w:t>
            </w:r>
          </w:p>
        </w:tc>
        <w:tc>
          <w:tcPr>
            <w:tcW w:w="3112" w:type="dxa"/>
          </w:tcPr>
          <w:p w:rsidR="004A345D" w:rsidRPr="00176A3E" w:rsidRDefault="004A345D" w:rsidP="00176A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 xml:space="preserve">Serviço de acesso a internet com velocidade de </w:t>
            </w:r>
            <w:r w:rsidRPr="00176A3E">
              <w:rPr>
                <w:rFonts w:ascii="Arial" w:hAnsi="Arial" w:cs="Arial"/>
                <w:b/>
                <w:sz w:val="16"/>
                <w:szCs w:val="16"/>
              </w:rPr>
              <w:t>100MBPS</w:t>
            </w:r>
            <w:r w:rsidRPr="00176A3E">
              <w:rPr>
                <w:rFonts w:ascii="Arial" w:hAnsi="Arial" w:cs="Arial"/>
                <w:sz w:val="16"/>
                <w:szCs w:val="16"/>
              </w:rPr>
              <w:t xml:space="preserve"> e intranet.</w:t>
            </w:r>
          </w:p>
        </w:tc>
        <w:tc>
          <w:tcPr>
            <w:tcW w:w="706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7" w:type="dxa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2160,00</w:t>
            </w:r>
          </w:p>
        </w:tc>
      </w:tr>
      <w:tr w:rsidR="004A345D" w:rsidRPr="00176A3E" w:rsidTr="00176A3E">
        <w:tc>
          <w:tcPr>
            <w:tcW w:w="664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</w:tcPr>
          <w:p w:rsidR="004A345D" w:rsidRPr="00176A3E" w:rsidRDefault="004A345D" w:rsidP="00176A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3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706" w:type="dxa"/>
          </w:tcPr>
          <w:p w:rsidR="004A345D" w:rsidRPr="00176A3E" w:rsidRDefault="004A345D" w:rsidP="002A5CE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dxa"/>
            <w:vAlign w:val="bottom"/>
          </w:tcPr>
          <w:p w:rsidR="004A345D" w:rsidRPr="00176A3E" w:rsidRDefault="004A345D" w:rsidP="004A34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A3E">
              <w:rPr>
                <w:rFonts w:ascii="Arial" w:hAnsi="Arial" w:cs="Arial"/>
                <w:color w:val="000000"/>
                <w:sz w:val="16"/>
                <w:szCs w:val="16"/>
              </w:rPr>
              <w:t>64800,00</w:t>
            </w:r>
          </w:p>
        </w:tc>
      </w:tr>
    </w:tbl>
    <w:p w:rsidR="0012796C" w:rsidRPr="00176A3E" w:rsidRDefault="0012796C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lastRenderedPageBreak/>
        <w:t>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04. Quando o preço registrado tornar-se superior ao praticado no mercado, o Órgão Gerenciador deverá: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76A3E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176A3E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76A3E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176A3E">
        <w:rPr>
          <w:rFonts w:ascii="Arial" w:hAnsi="Arial" w:cs="Arial"/>
          <w:b/>
          <w:sz w:val="20"/>
          <w:szCs w:val="20"/>
        </w:rPr>
        <w:t>: Da Garantia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 A CONTRATADA se obriga a prestar garantia dos serviços cotados, na forma da Lei, conforme especificada na sua proposta de preços, do Edital </w:t>
      </w:r>
      <w:r w:rsidRPr="00176A3E">
        <w:rPr>
          <w:rFonts w:ascii="Arial" w:hAnsi="Arial" w:cs="Arial"/>
          <w:b/>
          <w:sz w:val="20"/>
          <w:szCs w:val="20"/>
        </w:rPr>
        <w:t xml:space="preserve">PR 019/2022 </w:t>
      </w:r>
      <w:r w:rsidRPr="00176A3E">
        <w:rPr>
          <w:rFonts w:ascii="Arial" w:hAnsi="Arial" w:cs="Arial"/>
          <w:sz w:val="20"/>
          <w:szCs w:val="20"/>
        </w:rPr>
        <w:t>que passa a ser parte integrante deste instrumento, independente de transcrição.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4A345D" w:rsidRPr="00176A3E" w:rsidRDefault="004A345D" w:rsidP="004A345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176A3E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176A3E">
        <w:rPr>
          <w:rFonts w:ascii="Arial" w:hAnsi="Arial" w:cs="Arial"/>
          <w:sz w:val="20"/>
          <w:szCs w:val="20"/>
        </w:rPr>
        <w:t> 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O pagamento será efetuado por Transferência eletrônica (TED) em conta corrente até o 15º dia útil do mês </w:t>
      </w:r>
      <w:proofErr w:type="spellStart"/>
      <w:r w:rsidRPr="00176A3E">
        <w:rPr>
          <w:rFonts w:ascii="Arial" w:hAnsi="Arial" w:cs="Arial"/>
          <w:sz w:val="20"/>
          <w:szCs w:val="20"/>
        </w:rPr>
        <w:t>subsequente</w:t>
      </w:r>
      <w:proofErr w:type="spellEnd"/>
      <w:r w:rsidRPr="00176A3E">
        <w:rPr>
          <w:rFonts w:ascii="Arial" w:hAnsi="Arial" w:cs="Arial"/>
          <w:sz w:val="20"/>
          <w:szCs w:val="20"/>
        </w:rPr>
        <w:t xml:space="preserve">, contados do recebimento dos serviços; proporcional a cada solicitação, após apresentação da Nota Fiscal Eletrônica/Fatura; devidamente atestada pelo setor competente. 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lastRenderedPageBreak/>
        <w:t>Junto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b/>
          <w:sz w:val="20"/>
          <w:szCs w:val="20"/>
        </w:rPr>
        <w:t xml:space="preserve">A Nota Fiscal dos serviços da Secretaria de Educação e Administração </w:t>
      </w:r>
      <w:proofErr w:type="gramStart"/>
      <w:r w:rsidRPr="00176A3E">
        <w:rPr>
          <w:rFonts w:ascii="Arial" w:hAnsi="Arial" w:cs="Arial"/>
          <w:b/>
          <w:sz w:val="20"/>
          <w:szCs w:val="20"/>
        </w:rPr>
        <w:t xml:space="preserve">deverão ser </w:t>
      </w:r>
      <w:r w:rsidR="00176A3E" w:rsidRPr="00176A3E">
        <w:rPr>
          <w:rFonts w:ascii="Arial" w:hAnsi="Arial" w:cs="Arial"/>
          <w:b/>
          <w:sz w:val="20"/>
          <w:szCs w:val="20"/>
        </w:rPr>
        <w:t>emitidas</w:t>
      </w:r>
      <w:proofErr w:type="gramEnd"/>
      <w:r w:rsidRPr="00176A3E">
        <w:rPr>
          <w:rFonts w:ascii="Arial" w:hAnsi="Arial" w:cs="Arial"/>
          <w:b/>
          <w:sz w:val="20"/>
          <w:szCs w:val="20"/>
        </w:rPr>
        <w:t xml:space="preserve"> em nome do MUNICÍPIO DE RIBEIRÃO DO PINHAL – CNPJ: 76.968.064/0001-42– RUA PARANÁ -983- CENTRO. Os da Secretaria de Saúde em nome do FUNDO MUNICIPAL DE SAÚDE DE RIBEIRÃO DO PINHAL – CNPJ: 09.654.201/0001-87-RUA PARANÁ 940 – CENTRO</w:t>
      </w:r>
      <w:r w:rsidRPr="00176A3E">
        <w:rPr>
          <w:rFonts w:ascii="Arial" w:hAnsi="Arial" w:cs="Arial"/>
          <w:sz w:val="20"/>
          <w:szCs w:val="20"/>
        </w:rPr>
        <w:t xml:space="preserve"> </w:t>
      </w:r>
      <w:r w:rsidRPr="00176A3E">
        <w:rPr>
          <w:rFonts w:ascii="Arial" w:hAnsi="Arial" w:cs="Arial"/>
          <w:b/>
          <w:sz w:val="20"/>
          <w:szCs w:val="20"/>
        </w:rPr>
        <w:t>e os da</w:t>
      </w:r>
      <w:r w:rsidRPr="00176A3E">
        <w:rPr>
          <w:rFonts w:ascii="Arial" w:hAnsi="Arial" w:cs="Arial"/>
          <w:sz w:val="20"/>
          <w:szCs w:val="20"/>
        </w:rPr>
        <w:t xml:space="preserve"> </w:t>
      </w:r>
      <w:r w:rsidRPr="00176A3E">
        <w:rPr>
          <w:rFonts w:ascii="Arial" w:hAnsi="Arial" w:cs="Arial"/>
          <w:b/>
          <w:sz w:val="20"/>
          <w:szCs w:val="20"/>
        </w:rPr>
        <w:t>Secretaria de Assistência Social em nome do FUNDO MUNICIPAL DE ASSISTÊNCIA SOCIAL DE RIBEIRÃO DO PINHAL CNPJ: 17.382.189/0001-27- RUA ANTONIO ROGÉRIO ROSA 1097 – COMPLEMENTO CRAS</w:t>
      </w:r>
      <w:r w:rsidRPr="00176A3E">
        <w:rPr>
          <w:rFonts w:ascii="Arial" w:hAnsi="Arial" w:cs="Arial"/>
          <w:sz w:val="20"/>
          <w:szCs w:val="20"/>
        </w:rPr>
        <w:t>.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 </w:t>
      </w: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176A3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176A3E">
        <w:rPr>
          <w:rFonts w:ascii="Arial" w:hAnsi="Arial" w:cs="Arial"/>
          <w:sz w:val="20"/>
          <w:szCs w:val="20"/>
        </w:rPr>
        <w:t> 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176A3E" w:rsidRPr="00176A3E" w:rsidRDefault="00176A3E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820-000/3170-000/3240-000/2680-303/2950-494/1780-103/1790-104/1800-107/2100-103/2110-104/2120-107/9090-964/6046-940/0605-933/6007-000/6016-000/6049-934/9065-718/9072-949/0135-000-3390390000.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176A3E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176A3E">
        <w:rPr>
          <w:rFonts w:ascii="Arial" w:hAnsi="Arial" w:cs="Arial"/>
          <w:sz w:val="20"/>
          <w:szCs w:val="20"/>
        </w:rPr>
        <w:t> 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 CONTRATANTE obrigar-se-á: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176A3E">
        <w:rPr>
          <w:rFonts w:ascii="Arial" w:hAnsi="Arial" w:cs="Arial"/>
          <w:sz w:val="20"/>
          <w:szCs w:val="20"/>
        </w:rPr>
        <w:t>editalícias</w:t>
      </w:r>
      <w:proofErr w:type="spellEnd"/>
      <w:r w:rsidRPr="00176A3E">
        <w:rPr>
          <w:rFonts w:ascii="Arial" w:hAnsi="Arial" w:cs="Arial"/>
          <w:sz w:val="20"/>
          <w:szCs w:val="20"/>
        </w:rPr>
        <w:t xml:space="preserve">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b) Fiscalizar e acompanhar o recebimento do objeto deste Pregão Presencial, através dos solicitantes Responsáveis pela Fiscalização e Recebimento;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176A3E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176A3E">
        <w:rPr>
          <w:rFonts w:ascii="Arial" w:hAnsi="Arial" w:cs="Arial"/>
          <w:sz w:val="20"/>
          <w:szCs w:val="20"/>
        </w:rPr>
        <w:t> 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 CONTRATADA obrigar-se-á: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b) Fornecer os serviços descritos na Ordem de Serviço, nos quantitativos; prazos e </w:t>
      </w:r>
      <w:proofErr w:type="gramStart"/>
      <w:r w:rsidRPr="00176A3E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176A3E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c) Comunicar imediatamente eventuais atrasos na execução do objeto, fundamentando justificadamente e documentalmente os seus motivos; para posterior análise da CONTRATANTE; ficando </w:t>
      </w:r>
      <w:proofErr w:type="gramStart"/>
      <w:r w:rsidRPr="00176A3E">
        <w:rPr>
          <w:rFonts w:ascii="Arial" w:hAnsi="Arial" w:cs="Arial"/>
          <w:sz w:val="20"/>
          <w:szCs w:val="20"/>
        </w:rPr>
        <w:t>a seu</w:t>
      </w:r>
      <w:proofErr w:type="gramEnd"/>
      <w:r w:rsidRPr="00176A3E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da execução do Objeto desta Licitação, não podendo ser </w:t>
      </w:r>
      <w:proofErr w:type="spellStart"/>
      <w:r w:rsidRPr="00176A3E">
        <w:rPr>
          <w:rFonts w:ascii="Arial" w:hAnsi="Arial" w:cs="Arial"/>
          <w:sz w:val="20"/>
          <w:szCs w:val="20"/>
        </w:rPr>
        <w:t>arguido</w:t>
      </w:r>
      <w:proofErr w:type="spellEnd"/>
      <w:r w:rsidRPr="00176A3E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instalação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lastRenderedPageBreak/>
        <w:t xml:space="preserve">f) Reparar, corrigir, remover, substituir, às suas expensas no total ou em parte, o Objeto do Contrato em que se verificarem vícios, defeitos ou incorreções resultantes da execução;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Preços;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k) Atender às solicitações da CONTRATANTE de forma imediata, com canal ininterrupto de acesso, oferecendo suporte presencial sempre que solicitado em até 24 (vinte e quatro) horas e remoto em até 30(trinta) minutos. Caso a solicitação seja a respeito de eventual falha na prestação do serviço, que seja solucionada de forma imediata, ou em prazo razoável a ser estipulado entre as partes, de modo que não haja prejuízo no andamento dos serviços públicos;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L) Todas as despesas de transporte, hospedagem, alimentação e hora técnica para viagens à Prefeitura, pontos externos de atendimento no perímetro urbano e no interior do município, serão por conta da Contratada;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M) Comunicar à CONTRATANTE, com antecedência mínima de 24 horas, a necessidade de promover modificações nos equipamentos de sua propriedade, e desde que não haja interrupção no serviço prestado;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N) Garantia de alocação da Velocidade Garantida em todos os horários de utilização do serviço de acesso à rede mundial.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76A3E">
        <w:rPr>
          <w:rFonts w:ascii="Arial" w:hAnsi="Arial" w:cs="Arial"/>
          <w:b/>
          <w:sz w:val="20"/>
          <w:szCs w:val="20"/>
        </w:rPr>
        <w:t>CLAUSULA DÉCIMA: Da Fiscalização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A fiscalização sobre a execução dos serviços da presente licitação será exercida pelo</w:t>
      </w:r>
      <w:r w:rsidRPr="00176A3E">
        <w:rPr>
          <w:rFonts w:ascii="Arial" w:hAnsi="Arial" w:cs="Arial"/>
          <w:b/>
          <w:sz w:val="20"/>
          <w:szCs w:val="20"/>
        </w:rPr>
        <w:t xml:space="preserve"> senhor CÍCERO ROGÉRIO </w:t>
      </w:r>
      <w:proofErr w:type="gramStart"/>
      <w:r w:rsidRPr="00176A3E">
        <w:rPr>
          <w:rFonts w:ascii="Arial" w:hAnsi="Arial" w:cs="Arial"/>
          <w:b/>
          <w:sz w:val="20"/>
          <w:szCs w:val="20"/>
        </w:rPr>
        <w:t xml:space="preserve">SANCHES </w:t>
      </w:r>
      <w:r w:rsidRPr="00176A3E">
        <w:rPr>
          <w:rFonts w:ascii="Arial" w:hAnsi="Arial" w:cs="Arial"/>
          <w:sz w:val="20"/>
          <w:szCs w:val="20"/>
        </w:rPr>
        <w:t>.</w:t>
      </w:r>
      <w:proofErr w:type="gramEnd"/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a) Recusar SERVIÇOS que não obedeçam às especificações, com o disposto no edital do Pregão Presencial;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76A3E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176A3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A345D" w:rsidRPr="00176A3E" w:rsidRDefault="004A345D" w:rsidP="004A345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b/>
          <w:sz w:val="20"/>
          <w:szCs w:val="20"/>
        </w:rPr>
        <w:t>01 -</w:t>
      </w:r>
      <w:r w:rsidRPr="00176A3E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A345D" w:rsidRPr="00176A3E" w:rsidRDefault="004A345D" w:rsidP="004A345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176A3E">
        <w:rPr>
          <w:rFonts w:ascii="Arial" w:hAnsi="Arial" w:cs="Arial"/>
          <w:sz w:val="20"/>
          <w:szCs w:val="20"/>
        </w:rPr>
        <w:t>colusiva</w:t>
      </w:r>
      <w:proofErr w:type="spellEnd"/>
      <w:r w:rsidRPr="00176A3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76A3E">
        <w:rPr>
          <w:rFonts w:ascii="Arial" w:hAnsi="Arial" w:cs="Arial"/>
          <w:sz w:val="20"/>
          <w:szCs w:val="20"/>
        </w:rPr>
        <w:t>ii</w:t>
      </w:r>
      <w:proofErr w:type="gramEnd"/>
      <w:r w:rsidRPr="00176A3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A345D" w:rsidRPr="00176A3E" w:rsidRDefault="004A345D" w:rsidP="004A345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345D" w:rsidRPr="00176A3E" w:rsidRDefault="004A345D" w:rsidP="004A345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76A3E">
        <w:rPr>
          <w:rFonts w:ascii="Arial" w:hAnsi="Arial" w:cs="Arial"/>
          <w:sz w:val="20"/>
          <w:szCs w:val="20"/>
        </w:rPr>
        <w:t>colusivas</w:t>
      </w:r>
      <w:proofErr w:type="spellEnd"/>
      <w:r w:rsidRPr="00176A3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A345D" w:rsidRPr="00176A3E" w:rsidRDefault="004A345D" w:rsidP="004A345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A345D" w:rsidRPr="00176A3E" w:rsidRDefault="004A345D" w:rsidP="004A345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176A3E">
        <w:rPr>
          <w:rFonts w:ascii="Arial" w:hAnsi="Arial" w:cs="Arial"/>
          <w:sz w:val="20"/>
          <w:szCs w:val="20"/>
          <w:u w:val="single"/>
        </w:rPr>
        <w:t> 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176A3E">
        <w:rPr>
          <w:rFonts w:ascii="Arial" w:hAnsi="Arial" w:cs="Arial"/>
          <w:sz w:val="20"/>
          <w:szCs w:val="20"/>
        </w:rPr>
        <w:t xml:space="preserve">, sujeitando a </w:t>
      </w:r>
      <w:r w:rsidRPr="00176A3E">
        <w:rPr>
          <w:rFonts w:ascii="Arial" w:hAnsi="Arial" w:cs="Arial"/>
          <w:b/>
          <w:sz w:val="20"/>
          <w:szCs w:val="20"/>
        </w:rPr>
        <w:t>CONTRATADA,</w:t>
      </w:r>
      <w:r w:rsidRPr="00176A3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A345D" w:rsidRPr="00176A3E" w:rsidRDefault="004A345D" w:rsidP="004A345D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6A3E">
        <w:rPr>
          <w:rFonts w:ascii="Arial" w:hAnsi="Arial" w:cs="Arial"/>
          <w:sz w:val="20"/>
          <w:szCs w:val="20"/>
        </w:rPr>
        <w:t>a</w:t>
      </w:r>
      <w:proofErr w:type="gramEnd"/>
      <w:r w:rsidRPr="00176A3E">
        <w:rPr>
          <w:rFonts w:ascii="Arial" w:hAnsi="Arial" w:cs="Arial"/>
          <w:sz w:val="20"/>
          <w:szCs w:val="20"/>
        </w:rPr>
        <w:t>) </w:t>
      </w:r>
      <w:r w:rsidRPr="00176A3E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176A3E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4A345D" w:rsidRPr="00176A3E" w:rsidRDefault="004A345D" w:rsidP="004A345D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6A3E">
        <w:rPr>
          <w:rFonts w:ascii="Arial" w:hAnsi="Arial" w:cs="Arial"/>
          <w:sz w:val="20"/>
          <w:szCs w:val="20"/>
        </w:rPr>
        <w:t>b)</w:t>
      </w:r>
      <w:proofErr w:type="gramEnd"/>
      <w:r w:rsidRPr="00176A3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b/>
          <w:bCs/>
          <w:sz w:val="20"/>
          <w:szCs w:val="20"/>
        </w:rPr>
        <w:t>CLÁUSULA DÉCIMA TERCEIRA – DA RENÚNCIA E DA RESCISÃO</w:t>
      </w:r>
      <w:r w:rsidRPr="00176A3E">
        <w:rPr>
          <w:rFonts w:ascii="Arial" w:hAnsi="Arial" w:cs="Arial"/>
          <w:sz w:val="20"/>
          <w:szCs w:val="20"/>
        </w:rPr>
        <w:t> 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176A3E">
        <w:rPr>
          <w:rFonts w:ascii="Arial" w:hAnsi="Arial" w:cs="Arial"/>
          <w:sz w:val="20"/>
          <w:szCs w:val="20"/>
        </w:rPr>
        <w:t>8</w:t>
      </w:r>
      <w:proofErr w:type="gramEnd"/>
      <w:r w:rsidRPr="00176A3E">
        <w:rPr>
          <w:rFonts w:ascii="Arial" w:hAnsi="Arial" w:cs="Arial"/>
          <w:sz w:val="20"/>
          <w:szCs w:val="20"/>
        </w:rPr>
        <w:t xml:space="preserve"> 666/93.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76A3E">
        <w:rPr>
          <w:rFonts w:ascii="Arial" w:hAnsi="Arial" w:cs="Arial"/>
          <w:sz w:val="20"/>
          <w:szCs w:val="20"/>
        </w:rPr>
        <w:t>A presente</w:t>
      </w:r>
      <w:proofErr w:type="gramEnd"/>
      <w:r w:rsidRPr="00176A3E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176A3E">
        <w:rPr>
          <w:rFonts w:ascii="Arial" w:hAnsi="Arial" w:cs="Arial"/>
          <w:sz w:val="20"/>
          <w:szCs w:val="20"/>
          <w:u w:val="single"/>
        </w:rPr>
        <w:t> 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76A3E">
        <w:rPr>
          <w:rFonts w:ascii="Arial" w:hAnsi="Arial" w:cs="Arial"/>
          <w:b/>
          <w:sz w:val="20"/>
          <w:szCs w:val="20"/>
        </w:rPr>
        <w:t>CONTRATANTE</w:t>
      </w:r>
      <w:r w:rsidRPr="00176A3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QUINTA – DOS DOCUMENTOS INTEGRANTES </w:t>
      </w:r>
    </w:p>
    <w:p w:rsidR="004A345D" w:rsidRPr="00176A3E" w:rsidRDefault="004A345D" w:rsidP="004A345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01</w:t>
      </w:r>
      <w:r w:rsidR="00176A3E" w:rsidRPr="00176A3E">
        <w:rPr>
          <w:rFonts w:ascii="Arial" w:hAnsi="Arial" w:cs="Arial"/>
          <w:sz w:val="20"/>
          <w:szCs w:val="20"/>
        </w:rPr>
        <w:t>9</w:t>
      </w:r>
      <w:r w:rsidRPr="00176A3E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176A3E">
        <w:rPr>
          <w:rFonts w:ascii="Arial" w:hAnsi="Arial" w:cs="Arial"/>
          <w:b/>
          <w:bCs/>
          <w:sz w:val="20"/>
          <w:szCs w:val="20"/>
        </w:rPr>
        <w:t>CONTRATADA</w:t>
      </w:r>
      <w:r w:rsidRPr="00176A3E">
        <w:rPr>
          <w:rFonts w:ascii="Arial" w:hAnsi="Arial" w:cs="Arial"/>
          <w:sz w:val="20"/>
          <w:szCs w:val="20"/>
        </w:rPr>
        <w:t>.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A </w:t>
      </w:r>
      <w:r w:rsidRPr="00176A3E">
        <w:rPr>
          <w:rFonts w:ascii="Arial" w:hAnsi="Arial" w:cs="Arial"/>
          <w:b/>
          <w:sz w:val="20"/>
          <w:szCs w:val="20"/>
        </w:rPr>
        <w:t>CONTRATADA</w:t>
      </w:r>
      <w:r w:rsidRPr="00176A3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A345D" w:rsidRPr="00176A3E" w:rsidRDefault="004A345D" w:rsidP="004A345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76A3E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176A3E">
        <w:rPr>
          <w:rFonts w:ascii="Arial" w:hAnsi="Arial" w:cs="Arial"/>
          <w:sz w:val="20"/>
          <w:szCs w:val="20"/>
          <w:u w:val="single"/>
        </w:rPr>
        <w:t> 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176A3E">
        <w:rPr>
          <w:rFonts w:ascii="Arial" w:hAnsi="Arial" w:cs="Arial"/>
          <w:sz w:val="20"/>
          <w:szCs w:val="20"/>
        </w:rPr>
        <w:t>a presente</w:t>
      </w:r>
      <w:proofErr w:type="gramEnd"/>
      <w:r w:rsidRPr="00176A3E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176A3E">
        <w:rPr>
          <w:rFonts w:ascii="Arial" w:hAnsi="Arial" w:cs="Arial"/>
          <w:b/>
          <w:bCs/>
          <w:sz w:val="20"/>
          <w:szCs w:val="20"/>
        </w:rPr>
        <w:t>CONTRATANTE</w:t>
      </w:r>
      <w:r w:rsidRPr="00176A3E">
        <w:rPr>
          <w:rFonts w:ascii="Arial" w:hAnsi="Arial" w:cs="Arial"/>
          <w:sz w:val="20"/>
          <w:szCs w:val="20"/>
        </w:rPr>
        <w:t>, na forma do art. 60 da Lei 8.666 de 21/06/1993. </w:t>
      </w:r>
    </w:p>
    <w:p w:rsidR="004A345D" w:rsidRPr="00176A3E" w:rsidRDefault="004A345D" w:rsidP="004A34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76A3E">
        <w:rPr>
          <w:rFonts w:ascii="Arial" w:hAnsi="Arial" w:cs="Arial"/>
          <w:sz w:val="20"/>
          <w:szCs w:val="20"/>
        </w:rPr>
        <w:t xml:space="preserve">Ribeirão do Pinhal, </w:t>
      </w:r>
      <w:r w:rsidR="00176A3E" w:rsidRPr="00176A3E">
        <w:rPr>
          <w:rFonts w:ascii="Arial" w:hAnsi="Arial" w:cs="Arial"/>
          <w:sz w:val="20"/>
          <w:szCs w:val="20"/>
        </w:rPr>
        <w:t>14 de abril</w:t>
      </w:r>
      <w:r w:rsidRPr="00176A3E">
        <w:rPr>
          <w:rFonts w:ascii="Arial" w:hAnsi="Arial" w:cs="Arial"/>
          <w:sz w:val="20"/>
          <w:szCs w:val="20"/>
        </w:rPr>
        <w:t xml:space="preserve"> de 2022.</w:t>
      </w:r>
    </w:p>
    <w:p w:rsidR="004A345D" w:rsidRPr="00176A3E" w:rsidRDefault="004A345D" w:rsidP="004A345D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A345D" w:rsidRPr="00176A3E" w:rsidTr="002A5CE9">
        <w:tc>
          <w:tcPr>
            <w:tcW w:w="4685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A345D" w:rsidRPr="00176A3E" w:rsidRDefault="004A345D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176A3E" w:rsidRPr="00176A3E" w:rsidRDefault="00176A3E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 xml:space="preserve">AMANDA DIAS ROCHA </w:t>
            </w:r>
          </w:p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176A3E" w:rsidRPr="00176A3E">
              <w:rPr>
                <w:rFonts w:ascii="Arial" w:hAnsi="Arial" w:cs="Arial"/>
                <w:sz w:val="18"/>
                <w:szCs w:val="18"/>
              </w:rPr>
              <w:t>108.240.719-48</w:t>
            </w:r>
          </w:p>
          <w:p w:rsidR="00176A3E" w:rsidRPr="00176A3E" w:rsidRDefault="00176A3E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345D" w:rsidRPr="00176A3E" w:rsidRDefault="004A345D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345D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  <w:r w:rsidRPr="00176A3E">
        <w:rPr>
          <w:rFonts w:ascii="Arial" w:hAnsi="Arial" w:cs="Arial"/>
          <w:sz w:val="18"/>
          <w:szCs w:val="18"/>
        </w:rPr>
        <w:t xml:space="preserve">  TESTEMUNHAS:</w:t>
      </w:r>
    </w:p>
    <w:p w:rsidR="00176A3E" w:rsidRPr="00176A3E" w:rsidRDefault="00176A3E" w:rsidP="004A345D">
      <w:pPr>
        <w:pStyle w:val="SemEspaamento"/>
        <w:rPr>
          <w:rFonts w:ascii="Arial" w:hAnsi="Arial" w:cs="Arial"/>
          <w:sz w:val="18"/>
          <w:szCs w:val="18"/>
        </w:rPr>
      </w:pPr>
    </w:p>
    <w:p w:rsidR="00176A3E" w:rsidRPr="00176A3E" w:rsidRDefault="00176A3E" w:rsidP="004A345D">
      <w:pPr>
        <w:pStyle w:val="SemEspaamento"/>
        <w:rPr>
          <w:rFonts w:ascii="Arial" w:hAnsi="Arial" w:cs="Arial"/>
          <w:sz w:val="18"/>
          <w:szCs w:val="18"/>
        </w:rPr>
      </w:pPr>
    </w:p>
    <w:p w:rsidR="004A345D" w:rsidRPr="00176A3E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A345D" w:rsidRPr="00176A3E" w:rsidTr="002A5CE9">
        <w:trPr>
          <w:trHeight w:val="1075"/>
        </w:trPr>
        <w:tc>
          <w:tcPr>
            <w:tcW w:w="4606" w:type="dxa"/>
          </w:tcPr>
          <w:p w:rsidR="004A345D" w:rsidRPr="00176A3E" w:rsidRDefault="00176A3E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4A345D" w:rsidRPr="00176A3E" w:rsidRDefault="004A345D" w:rsidP="00176A3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 xml:space="preserve">CPF/MF </w:t>
            </w:r>
            <w:r w:rsidR="00176A3E" w:rsidRPr="00176A3E">
              <w:rPr>
                <w:rFonts w:ascii="Arial" w:hAnsi="Arial" w:cs="Arial"/>
                <w:sz w:val="18"/>
                <w:szCs w:val="18"/>
              </w:rPr>
              <w:t>023.240.319-81</w:t>
            </w:r>
          </w:p>
        </w:tc>
        <w:tc>
          <w:tcPr>
            <w:tcW w:w="4606" w:type="dxa"/>
          </w:tcPr>
          <w:p w:rsidR="004A345D" w:rsidRPr="00176A3E" w:rsidRDefault="004A345D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4A345D" w:rsidRPr="00176A3E" w:rsidRDefault="004A345D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76A3E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4A345D" w:rsidRPr="00176A3E" w:rsidTr="002A5CE9">
        <w:tc>
          <w:tcPr>
            <w:tcW w:w="4606" w:type="dxa"/>
          </w:tcPr>
          <w:p w:rsidR="004A345D" w:rsidRPr="00176A3E" w:rsidRDefault="004A345D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A345D" w:rsidRPr="00176A3E" w:rsidRDefault="004A345D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345D" w:rsidRPr="00176A3E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  <w:r w:rsidRPr="00176A3E">
        <w:rPr>
          <w:rFonts w:ascii="Arial" w:hAnsi="Arial" w:cs="Arial"/>
          <w:sz w:val="18"/>
          <w:szCs w:val="18"/>
        </w:rPr>
        <w:t>RAFAEL SANTANA FRIZON</w:t>
      </w:r>
    </w:p>
    <w:p w:rsidR="004A345D" w:rsidRPr="00176A3E" w:rsidRDefault="004A345D" w:rsidP="004A345D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76A3E">
        <w:rPr>
          <w:rFonts w:ascii="Arial" w:hAnsi="Arial" w:cs="Arial"/>
          <w:sz w:val="18"/>
          <w:szCs w:val="18"/>
        </w:rPr>
        <w:t>OAB/PR N.º 89.542</w:t>
      </w:r>
    </w:p>
    <w:p w:rsidR="004A345D" w:rsidRPr="00176A3E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  <w:r w:rsidRPr="00176A3E">
        <w:rPr>
          <w:rFonts w:ascii="Arial" w:hAnsi="Arial" w:cs="Arial"/>
          <w:sz w:val="18"/>
          <w:szCs w:val="18"/>
        </w:rPr>
        <w:t>ADVOGADO</w:t>
      </w:r>
    </w:p>
    <w:p w:rsidR="004A345D" w:rsidRPr="00176A3E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</w:p>
    <w:p w:rsidR="004A345D" w:rsidRPr="00176A3E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</w:p>
    <w:p w:rsidR="004A345D" w:rsidRPr="00176A3E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  <w:r w:rsidRPr="00176A3E">
        <w:rPr>
          <w:rFonts w:ascii="Arial" w:hAnsi="Arial" w:cs="Arial"/>
          <w:sz w:val="18"/>
          <w:szCs w:val="18"/>
        </w:rPr>
        <w:t>FISCAL DA ATA</w:t>
      </w:r>
    </w:p>
    <w:p w:rsidR="004A345D" w:rsidRPr="00176A3E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</w:p>
    <w:p w:rsidR="004A345D" w:rsidRPr="00176A3E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</w:p>
    <w:p w:rsidR="004A345D" w:rsidRPr="00176A3E" w:rsidRDefault="004A345D" w:rsidP="004A345D">
      <w:pPr>
        <w:pStyle w:val="SemEspaamento"/>
        <w:rPr>
          <w:rFonts w:ascii="Arial" w:hAnsi="Arial" w:cs="Arial"/>
          <w:sz w:val="18"/>
          <w:szCs w:val="18"/>
        </w:rPr>
      </w:pPr>
      <w:r w:rsidRPr="00176A3E">
        <w:rPr>
          <w:rFonts w:ascii="Arial" w:hAnsi="Arial" w:cs="Arial"/>
          <w:sz w:val="18"/>
          <w:szCs w:val="18"/>
        </w:rPr>
        <w:t>CÍCERO ROGÉRIO SANCHES</w:t>
      </w:r>
    </w:p>
    <w:p w:rsidR="00000000" w:rsidRPr="00176A3E" w:rsidRDefault="004A345D" w:rsidP="004A345D">
      <w:pPr>
        <w:rPr>
          <w:rFonts w:ascii="Arial" w:hAnsi="Arial" w:cs="Arial"/>
          <w:sz w:val="18"/>
          <w:szCs w:val="18"/>
        </w:rPr>
      </w:pPr>
      <w:r w:rsidRPr="00176A3E">
        <w:rPr>
          <w:rFonts w:ascii="Arial" w:hAnsi="Arial" w:cs="Arial"/>
          <w:sz w:val="18"/>
          <w:szCs w:val="18"/>
        </w:rPr>
        <w:t>SECRETÁRIO</w:t>
      </w:r>
      <w:r w:rsidR="00176A3E">
        <w:rPr>
          <w:rFonts w:ascii="Arial" w:hAnsi="Arial" w:cs="Arial"/>
          <w:sz w:val="18"/>
          <w:szCs w:val="18"/>
        </w:rPr>
        <w:t xml:space="preserve"> DE ADMINISTRAÇÃO</w:t>
      </w:r>
    </w:p>
    <w:sectPr w:rsidR="00000000" w:rsidRPr="00176A3E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176A3E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176A3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</w:t>
    </w:r>
    <w:r w:rsidRPr="00A7116E">
      <w:rPr>
        <w:rFonts w:ascii="Arial Rounded MT Bold" w:hAnsi="Arial Rounded MT Bold" w:cstheme="minorHAnsi"/>
        <w:sz w:val="14"/>
        <w:szCs w:val="14"/>
      </w:rPr>
      <w:t>Centro – CEP: 86.490-000 – Fone: (43)35518301. CNPJ: 76.968.064/0001-42</w:t>
    </w:r>
  </w:p>
  <w:p w:rsidR="00961C39" w:rsidRPr="00A7116E" w:rsidRDefault="00176A3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176A3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176A3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176A3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A345D"/>
    <w:rsid w:val="0012796C"/>
    <w:rsid w:val="00176A3E"/>
    <w:rsid w:val="004A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4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34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A34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A34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A345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A3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345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A345D"/>
    <w:rPr>
      <w:b/>
      <w:bCs/>
    </w:rPr>
  </w:style>
  <w:style w:type="paragraph" w:styleId="NormalWeb">
    <w:name w:val="Normal (Web)"/>
    <w:basedOn w:val="Normal"/>
    <w:uiPriority w:val="99"/>
    <w:rsid w:val="004A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A3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eontelecomme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3754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2022-04-13T18:52:00Z</dcterms:created>
  <dcterms:modified xsi:type="dcterms:W3CDTF">2022-04-13T19:09:00Z</dcterms:modified>
</cp:coreProperties>
</file>