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6D7B6C" w:rsidRPr="00B43CFB" w:rsidTr="006D7B6C">
        <w:trPr>
          <w:trHeight w:val="7078"/>
        </w:trPr>
        <w:tc>
          <w:tcPr>
            <w:tcW w:w="8897" w:type="dxa"/>
          </w:tcPr>
          <w:p w:rsidR="006D7B6C" w:rsidRPr="00BF1037" w:rsidRDefault="006D7B6C" w:rsidP="00AD63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D7B6C" w:rsidRPr="005446F1" w:rsidRDefault="006D7B6C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6D7B6C" w:rsidRPr="006D7B6C" w:rsidRDefault="006D7B6C" w:rsidP="006D7B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GLOBAL IMPORTAÇÃO E EXPORTAÇÃO LTDA CNPJ sob nº. 44.513.773/0001-47. Objeto: registro de preços para possível</w:t>
            </w:r>
            <w:r w:rsidRPr="006D7B6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aquisição de equipamentos de proteção individual, conforme solicitação da Secretaria de Saúde, Secretaria de Transporte e Viação, Secretaria de Agricultura e Meio Ambiente e Secretaria de Obras. Vigência 1/04/2023. Data de assinatura: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/04/2022, CLEVERSON DE ANDRADE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CPF: 816.523.489-72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6D7B6C" w:rsidRPr="00307E77" w:rsidTr="006D7B6C">
              <w:tc>
                <w:tcPr>
                  <w:tcW w:w="562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6D7B6C" w:rsidTr="006D7B6C">
              <w:tc>
                <w:tcPr>
                  <w:tcW w:w="562" w:type="dxa"/>
                  <w:vAlign w:val="center"/>
                </w:tcPr>
                <w:p w:rsidR="006D7B6C" w:rsidRPr="006D7B6C" w:rsidRDefault="006D7B6C" w:rsidP="006D7B6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6D7B6C" w:rsidRPr="006D7B6C" w:rsidRDefault="006D7B6C" w:rsidP="006D7B6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Boné em brim 100% algodão na cor caqui com </w:t>
                  </w: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silk</w:t>
                  </w:r>
                  <w:proofErr w:type="spell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6D7B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ACE</w:t>
                  </w: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6D7B6C" w:rsidRPr="006D7B6C" w:rsidRDefault="006D7B6C" w:rsidP="006D7B6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TECMATER</w:t>
                  </w:r>
                </w:p>
              </w:tc>
              <w:tc>
                <w:tcPr>
                  <w:tcW w:w="709" w:type="dxa"/>
                  <w:vAlign w:val="bottom"/>
                </w:tcPr>
                <w:p w:rsidR="006D7B6C" w:rsidRPr="006D7B6C" w:rsidRDefault="006D7B6C" w:rsidP="006D7B6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16,50</w:t>
                  </w:r>
                </w:p>
              </w:tc>
              <w:tc>
                <w:tcPr>
                  <w:tcW w:w="850" w:type="dxa"/>
                  <w:vAlign w:val="bottom"/>
                </w:tcPr>
                <w:p w:rsidR="006D7B6C" w:rsidRPr="006D7B6C" w:rsidRDefault="006D7B6C" w:rsidP="006D7B6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297,00</w:t>
                  </w:r>
                </w:p>
              </w:tc>
            </w:tr>
          </w:tbl>
          <w:p w:rsidR="006D7B6C" w:rsidRPr="005446F1" w:rsidRDefault="006D7B6C" w:rsidP="006D7B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6D7B6C" w:rsidRPr="006D7B6C" w:rsidRDefault="006D7B6C" w:rsidP="006D7B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spellStart"/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M.V.</w:t>
            </w:r>
            <w:proofErr w:type="spellEnd"/>
            <w:r w:rsidRPr="006D7B6C">
              <w:rPr>
                <w:rFonts w:asciiTheme="minorHAnsi" w:hAnsiTheme="minorHAnsi" w:cstheme="minorHAnsi"/>
                <w:sz w:val="18"/>
                <w:szCs w:val="18"/>
              </w:rPr>
              <w:t xml:space="preserve"> MEDINA DE CARVALHO EIRELI CNPJ nº. 28.388.533/0001-01. Objeto: registro de preços para possível</w:t>
            </w:r>
            <w:r w:rsidRPr="006D7B6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aquisição de equipamentos de proteção individual, conforme solicitação da Secretaria de Saúde, Secretaria de Transporte e Viação, Secretaria de Agricultura e Meio Ambiente e Secretaria de Obras. Vigência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/04/2023. Data de assinatura: 14/04/2022, CLEVERSON DE ANDRADE CPF: 816.523.489-72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6D7B6C" w:rsidRPr="00307E77" w:rsidTr="00AD6336">
              <w:tc>
                <w:tcPr>
                  <w:tcW w:w="562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6D7B6C" w:rsidTr="00A11633">
              <w:tc>
                <w:tcPr>
                  <w:tcW w:w="562" w:type="dxa"/>
                </w:tcPr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218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</w:t>
                  </w:r>
                </w:p>
              </w:tc>
              <w:tc>
                <w:tcPr>
                  <w:tcW w:w="4395" w:type="dxa"/>
                </w:tcPr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Botina de proteção em couro vaqueta, fechamento em elástico, forração em tecido não tecido transpirável, palmilha de montagem em poliéster resinado. </w:t>
                  </w:r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 n.º 37 (Obras)</w:t>
                  </w:r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 n.º 38 (13 Obras, 10 Transporte e 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38 n.º 39 (19 Obras, 10 Transporte e 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 n.º 40 (10 Obras, 10 Transporte e 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 n.º 41 (20 Obras, 29 Transporte e 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 n.º 42 (14 Obras, 07 Transporte e 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 n.º 43 (09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 n.º 42 (10 Transporte e 06 Agricultura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Cartom</w:t>
                  </w:r>
                  <w:proofErr w:type="spellEnd"/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33,00</w:t>
                  </w: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7194,00</w:t>
                  </w: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D7B6C" w:rsidRPr="005446F1" w:rsidRDefault="006D7B6C" w:rsidP="006D7B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6D7B6C" w:rsidRPr="006D7B6C" w:rsidRDefault="006D7B6C" w:rsidP="006D7B6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NACIONAL SAFETY EQUIPAMENTOS DE SEGURANÇA EIRELI CNPJ nº. 24.402.903/0001-67. Objeto: registro de preços para possível</w:t>
            </w:r>
            <w:r w:rsidRPr="006D7B6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6D7B6C">
              <w:rPr>
                <w:rFonts w:asciiTheme="minorHAnsi" w:hAnsiTheme="minorHAnsi" w:cstheme="minorHAnsi"/>
                <w:sz w:val="18"/>
                <w:szCs w:val="18"/>
              </w:rPr>
              <w:t>aquisição de equipamentos de proteção individual, conforme solicitação da Secretaria de Saúde, Secretaria de Transporte e Viação, Secretaria de Agricultura e Meio Ambiente e Secretaria de Obras. Vigência 13/04/2023. Data de assinatura: 14/04/2022, FERNANDO PIZANI CPF: 049.095.539-83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851"/>
              <w:gridCol w:w="709"/>
              <w:gridCol w:w="850"/>
            </w:tblGrid>
            <w:tr w:rsidR="006D7B6C" w:rsidRPr="00307E77" w:rsidTr="006D7B6C">
              <w:tc>
                <w:tcPr>
                  <w:tcW w:w="562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6D7B6C" w:rsidRPr="00307E77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6D7B6C" w:rsidTr="006D7B6C">
              <w:tc>
                <w:tcPr>
                  <w:tcW w:w="562" w:type="dxa"/>
                </w:tcPr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6D7B6C" w:rsidRPr="006D7B6C" w:rsidRDefault="006D7B6C" w:rsidP="00AD633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Par.</w:t>
                  </w:r>
                </w:p>
              </w:tc>
              <w:tc>
                <w:tcPr>
                  <w:tcW w:w="4536" w:type="dxa"/>
                </w:tcPr>
                <w:p w:rsidR="006D7B6C" w:rsidRPr="006D7B6C" w:rsidRDefault="006D7B6C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Burzeguim</w:t>
                  </w:r>
                  <w:proofErr w:type="spell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cano curto, botina em couro básico, cor preta, bico de aço, com elástico, solado PU </w:t>
                  </w: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monodensidade</w:t>
                  </w:r>
                  <w:proofErr w:type="spell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injetado direto no cabedal, com palmilha </w:t>
                  </w:r>
                  <w:proofErr w:type="gram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anti-microbiana</w:t>
                  </w:r>
                  <w:proofErr w:type="gram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sistema </w:t>
                  </w: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poit</w:t>
                  </w:r>
                  <w:proofErr w:type="spell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shock</w:t>
                  </w:r>
                  <w:proofErr w:type="spellEnd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reforço 360º, reforço no salto.(02 n.º 36, 04 n.º 38,  04 n.º 39, 04 n.º 40, 02 n.º 41, 02 n.º 42  </w:t>
                  </w:r>
                  <w:r w:rsidRPr="006D7B6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(Saúde)</w:t>
                  </w:r>
                </w:p>
              </w:tc>
              <w:tc>
                <w:tcPr>
                  <w:tcW w:w="851" w:type="dxa"/>
                  <w:vAlign w:val="bottom"/>
                </w:tcPr>
                <w:p w:rsid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Cartom</w:t>
                  </w:r>
                  <w:proofErr w:type="spellEnd"/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77,82</w:t>
                  </w: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6D7B6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1400,76</w:t>
                  </w: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6D7B6C" w:rsidRPr="006D7B6C" w:rsidRDefault="006D7B6C" w:rsidP="00AD633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D7B6C" w:rsidRPr="004E4D6C" w:rsidRDefault="006D7B6C" w:rsidP="00AD63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D7B6C" w:rsidRDefault="006D7B6C" w:rsidP="006D7B6C">
      <w:pPr>
        <w:rPr>
          <w:rFonts w:cstheme="minorHAnsi"/>
          <w:b/>
          <w:sz w:val="16"/>
          <w:szCs w:val="16"/>
        </w:rPr>
      </w:pPr>
    </w:p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6D7B6C" w:rsidRDefault="006D7B6C" w:rsidP="006D7B6C"/>
    <w:p w:rsidR="00000000" w:rsidRDefault="006D7B6C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7B6C"/>
    <w:rsid w:val="006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D7B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B6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2022-04-26T11:31:00Z</dcterms:created>
  <dcterms:modified xsi:type="dcterms:W3CDTF">2022-04-26T11:37:00Z</dcterms:modified>
</cp:coreProperties>
</file>