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6E" w:rsidRPr="004546C1" w:rsidRDefault="00BE766E" w:rsidP="00BE766E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BE766E" w:rsidRPr="004546C1" w:rsidRDefault="00BE766E" w:rsidP="00BE766E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4546C1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05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5</w:t>
      </w:r>
      <w:r w:rsidRPr="004546C1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018/2022.</w:t>
      </w:r>
    </w:p>
    <w:p w:rsidR="00BE766E" w:rsidRPr="004546C1" w:rsidRDefault="00BE766E" w:rsidP="00BE766E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BE766E" w:rsidRPr="004546C1" w:rsidRDefault="00BE766E" w:rsidP="00BE766E">
      <w:pPr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4546C1">
        <w:rPr>
          <w:rFonts w:ascii="Arial" w:hAnsi="Arial" w:cs="Arial"/>
          <w:b/>
          <w:sz w:val="19"/>
          <w:szCs w:val="19"/>
        </w:rPr>
        <w:t>DARTAGNAN CALIXTO FRAIZ</w:t>
      </w:r>
      <w:r w:rsidRPr="004546C1">
        <w:rPr>
          <w:rFonts w:ascii="Arial" w:hAnsi="Arial" w:cs="Arial"/>
          <w:sz w:val="19"/>
          <w:szCs w:val="19"/>
        </w:rPr>
        <w:t>,</w:t>
      </w:r>
      <w:r w:rsidRPr="004546C1">
        <w:rPr>
          <w:rFonts w:ascii="Arial" w:hAnsi="Arial" w:cs="Arial"/>
          <w:b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brasileiro</w:t>
      </w:r>
      <w:r w:rsidRPr="004546C1">
        <w:rPr>
          <w:rFonts w:ascii="Arial" w:hAnsi="Arial" w:cs="Arial"/>
          <w:b/>
          <w:sz w:val="19"/>
          <w:szCs w:val="19"/>
        </w:rPr>
        <w:t xml:space="preserve">, </w:t>
      </w:r>
      <w:r w:rsidRPr="004546C1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4546C1">
        <w:rPr>
          <w:rFonts w:ascii="Arial" w:hAnsi="Arial" w:cs="Arial"/>
          <w:b/>
          <w:bCs/>
          <w:sz w:val="19"/>
          <w:szCs w:val="19"/>
        </w:rPr>
        <w:t>CONTRATANTE</w:t>
      </w:r>
      <w:r w:rsidRPr="004546C1">
        <w:rPr>
          <w:rFonts w:ascii="Arial" w:hAnsi="Arial" w:cs="Arial"/>
          <w:sz w:val="19"/>
          <w:szCs w:val="19"/>
        </w:rPr>
        <w:t xml:space="preserve">, e a Empresa </w:t>
      </w:r>
      <w:r w:rsidRPr="003C2AF4">
        <w:rPr>
          <w:rFonts w:ascii="Arial" w:hAnsi="Arial" w:cs="Arial"/>
          <w:b/>
          <w:sz w:val="20"/>
          <w:szCs w:val="20"/>
        </w:rPr>
        <w:t>L. AMARO DE OLIVEIRA</w:t>
      </w:r>
      <w:r w:rsidRPr="003C2AF4">
        <w:rPr>
          <w:rFonts w:ascii="Arial" w:hAnsi="Arial" w:cs="Arial"/>
          <w:sz w:val="20"/>
          <w:szCs w:val="20"/>
        </w:rPr>
        <w:t xml:space="preserve">, inscrito no CNPJ sob nº. 27.153.491/0001-67, Fone (43)99981-8390 email </w:t>
      </w:r>
      <w:hyperlink r:id="rId5" w:history="1">
        <w:r w:rsidRPr="003C2AF4">
          <w:rPr>
            <w:rStyle w:val="Hyperlink"/>
            <w:rFonts w:ascii="Arial" w:hAnsi="Arial" w:cs="Arial"/>
            <w:sz w:val="20"/>
            <w:szCs w:val="20"/>
          </w:rPr>
          <w:t>amarosupermercadolamaro@gmail.com</w:t>
        </w:r>
      </w:hyperlink>
      <w:r w:rsidRPr="003C2AF4">
        <w:rPr>
          <w:rFonts w:ascii="Arial" w:hAnsi="Arial" w:cs="Arial"/>
          <w:sz w:val="20"/>
          <w:szCs w:val="20"/>
        </w:rPr>
        <w:t xml:space="preserve">, com sede na Rua Raul </w:t>
      </w:r>
      <w:proofErr w:type="spellStart"/>
      <w:r w:rsidRPr="003C2AF4">
        <w:rPr>
          <w:rFonts w:ascii="Arial" w:hAnsi="Arial" w:cs="Arial"/>
          <w:sz w:val="20"/>
          <w:szCs w:val="20"/>
        </w:rPr>
        <w:t>Curupaná</w:t>
      </w:r>
      <w:proofErr w:type="spellEnd"/>
      <w:r w:rsidRPr="003C2AF4">
        <w:rPr>
          <w:rFonts w:ascii="Arial" w:hAnsi="Arial" w:cs="Arial"/>
          <w:sz w:val="20"/>
          <w:szCs w:val="20"/>
        </w:rPr>
        <w:t xml:space="preserve"> – 1392 – Vila Santa Terezinha – CEP 86.490-000 na cidade de Ribeirão do Pinhal – PR, neste ato representado pelo senhor</w:t>
      </w:r>
      <w:r w:rsidRPr="003C2AF4">
        <w:rPr>
          <w:rFonts w:ascii="Arial" w:hAnsi="Arial" w:cs="Arial"/>
          <w:b/>
          <w:sz w:val="20"/>
          <w:szCs w:val="20"/>
        </w:rPr>
        <w:t xml:space="preserve"> LUCAS AMARO DE OLIVEIRA</w:t>
      </w:r>
      <w:r w:rsidRPr="003C2AF4">
        <w:rPr>
          <w:rFonts w:ascii="Arial" w:hAnsi="Arial" w:cs="Arial"/>
          <w:sz w:val="20"/>
          <w:szCs w:val="20"/>
        </w:rPr>
        <w:t>, brasileiro, solteiro, empresário, residente e domiciliado na Rua Matheus Pereira Diniz – 38 – Vila Santa Terezinha, na cidade de Ribeirão do Pinhal – PR, portador de Cédula de Identidade n.º 12.574.573-3</w:t>
      </w:r>
      <w:r w:rsidRPr="003C2AF4">
        <w:rPr>
          <w:rFonts w:ascii="Arial" w:hAnsi="Arial" w:cs="Arial"/>
          <w:color w:val="FF0000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SSP/PR e inscrito sob CPF/MF n.º 083.104.949-98</w:t>
      </w:r>
      <w:r w:rsidRPr="004546C1">
        <w:rPr>
          <w:rFonts w:ascii="Arial" w:hAnsi="Arial" w:cs="Arial"/>
          <w:sz w:val="19"/>
          <w:szCs w:val="19"/>
        </w:rPr>
        <w:t xml:space="preserve">, neste ato simplesmente denominado </w:t>
      </w:r>
      <w:r w:rsidRPr="004546C1">
        <w:rPr>
          <w:rFonts w:ascii="Arial" w:hAnsi="Arial" w:cs="Arial"/>
          <w:b/>
          <w:sz w:val="19"/>
          <w:szCs w:val="19"/>
          <w:u w:val="single"/>
        </w:rPr>
        <w:t>CONTRATADO</w:t>
      </w:r>
      <w:r w:rsidRPr="004546C1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4546C1">
        <w:rPr>
          <w:rFonts w:ascii="Arial" w:hAnsi="Arial" w:cs="Arial"/>
          <w:sz w:val="19"/>
          <w:szCs w:val="19"/>
        </w:rPr>
        <w:t>A presente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4546C1">
        <w:rPr>
          <w:rFonts w:ascii="Arial" w:hAnsi="Arial" w:cs="Arial"/>
          <w:color w:val="FF0000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546C1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4546C1">
        <w:rPr>
          <w:rFonts w:ascii="Arial" w:hAnsi="Arial" w:cs="Arial"/>
          <w:sz w:val="19"/>
          <w:szCs w:val="19"/>
        </w:rPr>
        <w:t xml:space="preserve">a executar em favor da </w:t>
      </w:r>
      <w:r w:rsidRPr="004546C1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4546C1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BE766E" w:rsidRPr="004546C1" w:rsidRDefault="00BE766E" w:rsidP="00BE766E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4546C1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4546C1">
        <w:rPr>
          <w:rFonts w:ascii="Arial" w:hAnsi="Arial" w:cs="Arial"/>
          <w:b/>
          <w:sz w:val="19"/>
          <w:szCs w:val="19"/>
        </w:rPr>
        <w:t>CONTRATADA</w:t>
      </w:r>
      <w:r w:rsidRPr="004546C1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BE766E" w:rsidRPr="004546C1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E766E" w:rsidRPr="004546C1" w:rsidRDefault="00BE766E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46C1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BE766E" w:rsidRPr="004546C1" w:rsidRDefault="00BE766E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766E" w:rsidRPr="004546C1" w:rsidRDefault="00BE766E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46C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E766E" w:rsidRPr="004546C1" w:rsidRDefault="00BE766E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46C1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766E" w:rsidRPr="004546C1" w:rsidRDefault="00BE766E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46C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766E" w:rsidRPr="004546C1" w:rsidRDefault="00BE766E" w:rsidP="00BE766E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46C1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766E" w:rsidRPr="004546C1" w:rsidRDefault="00BE766E" w:rsidP="00BE766E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546C1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766E" w:rsidRPr="004546C1" w:rsidRDefault="00BE766E" w:rsidP="00BE766E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546C1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E766E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Balão de festa arredondado em látex, tamanho 09 (31cmx22cm) sortidos com 50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São Roque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10,00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6E">
              <w:rPr>
                <w:rFonts w:ascii="Arial" w:hAnsi="Arial" w:cs="Arial"/>
                <w:color w:val="000000"/>
                <w:sz w:val="18"/>
                <w:szCs w:val="18"/>
              </w:rPr>
              <w:t>2500,00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E766E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 xml:space="preserve"> cx</w:t>
            </w:r>
          </w:p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Cera em pasta lata de 400g cores amarela (15) e vermelha (15) com 06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766E">
              <w:rPr>
                <w:rFonts w:ascii="Arial" w:hAnsi="Arial" w:cs="Arial"/>
                <w:sz w:val="14"/>
                <w:szCs w:val="14"/>
              </w:rPr>
              <w:t>Guanabara</w:t>
            </w:r>
          </w:p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72,00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6E">
              <w:rPr>
                <w:rFonts w:ascii="Arial" w:hAnsi="Arial" w:cs="Arial"/>
                <w:color w:val="000000"/>
                <w:sz w:val="18"/>
                <w:szCs w:val="18"/>
              </w:rPr>
              <w:t>2160,00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E766E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 xml:space="preserve"> cx</w:t>
            </w:r>
          </w:p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 xml:space="preserve">Cera líquida </w:t>
            </w:r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750ml</w:t>
            </w:r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 xml:space="preserve"> cores amarela(05) e vermelha (15) com 12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766E">
              <w:rPr>
                <w:rFonts w:ascii="Arial" w:hAnsi="Arial" w:cs="Arial"/>
                <w:sz w:val="14"/>
                <w:szCs w:val="14"/>
              </w:rPr>
              <w:t>Guanabara</w:t>
            </w:r>
          </w:p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53,00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6E">
              <w:rPr>
                <w:rFonts w:ascii="Arial" w:hAnsi="Arial" w:cs="Arial"/>
                <w:color w:val="000000"/>
                <w:sz w:val="18"/>
                <w:szCs w:val="18"/>
              </w:rPr>
              <w:t>1060,00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E766E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Cera em pasta 400gr.</w:t>
            </w:r>
            <w:r w:rsidRPr="00BE76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766E">
              <w:rPr>
                <w:rFonts w:ascii="Arial" w:hAnsi="Arial" w:cs="Arial"/>
                <w:sz w:val="14"/>
                <w:szCs w:val="14"/>
              </w:rPr>
              <w:t>Guanabara</w:t>
            </w:r>
          </w:p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13,00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6E">
              <w:rPr>
                <w:rFonts w:ascii="Arial" w:hAnsi="Arial" w:cs="Arial"/>
                <w:color w:val="000000"/>
                <w:sz w:val="18"/>
                <w:szCs w:val="18"/>
              </w:rPr>
              <w:t>260,00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E766E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 xml:space="preserve">Inseticida </w:t>
            </w:r>
            <w:proofErr w:type="spellStart"/>
            <w:r w:rsidRPr="00BE766E">
              <w:rPr>
                <w:rFonts w:ascii="Arial" w:hAnsi="Arial" w:cs="Arial"/>
                <w:sz w:val="18"/>
                <w:szCs w:val="18"/>
              </w:rPr>
              <w:t>piretróide</w:t>
            </w:r>
            <w:proofErr w:type="spellEnd"/>
            <w:r w:rsidRPr="00BE766E">
              <w:rPr>
                <w:rFonts w:ascii="Arial" w:hAnsi="Arial" w:cs="Arial"/>
                <w:sz w:val="18"/>
                <w:szCs w:val="18"/>
              </w:rPr>
              <w:t>, indicado para controle de baratas, moscas, mosquitos, traças e cupins e brocas de madeira, solúvel em água para pulverização, vidro de 30 ml. (</w:t>
            </w:r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100 Educação</w:t>
            </w:r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 xml:space="preserve">, 06 </w:t>
            </w:r>
            <w:proofErr w:type="spellStart"/>
            <w:r w:rsidRPr="00BE766E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BE766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766E">
              <w:rPr>
                <w:rFonts w:ascii="Arial" w:hAnsi="Arial" w:cs="Arial"/>
                <w:sz w:val="18"/>
                <w:szCs w:val="18"/>
              </w:rPr>
              <w:t>Kelldrin</w:t>
            </w:r>
            <w:proofErr w:type="spellEnd"/>
          </w:p>
          <w:p w:rsid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7,99</w:t>
            </w:r>
          </w:p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6E">
              <w:rPr>
                <w:rFonts w:ascii="Arial" w:hAnsi="Arial" w:cs="Arial"/>
                <w:color w:val="000000"/>
                <w:sz w:val="18"/>
                <w:szCs w:val="18"/>
              </w:rPr>
              <w:t>846,94</w:t>
            </w:r>
          </w:p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E766E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 xml:space="preserve">Limpa alumínio, frasco com 500 ml. Composição: tenso ativo </w:t>
            </w:r>
            <w:proofErr w:type="spellStart"/>
            <w:r w:rsidRPr="00BE766E">
              <w:rPr>
                <w:rFonts w:ascii="Arial" w:hAnsi="Arial" w:cs="Arial"/>
                <w:sz w:val="18"/>
                <w:szCs w:val="18"/>
              </w:rPr>
              <w:t>aniômico</w:t>
            </w:r>
            <w:proofErr w:type="spellEnd"/>
            <w:r w:rsidRPr="00BE766E">
              <w:rPr>
                <w:rFonts w:ascii="Arial" w:hAnsi="Arial" w:cs="Arial"/>
                <w:sz w:val="18"/>
                <w:szCs w:val="18"/>
              </w:rPr>
              <w:t>, sulfônico, conservante, abrasivo, corante e veículo. (</w:t>
            </w:r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3600 Educação</w:t>
            </w:r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>, 10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Alumínio</w:t>
            </w:r>
          </w:p>
          <w:p w:rsid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1,90</w:t>
            </w:r>
          </w:p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6E">
              <w:rPr>
                <w:rFonts w:ascii="Arial" w:hAnsi="Arial" w:cs="Arial"/>
                <w:color w:val="000000"/>
                <w:sz w:val="18"/>
                <w:szCs w:val="18"/>
              </w:rPr>
              <w:t>6859,00</w:t>
            </w:r>
          </w:p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E766E">
              <w:rPr>
                <w:rFonts w:ascii="Arial" w:eastAsia="Arial Unicode MS" w:hAnsi="Arial" w:cs="Arial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 xml:space="preserve">Palito vareta de bambu para algodão doce de </w:t>
            </w:r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40cm</w:t>
            </w:r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 xml:space="preserve"> com 50 unidades. (</w:t>
            </w:r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200 Educação</w:t>
            </w:r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>, 300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Natural</w:t>
            </w:r>
          </w:p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3,92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6E">
              <w:rPr>
                <w:rFonts w:ascii="Arial" w:hAnsi="Arial" w:cs="Arial"/>
                <w:color w:val="000000"/>
                <w:sz w:val="18"/>
                <w:szCs w:val="18"/>
              </w:rPr>
              <w:t>1960,00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E766E">
              <w:rPr>
                <w:rFonts w:ascii="Arial" w:eastAsia="Arial Unicode MS" w:hAnsi="Arial" w:cs="Arial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Prato descartável papelão laminado. Tamanho 08 com 38,5cm.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766E">
              <w:rPr>
                <w:rFonts w:ascii="Arial" w:hAnsi="Arial" w:cs="Arial"/>
                <w:sz w:val="18"/>
                <w:szCs w:val="18"/>
              </w:rPr>
              <w:t>Penachi</w:t>
            </w:r>
            <w:proofErr w:type="spellEnd"/>
          </w:p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3,00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6E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E766E">
              <w:rPr>
                <w:rFonts w:ascii="Arial" w:eastAsia="Arial Unicode MS" w:hAnsi="Arial" w:cs="Arial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1055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 xml:space="preserve">Sabão em barra </w:t>
            </w:r>
            <w:proofErr w:type="spellStart"/>
            <w:r w:rsidRPr="00BE766E">
              <w:rPr>
                <w:rFonts w:ascii="Arial" w:hAnsi="Arial" w:cs="Arial"/>
                <w:sz w:val="18"/>
                <w:szCs w:val="18"/>
              </w:rPr>
              <w:t>glicerinado</w:t>
            </w:r>
            <w:proofErr w:type="spellEnd"/>
            <w:r w:rsidRPr="00BE766E">
              <w:rPr>
                <w:rFonts w:ascii="Arial" w:hAnsi="Arial" w:cs="Arial"/>
                <w:sz w:val="18"/>
                <w:szCs w:val="18"/>
              </w:rPr>
              <w:t xml:space="preserve"> neutro com 05 barras cada. (1000 Educação, 10 Saúde, 25 </w:t>
            </w:r>
            <w:proofErr w:type="spellStart"/>
            <w:r w:rsidRPr="00BE766E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BE766E">
              <w:rPr>
                <w:rFonts w:ascii="Arial" w:hAnsi="Arial" w:cs="Arial"/>
                <w:sz w:val="18"/>
                <w:szCs w:val="18"/>
              </w:rPr>
              <w:t xml:space="preserve">, 20 </w:t>
            </w:r>
            <w:proofErr w:type="spellStart"/>
            <w:proofErr w:type="gramStart"/>
            <w:r w:rsidRPr="00BE766E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BE766E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BE766E">
              <w:rPr>
                <w:rFonts w:ascii="Arial" w:hAnsi="Arial" w:cs="Arial"/>
                <w:sz w:val="18"/>
                <w:szCs w:val="18"/>
              </w:rPr>
              <w:t>Social.)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E766E">
              <w:rPr>
                <w:rFonts w:ascii="Arial" w:hAnsi="Arial" w:cs="Arial"/>
                <w:sz w:val="14"/>
                <w:szCs w:val="14"/>
              </w:rPr>
              <w:t>Limpíssimo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6E">
              <w:rPr>
                <w:rFonts w:ascii="Arial" w:hAnsi="Arial" w:cs="Arial"/>
                <w:color w:val="000000"/>
                <w:sz w:val="18"/>
                <w:szCs w:val="18"/>
              </w:rPr>
              <w:t>5802,50</w:t>
            </w:r>
          </w:p>
        </w:tc>
      </w:tr>
      <w:tr w:rsidR="00BE766E" w:rsidRPr="00BE766E" w:rsidTr="0025486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66E" w:rsidRP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66E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Pr="00BE766E" w:rsidRDefault="00BE766E" w:rsidP="00BE766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6E" w:rsidRPr="00BE766E" w:rsidRDefault="00BE766E" w:rsidP="00BE766E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66E">
              <w:rPr>
                <w:rFonts w:ascii="Arial" w:hAnsi="Arial" w:cs="Arial"/>
                <w:color w:val="000000"/>
                <w:sz w:val="16"/>
                <w:szCs w:val="16"/>
              </w:rPr>
              <w:t>22048,44</w:t>
            </w:r>
          </w:p>
        </w:tc>
      </w:tr>
    </w:tbl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546C1">
        <w:rPr>
          <w:rFonts w:ascii="Arial" w:hAnsi="Arial" w:cs="Arial"/>
          <w:sz w:val="19"/>
          <w:szCs w:val="19"/>
        </w:rPr>
        <w:t xml:space="preserve">Os produtos deverão ser entregues após a emissão de autorização devidamente assinada pelo Prefeito </w:t>
      </w:r>
      <w:r w:rsidRPr="004546C1">
        <w:rPr>
          <w:rFonts w:ascii="Arial" w:hAnsi="Arial" w:cs="Arial"/>
          <w:b/>
          <w:sz w:val="19"/>
          <w:szCs w:val="19"/>
          <w:u w:val="single"/>
        </w:rPr>
        <w:t>em até 05 (cinco) dias úteis no endereço indicado.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lastRenderedPageBreak/>
        <w:t xml:space="preserve">  Os valores acima </w:t>
      </w:r>
      <w:r w:rsidRPr="004546C1">
        <w:rPr>
          <w:rFonts w:ascii="Arial" w:hAnsi="Arial" w:cs="Arial"/>
          <w:bCs/>
          <w:sz w:val="19"/>
          <w:szCs w:val="19"/>
        </w:rPr>
        <w:t>poderão</w:t>
      </w:r>
      <w:r w:rsidRPr="004546C1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/>
          <w:sz w:val="19"/>
          <w:szCs w:val="19"/>
        </w:rPr>
        <w:t>a)</w:t>
      </w:r>
      <w:r w:rsidRPr="004546C1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546C1">
        <w:rPr>
          <w:rFonts w:ascii="Arial" w:hAnsi="Arial" w:cs="Arial"/>
          <w:sz w:val="19"/>
          <w:szCs w:val="19"/>
        </w:rPr>
        <w:t>consequências</w:t>
      </w:r>
      <w:proofErr w:type="spellEnd"/>
      <w:r w:rsidRPr="004546C1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/>
          <w:sz w:val="19"/>
          <w:szCs w:val="19"/>
        </w:rPr>
        <w:t>b)</w:t>
      </w:r>
      <w:r w:rsidRPr="004546C1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4546C1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4546C1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546C1">
        <w:rPr>
          <w:rFonts w:ascii="Arial" w:hAnsi="Arial" w:cs="Arial"/>
          <w:sz w:val="19"/>
          <w:szCs w:val="19"/>
        </w:rPr>
        <w:t>estar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4546C1">
        <w:rPr>
          <w:rFonts w:ascii="Arial" w:hAnsi="Arial" w:cs="Arial"/>
          <w:sz w:val="19"/>
          <w:szCs w:val="19"/>
        </w:rPr>
        <w:t>etc</w:t>
      </w:r>
      <w:proofErr w:type="spellEnd"/>
      <w:r w:rsidRPr="004546C1">
        <w:rPr>
          <w:rFonts w:ascii="Arial" w:hAnsi="Arial" w:cs="Arial"/>
          <w:sz w:val="19"/>
          <w:szCs w:val="19"/>
        </w:rPr>
        <w:t>).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4546C1">
        <w:rPr>
          <w:rFonts w:ascii="Arial" w:hAnsi="Arial" w:cs="Arial"/>
          <w:sz w:val="19"/>
          <w:szCs w:val="19"/>
        </w:rPr>
        <w:t>A presente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4546C1">
        <w:rPr>
          <w:rFonts w:ascii="Arial" w:hAnsi="Arial" w:cs="Arial"/>
          <w:b/>
          <w:sz w:val="19"/>
          <w:szCs w:val="19"/>
        </w:rPr>
        <w:t>05/04/2023</w:t>
      </w:r>
      <w:r w:rsidRPr="004546C1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BE766E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4546C1">
        <w:rPr>
          <w:rFonts w:ascii="Arial" w:hAnsi="Arial" w:cs="Arial"/>
          <w:b/>
          <w:sz w:val="19"/>
          <w:szCs w:val="19"/>
        </w:rPr>
        <w:t xml:space="preserve">conta corrente n.º </w:t>
      </w:r>
      <w:r w:rsidRPr="003C2AF4">
        <w:rPr>
          <w:rFonts w:ascii="Arial" w:hAnsi="Arial" w:cs="Arial"/>
          <w:b/>
          <w:sz w:val="20"/>
          <w:szCs w:val="20"/>
        </w:rPr>
        <w:t xml:space="preserve">00791-9 Agência 0717 </w:t>
      </w:r>
      <w:proofErr w:type="spellStart"/>
      <w:r w:rsidRPr="003C2AF4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 xml:space="preserve">até o 15º dia útil do mês subseqüente contados da data da entrega da Nota Fiscal, devendo salientar que </w:t>
      </w:r>
      <w:r w:rsidRPr="004546C1">
        <w:rPr>
          <w:rFonts w:ascii="Arial" w:hAnsi="Arial" w:cs="Arial"/>
          <w:bCs/>
          <w:sz w:val="19"/>
          <w:szCs w:val="19"/>
        </w:rPr>
        <w:t>j</w:t>
      </w:r>
      <w:r w:rsidRPr="004546C1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E766E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4546C1">
        <w:rPr>
          <w:rFonts w:ascii="Arial" w:hAnsi="Arial" w:cs="Arial"/>
          <w:b/>
          <w:sz w:val="19"/>
          <w:szCs w:val="19"/>
        </w:rPr>
        <w:t xml:space="preserve">A Nota Fiscal dos produtos da Secretaria de Saúde </w:t>
      </w:r>
      <w:proofErr w:type="gramStart"/>
      <w:r w:rsidRPr="004546C1">
        <w:rPr>
          <w:rFonts w:ascii="Arial" w:hAnsi="Arial" w:cs="Arial"/>
          <w:b/>
          <w:sz w:val="19"/>
          <w:szCs w:val="19"/>
        </w:rPr>
        <w:t>deverão ser emitidas</w:t>
      </w:r>
      <w:proofErr w:type="gramEnd"/>
      <w:r w:rsidRPr="004546C1">
        <w:rPr>
          <w:rFonts w:ascii="Arial" w:hAnsi="Arial" w:cs="Arial"/>
          <w:b/>
          <w:sz w:val="19"/>
          <w:szCs w:val="19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bCs/>
          <w:sz w:val="19"/>
          <w:szCs w:val="19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4546C1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780-000/3150-000-3390300000;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1730-103/1740-104/1750-107/2030-103/2040-104/2050-107/2340-103/2350-104/2360-107-</w:t>
      </w:r>
      <w:proofErr w:type="gramStart"/>
      <w:r w:rsidRPr="004546C1">
        <w:rPr>
          <w:rFonts w:ascii="Arial" w:hAnsi="Arial" w:cs="Arial"/>
          <w:sz w:val="19"/>
          <w:szCs w:val="19"/>
        </w:rPr>
        <w:t>3390300000;</w:t>
      </w:r>
      <w:proofErr w:type="gramEnd"/>
      <w:r w:rsidRPr="004546C1">
        <w:rPr>
          <w:rFonts w:ascii="Arial" w:hAnsi="Arial" w:cs="Arial"/>
          <w:sz w:val="19"/>
          <w:szCs w:val="19"/>
        </w:rPr>
        <w:t>2650-303/2940-494-3390300000;6060-940/6047-934/9088-964/9070-949/945-941/9073-957/603-933/906-10934/6093-718-3390300000.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4546C1">
        <w:rPr>
          <w:rFonts w:ascii="Arial" w:hAnsi="Arial" w:cs="Arial"/>
          <w:bCs/>
          <w:sz w:val="19"/>
          <w:szCs w:val="19"/>
        </w:rPr>
        <w:t>CONTRATADA</w:t>
      </w:r>
      <w:r w:rsidRPr="004546C1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4546C1">
        <w:rPr>
          <w:rFonts w:ascii="Arial" w:hAnsi="Arial" w:cs="Arial"/>
          <w:bCs/>
          <w:sz w:val="19"/>
          <w:szCs w:val="19"/>
        </w:rPr>
        <w:t xml:space="preserve">a </w:t>
      </w:r>
      <w:r w:rsidRPr="004546C1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4546C1">
        <w:rPr>
          <w:rFonts w:ascii="Arial" w:hAnsi="Arial" w:cs="Arial"/>
          <w:bCs/>
          <w:sz w:val="19"/>
          <w:szCs w:val="19"/>
        </w:rPr>
        <w:t>se</w:t>
      </w:r>
      <w:r w:rsidRPr="004546C1">
        <w:rPr>
          <w:rFonts w:ascii="Arial" w:hAnsi="Arial" w:cs="Arial"/>
          <w:sz w:val="19"/>
          <w:szCs w:val="19"/>
        </w:rPr>
        <w:t xml:space="preserve"> compromete a: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4546C1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4546C1">
        <w:rPr>
          <w:rFonts w:ascii="Arial" w:hAnsi="Arial" w:cs="Arial"/>
          <w:bCs/>
          <w:sz w:val="19"/>
          <w:szCs w:val="19"/>
        </w:rPr>
        <w:t>até o final do prazo contratual;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t>b) Fornecer os produtos sem qualquer outro custo;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lastRenderedPageBreak/>
        <w:t>c) Zelar e garantir a qualidade</w:t>
      </w:r>
      <w:r w:rsidRPr="004546C1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4546C1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bCs/>
          <w:sz w:val="19"/>
          <w:szCs w:val="19"/>
        </w:rPr>
        <w:t>e) Manter em dia as obrigações</w:t>
      </w:r>
      <w:r w:rsidRPr="004546C1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4546C1">
        <w:rPr>
          <w:rFonts w:ascii="Arial" w:hAnsi="Arial" w:cs="Arial"/>
          <w:spacing w:val="-3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inclusive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quanto</w:t>
      </w:r>
      <w:r w:rsidRPr="004546C1">
        <w:rPr>
          <w:rFonts w:ascii="Arial" w:hAnsi="Arial" w:cs="Arial"/>
          <w:spacing w:val="-4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ao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descarregamento se necessário.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 </w:t>
      </w:r>
      <w:r w:rsidRPr="004546C1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4546C1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4546C1">
        <w:rPr>
          <w:rFonts w:ascii="Arial" w:hAnsi="Arial" w:cs="Arial"/>
          <w:bCs/>
          <w:sz w:val="19"/>
          <w:szCs w:val="19"/>
        </w:rPr>
        <w:t>constitui-se em falta grave</w:t>
      </w:r>
      <w:r w:rsidRPr="004546C1">
        <w:rPr>
          <w:rFonts w:ascii="Arial" w:hAnsi="Arial" w:cs="Arial"/>
          <w:sz w:val="19"/>
          <w:szCs w:val="19"/>
        </w:rPr>
        <w:t xml:space="preserve">, sujeitando a </w:t>
      </w:r>
      <w:r w:rsidRPr="004546C1">
        <w:rPr>
          <w:rFonts w:ascii="Arial" w:hAnsi="Arial" w:cs="Arial"/>
          <w:b/>
          <w:sz w:val="19"/>
          <w:szCs w:val="19"/>
        </w:rPr>
        <w:t>CONTRATADA,</w:t>
      </w:r>
      <w:r w:rsidRPr="004546C1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4546C1">
        <w:rPr>
          <w:rFonts w:ascii="Arial" w:hAnsi="Arial" w:cs="Arial"/>
          <w:spacing w:val="-56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4546C1">
        <w:rPr>
          <w:rFonts w:ascii="Arial" w:hAnsi="Arial" w:cs="Arial"/>
          <w:spacing w:val="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cento);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4546C1">
        <w:rPr>
          <w:rFonts w:ascii="Arial" w:hAnsi="Arial" w:cs="Arial"/>
          <w:spacing w:val="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cláusula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do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contrato/Ata Registro de Preços,</w:t>
      </w:r>
      <w:r w:rsidRPr="004546C1">
        <w:rPr>
          <w:rFonts w:ascii="Arial" w:hAnsi="Arial" w:cs="Arial"/>
          <w:spacing w:val="-2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exceto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prazo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de</w:t>
      </w:r>
      <w:r w:rsidRPr="004546C1">
        <w:rPr>
          <w:rFonts w:ascii="Arial" w:hAnsi="Arial" w:cs="Arial"/>
          <w:spacing w:val="-1"/>
          <w:sz w:val="19"/>
          <w:szCs w:val="19"/>
        </w:rPr>
        <w:t xml:space="preserve"> </w:t>
      </w:r>
      <w:r w:rsidRPr="004546C1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4546C1">
        <w:rPr>
          <w:rFonts w:ascii="Arial" w:hAnsi="Arial" w:cs="Arial"/>
          <w:sz w:val="19"/>
          <w:szCs w:val="19"/>
        </w:rPr>
        <w:t>c)</w:t>
      </w:r>
      <w:proofErr w:type="gramEnd"/>
      <w:r w:rsidRPr="004546C1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 fiscalização sobre a entrega dos produtos da presente licitação será exercida pelos senhores secretários.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c) Conferir no ato da entrega, requisitos, marcas, especificações, prazos de validade, condições e outros dados que fizerem necessários;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d) Controlar o saldo;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4546C1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BE766E" w:rsidRPr="004546C1" w:rsidRDefault="00BE766E" w:rsidP="00BE76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4546C1">
        <w:rPr>
          <w:rFonts w:ascii="Arial" w:hAnsi="Arial" w:cs="Arial"/>
          <w:sz w:val="19"/>
          <w:szCs w:val="19"/>
        </w:rPr>
        <w:t>colusiva</w:t>
      </w:r>
      <w:proofErr w:type="spellEnd"/>
      <w:r w:rsidRPr="004546C1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e) “prática obstrutiva”: (i) destruir, falsificar, alterar ou ocultar provas em inspeções ou fazer declarações falsas aos representantes do organismo financeiro multilateral, com o objetivo de impedir materialmente a </w:t>
      </w:r>
      <w:r w:rsidRPr="004546C1">
        <w:rPr>
          <w:rFonts w:ascii="Arial" w:hAnsi="Arial" w:cs="Arial"/>
          <w:sz w:val="19"/>
          <w:szCs w:val="19"/>
        </w:rPr>
        <w:lastRenderedPageBreak/>
        <w:t>apuração de alegações de prática prevista acima; (</w:t>
      </w:r>
      <w:proofErr w:type="gramStart"/>
      <w:r w:rsidRPr="004546C1">
        <w:rPr>
          <w:rFonts w:ascii="Arial" w:hAnsi="Arial" w:cs="Arial"/>
          <w:sz w:val="19"/>
          <w:szCs w:val="19"/>
        </w:rPr>
        <w:t>ii</w:t>
      </w:r>
      <w:proofErr w:type="gramEnd"/>
      <w:r w:rsidRPr="004546C1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BE766E" w:rsidRPr="004546C1" w:rsidRDefault="00BE766E" w:rsidP="00BE766E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546C1">
        <w:rPr>
          <w:rFonts w:ascii="Arial" w:hAnsi="Arial" w:cs="Arial"/>
          <w:sz w:val="19"/>
          <w:szCs w:val="19"/>
        </w:rPr>
        <w:t>colusivas</w:t>
      </w:r>
      <w:proofErr w:type="spellEnd"/>
      <w:r w:rsidRPr="004546C1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BE766E" w:rsidRPr="004546C1" w:rsidRDefault="00BE766E" w:rsidP="00BE766E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E766E" w:rsidRPr="004546C1" w:rsidRDefault="00BE766E" w:rsidP="00BE766E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4546C1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BE766E" w:rsidRPr="004546C1" w:rsidRDefault="00BE766E" w:rsidP="00BE766E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 Ata poderá ser rescindida: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4546C1">
        <w:rPr>
          <w:rFonts w:ascii="Arial" w:hAnsi="Arial" w:cs="Arial"/>
          <w:b/>
          <w:sz w:val="19"/>
          <w:szCs w:val="19"/>
          <w:u w:val="single"/>
        </w:rPr>
        <w:t>PRIMEIRA</w:t>
      </w: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BE766E" w:rsidRPr="004546C1" w:rsidRDefault="00BE766E" w:rsidP="00BE766E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4546C1">
        <w:rPr>
          <w:rFonts w:ascii="Arial" w:hAnsi="Arial" w:cs="Arial"/>
          <w:sz w:val="19"/>
          <w:szCs w:val="19"/>
        </w:rPr>
        <w:t>transferir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4546C1">
        <w:rPr>
          <w:rFonts w:ascii="Arial" w:hAnsi="Arial" w:cs="Arial"/>
          <w:b/>
          <w:sz w:val="19"/>
          <w:szCs w:val="19"/>
          <w:u w:val="single"/>
        </w:rPr>
        <w:t>SEGUNDA</w:t>
      </w: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4546C1">
        <w:rPr>
          <w:rFonts w:ascii="Arial" w:hAnsi="Arial" w:cs="Arial"/>
          <w:sz w:val="19"/>
          <w:szCs w:val="19"/>
          <w:u w:val="single"/>
        </w:rPr>
        <w:t> 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4546C1">
        <w:rPr>
          <w:rFonts w:ascii="Arial" w:hAnsi="Arial" w:cs="Arial"/>
          <w:b/>
          <w:sz w:val="19"/>
          <w:szCs w:val="19"/>
        </w:rPr>
        <w:t>CONTRATANTE</w:t>
      </w:r>
      <w:r w:rsidRPr="004546C1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BE766E" w:rsidRPr="004546C1" w:rsidRDefault="00BE766E" w:rsidP="00BE766E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546C1">
        <w:rPr>
          <w:rFonts w:ascii="Arial" w:hAnsi="Arial" w:cs="Arial"/>
          <w:b/>
          <w:bCs/>
          <w:sz w:val="19"/>
          <w:szCs w:val="19"/>
        </w:rPr>
        <w:t>CONTRATADA</w:t>
      </w:r>
      <w:r w:rsidRPr="004546C1">
        <w:rPr>
          <w:rFonts w:ascii="Arial" w:hAnsi="Arial" w:cs="Arial"/>
          <w:sz w:val="19"/>
          <w:szCs w:val="19"/>
        </w:rPr>
        <w:t>.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4546C1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BE766E" w:rsidRPr="004546C1" w:rsidRDefault="00BE766E" w:rsidP="00BE766E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A </w:t>
      </w:r>
      <w:r w:rsidRPr="004546C1">
        <w:rPr>
          <w:rFonts w:ascii="Arial" w:hAnsi="Arial" w:cs="Arial"/>
          <w:b/>
          <w:sz w:val="19"/>
          <w:szCs w:val="19"/>
        </w:rPr>
        <w:t>CONTRATADA</w:t>
      </w:r>
      <w:r w:rsidRPr="004546C1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546C1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E766E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E766E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4546C1">
        <w:rPr>
          <w:rFonts w:ascii="Arial" w:hAnsi="Arial" w:cs="Arial"/>
          <w:sz w:val="19"/>
          <w:szCs w:val="19"/>
        </w:rPr>
        <w:t>a presente</w:t>
      </w:r>
      <w:proofErr w:type="gramEnd"/>
      <w:r w:rsidRPr="004546C1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4546C1">
        <w:rPr>
          <w:rFonts w:ascii="Arial" w:hAnsi="Arial" w:cs="Arial"/>
          <w:b/>
          <w:bCs/>
          <w:sz w:val="19"/>
          <w:szCs w:val="19"/>
        </w:rPr>
        <w:t>CONTRATANTE</w:t>
      </w:r>
      <w:r w:rsidRPr="004546C1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Ribeirão do Pinhal, 06 de abril de 2022.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BE766E" w:rsidRPr="004546C1" w:rsidTr="00E977D0">
        <w:tc>
          <w:tcPr>
            <w:tcW w:w="4685" w:type="dxa"/>
          </w:tcPr>
          <w:p w:rsidR="00BE766E" w:rsidRPr="004546C1" w:rsidRDefault="00BE766E" w:rsidP="00E977D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BE766E" w:rsidRPr="004546C1" w:rsidRDefault="00BE766E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BE766E" w:rsidRPr="004546C1" w:rsidRDefault="00BE766E" w:rsidP="00E977D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BE766E" w:rsidRPr="004546C1" w:rsidRDefault="00BE766E" w:rsidP="00E977D0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BE766E" w:rsidRPr="001B2C71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C71">
              <w:rPr>
                <w:rFonts w:ascii="Arial" w:hAnsi="Arial" w:cs="Arial"/>
                <w:sz w:val="18"/>
                <w:szCs w:val="18"/>
              </w:rPr>
              <w:t>LUCAS AMARO DE OLIVEIRA</w:t>
            </w:r>
          </w:p>
          <w:p w:rsidR="00BE766E" w:rsidRDefault="00BE766E" w:rsidP="00BE766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C71">
              <w:rPr>
                <w:rFonts w:ascii="Arial" w:hAnsi="Arial" w:cs="Arial"/>
                <w:sz w:val="18"/>
                <w:szCs w:val="18"/>
              </w:rPr>
              <w:t>CPF: 083.104.949-98</w:t>
            </w:r>
          </w:p>
          <w:p w:rsidR="00BE766E" w:rsidRPr="004546C1" w:rsidRDefault="00BE766E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TESTEMUNHAS:</w:t>
      </w:r>
    </w:p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E766E" w:rsidRPr="004546C1" w:rsidTr="00E977D0">
        <w:tc>
          <w:tcPr>
            <w:tcW w:w="4606" w:type="dxa"/>
          </w:tcPr>
          <w:p w:rsidR="00BE766E" w:rsidRPr="004546C1" w:rsidRDefault="00BE766E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BE766E" w:rsidRPr="004546C1" w:rsidRDefault="00BE766E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BE766E" w:rsidRPr="004546C1" w:rsidRDefault="00BE766E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BE766E" w:rsidRPr="004546C1" w:rsidRDefault="00BE766E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4546C1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BE766E" w:rsidRPr="004546C1" w:rsidRDefault="00BE766E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766E" w:rsidRPr="004546C1" w:rsidTr="00E977D0">
        <w:tc>
          <w:tcPr>
            <w:tcW w:w="4606" w:type="dxa"/>
          </w:tcPr>
          <w:p w:rsidR="00BE766E" w:rsidRPr="004546C1" w:rsidRDefault="00BE766E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BE766E" w:rsidRPr="004546C1" w:rsidRDefault="00BE766E" w:rsidP="00E977D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RAFAEL SANTANA FRIZON </w:t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 xml:space="preserve">       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ADVOGADO.</w:t>
      </w:r>
      <w:r w:rsidRPr="004546C1">
        <w:rPr>
          <w:rFonts w:ascii="Arial" w:hAnsi="Arial" w:cs="Arial"/>
          <w:sz w:val="19"/>
          <w:szCs w:val="19"/>
        </w:rPr>
        <w:tab/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4546C1">
        <w:rPr>
          <w:rFonts w:ascii="Arial" w:hAnsi="Arial" w:cs="Arial"/>
          <w:b/>
          <w:sz w:val="19"/>
          <w:szCs w:val="19"/>
        </w:rPr>
        <w:t>FISCAIS DA ATA REGISTRO DE PREÇOS:</w:t>
      </w: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BE766E" w:rsidRPr="004546C1" w:rsidRDefault="00BE766E" w:rsidP="00BE766E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LÚCIA HELENA NOGARI MOREIRA</w:t>
      </w:r>
      <w:proofErr w:type="gramStart"/>
      <w:r w:rsidRPr="004546C1">
        <w:rPr>
          <w:rFonts w:ascii="Arial" w:hAnsi="Arial" w:cs="Arial"/>
          <w:sz w:val="19"/>
          <w:szCs w:val="19"/>
        </w:rPr>
        <w:t xml:space="preserve">  </w:t>
      </w:r>
      <w:proofErr w:type="gramEnd"/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>CÍCERO ROGÉRIO SANCHES</w:t>
      </w:r>
    </w:p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SECRETÁRIA DE EDUCAÇÃO </w:t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>SECRETÁRIO DE ADMINISTRAÇÃO</w:t>
      </w:r>
    </w:p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</w:p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 xml:space="preserve">NADIR SARA MELO FRAGA CUNHA </w:t>
      </w:r>
      <w:r w:rsidRPr="004546C1">
        <w:rPr>
          <w:rFonts w:ascii="Arial" w:hAnsi="Arial" w:cs="Arial"/>
          <w:sz w:val="19"/>
          <w:szCs w:val="19"/>
        </w:rPr>
        <w:tab/>
        <w:t xml:space="preserve">     </w:t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 xml:space="preserve"> MARLUCE MARCELINO PECCIN COUTINHO</w:t>
      </w:r>
    </w:p>
    <w:p w:rsidR="00BE766E" w:rsidRPr="004546C1" w:rsidRDefault="00BE766E" w:rsidP="00BE766E">
      <w:pPr>
        <w:pStyle w:val="SemEspaamento"/>
        <w:rPr>
          <w:rFonts w:ascii="Arial" w:hAnsi="Arial" w:cs="Arial"/>
          <w:sz w:val="19"/>
          <w:szCs w:val="19"/>
        </w:rPr>
      </w:pPr>
      <w:r w:rsidRPr="004546C1">
        <w:rPr>
          <w:rFonts w:ascii="Arial" w:hAnsi="Arial" w:cs="Arial"/>
          <w:sz w:val="19"/>
          <w:szCs w:val="19"/>
        </w:rPr>
        <w:t>SECRETÁRIA DE SAÚDE</w:t>
      </w:r>
      <w:r w:rsidRPr="004546C1">
        <w:rPr>
          <w:rFonts w:ascii="Arial" w:hAnsi="Arial" w:cs="Arial"/>
          <w:sz w:val="19"/>
          <w:szCs w:val="19"/>
        </w:rPr>
        <w:tab/>
      </w:r>
      <w:r w:rsidRPr="004546C1">
        <w:rPr>
          <w:rFonts w:ascii="Arial" w:hAnsi="Arial" w:cs="Arial"/>
          <w:sz w:val="19"/>
          <w:szCs w:val="19"/>
        </w:rPr>
        <w:tab/>
        <w:t xml:space="preserve">                 </w:t>
      </w:r>
      <w:r w:rsidRPr="004546C1">
        <w:rPr>
          <w:rFonts w:ascii="Arial" w:hAnsi="Arial" w:cs="Arial"/>
          <w:sz w:val="19"/>
          <w:szCs w:val="19"/>
        </w:rPr>
        <w:tab/>
        <w:t>SECRETÁRIA DE ASSISTÊNCIA SOCIAL</w:t>
      </w:r>
    </w:p>
    <w:p w:rsidR="00BE766E" w:rsidRPr="004546C1" w:rsidRDefault="00BE766E" w:rsidP="00BE766E">
      <w:pPr>
        <w:pStyle w:val="SemEspaamento"/>
        <w:jc w:val="both"/>
        <w:rPr>
          <w:sz w:val="19"/>
          <w:szCs w:val="19"/>
        </w:rPr>
      </w:pPr>
    </w:p>
    <w:p w:rsidR="00BE766E" w:rsidRPr="004546C1" w:rsidRDefault="00BE766E" w:rsidP="00BE766E">
      <w:pPr>
        <w:rPr>
          <w:sz w:val="19"/>
          <w:szCs w:val="19"/>
        </w:rPr>
      </w:pPr>
    </w:p>
    <w:p w:rsidR="00BE766E" w:rsidRPr="004546C1" w:rsidRDefault="00BE766E" w:rsidP="00BE766E">
      <w:pPr>
        <w:rPr>
          <w:sz w:val="19"/>
          <w:szCs w:val="19"/>
        </w:rPr>
      </w:pPr>
    </w:p>
    <w:p w:rsidR="00000000" w:rsidRDefault="00B94F82"/>
    <w:sectPr w:rsidR="00000000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B94F82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B94F8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B94F8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B94F8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B94F8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B94F8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E766E"/>
    <w:rsid w:val="00B94F82"/>
    <w:rsid w:val="00BE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76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766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E76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E76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E766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E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766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E766E"/>
    <w:rPr>
      <w:b/>
      <w:bCs/>
    </w:rPr>
  </w:style>
  <w:style w:type="paragraph" w:styleId="Ttulo">
    <w:name w:val="Title"/>
    <w:basedOn w:val="Normal"/>
    <w:link w:val="TtuloChar"/>
    <w:qFormat/>
    <w:rsid w:val="00BE76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E766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BE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BE766E"/>
  </w:style>
  <w:style w:type="character" w:styleId="nfase">
    <w:name w:val="Emphasis"/>
    <w:basedOn w:val="Fontepargpadro"/>
    <w:uiPriority w:val="20"/>
    <w:qFormat/>
    <w:rsid w:val="00BE766E"/>
    <w:rPr>
      <w:i/>
      <w:iCs/>
    </w:rPr>
  </w:style>
  <w:style w:type="character" w:customStyle="1" w:styleId="titulo">
    <w:name w:val="titulo"/>
    <w:basedOn w:val="Fontepargpadro"/>
    <w:rsid w:val="00BE766E"/>
  </w:style>
  <w:style w:type="character" w:customStyle="1" w:styleId="apple-converted-space">
    <w:name w:val="apple-converted-space"/>
    <w:basedOn w:val="Fontepargpadro"/>
    <w:rsid w:val="00BE7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marosupermercadolamar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2618</Words>
  <Characters>14143</Characters>
  <Application>Microsoft Office Word</Application>
  <DocSecurity>0</DocSecurity>
  <Lines>117</Lines>
  <Paragraphs>33</Paragraphs>
  <ScaleCrop>false</ScaleCrop>
  <Company/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2022-04-07T12:32:00Z</dcterms:created>
  <dcterms:modified xsi:type="dcterms:W3CDTF">2022-04-07T12:40:00Z</dcterms:modified>
</cp:coreProperties>
</file>