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DF" w:rsidRPr="0043199D" w:rsidRDefault="007B4DDF" w:rsidP="007B4DD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B4DDF" w:rsidRPr="0043199D" w:rsidRDefault="007B4DDF" w:rsidP="007B4DD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65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7B4DDF" w:rsidRPr="0043199D" w:rsidRDefault="007B4DDF" w:rsidP="007B4DD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B4DDF" w:rsidRPr="00822EAF" w:rsidRDefault="007B4DDF" w:rsidP="007B4DDF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DAVOS COMÉRCIO DE MEBALAGENS EIRELI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31.726.339/0001-01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das Palmeiras 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4409 – Bairro Coqueiral</w:t>
      </w:r>
      <w:r w:rsidRPr="00822EAF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CEP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85.807-020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Cascavel</w:t>
      </w:r>
      <w:r w:rsidRPr="00822E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46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99976-0020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davosembalagens@hotmail.com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CILENE APARECIDA DE LIZ LEAL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822EAF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912.211-7 SESP/PR e inscrita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513.590.309-72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7B4DDF" w:rsidRPr="0043199D" w:rsidRDefault="007B4DDF" w:rsidP="007B4D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709"/>
        <w:gridCol w:w="709"/>
        <w:gridCol w:w="992"/>
      </w:tblGrid>
      <w:tr w:rsidR="007B4DDF" w:rsidRPr="0043199D" w:rsidTr="007B4DD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4DDF" w:rsidRPr="0043199D" w:rsidRDefault="007B4DDF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4DDF" w:rsidRPr="0043199D" w:rsidRDefault="007B4DDF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B4DDF" w:rsidRPr="0043199D" w:rsidRDefault="007B4DDF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7B4DDF" w:rsidRPr="00822EAF" w:rsidTr="007B4DD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DDF" w:rsidRPr="007C2F72" w:rsidRDefault="007B4DDF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DDF" w:rsidRPr="007C2F7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DDF" w:rsidRPr="007C2F7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fdos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4DDF" w:rsidRPr="007C2F7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DDF" w:rsidRPr="007C2F7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Papel Toalha Branco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interfolhado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, 02 dobras com 1.000 folhas, 22,5x25.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500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1000 Saúde, 10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DDF" w:rsidRDefault="007B4DDF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Call</w:t>
            </w:r>
            <w:proofErr w:type="spellEnd"/>
          </w:p>
          <w:p w:rsidR="007B4DDF" w:rsidRPr="000D2612" w:rsidRDefault="007B4DDF" w:rsidP="00E977D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DDF" w:rsidRDefault="007B4DDF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7,49</w:t>
            </w:r>
          </w:p>
          <w:p w:rsidR="007B4DDF" w:rsidRPr="009F6025" w:rsidRDefault="007B4DDF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DDF" w:rsidRPr="009F6025" w:rsidRDefault="007B4DDF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11.309,90</w:t>
            </w:r>
          </w:p>
        </w:tc>
      </w:tr>
    </w:tbl>
    <w:p w:rsidR="007B4DDF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B4DDF" w:rsidRPr="0043199D" w:rsidRDefault="007B4DDF" w:rsidP="007B4D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B4DDF" w:rsidRPr="0043199D" w:rsidRDefault="007B4DDF" w:rsidP="007B4D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43199D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B4DDF" w:rsidRPr="0043199D" w:rsidRDefault="007B4DDF" w:rsidP="007B4D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B4DDF" w:rsidRPr="0043199D" w:rsidRDefault="007B4DDF" w:rsidP="007B4DD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B4DDF" w:rsidRPr="0043199D" w:rsidRDefault="007B4DDF" w:rsidP="007B4DD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B4DDF" w:rsidRPr="0043199D" w:rsidRDefault="007B4DDF" w:rsidP="007B4DD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B4DDF" w:rsidRPr="0043199D" w:rsidRDefault="007B4DDF" w:rsidP="007B4D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B4DDF" w:rsidRPr="0043199D" w:rsidTr="00E977D0">
        <w:tc>
          <w:tcPr>
            <w:tcW w:w="4685" w:type="dxa"/>
          </w:tcPr>
          <w:p w:rsidR="007B4DDF" w:rsidRPr="003649A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B4DDF" w:rsidRPr="003649A2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B4DDF" w:rsidRPr="003649A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B4DDF" w:rsidRPr="003649A2" w:rsidRDefault="007B4DDF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B4DDF" w:rsidRPr="007B4DDF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4DDF">
              <w:rPr>
                <w:rFonts w:ascii="Arial" w:hAnsi="Arial" w:cs="Arial"/>
                <w:sz w:val="18"/>
                <w:szCs w:val="18"/>
              </w:rPr>
              <w:t xml:space="preserve">CILENE APARECIDA DE LIZ LEAL </w:t>
            </w:r>
          </w:p>
          <w:p w:rsidR="007B4DDF" w:rsidRPr="007B4DDF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4DDF">
              <w:rPr>
                <w:rFonts w:ascii="Arial" w:hAnsi="Arial" w:cs="Arial"/>
                <w:sz w:val="18"/>
                <w:szCs w:val="18"/>
              </w:rPr>
              <w:t>CPF: 513.590.309-72</w:t>
            </w:r>
          </w:p>
          <w:p w:rsidR="007B4DDF" w:rsidRPr="003649A2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B4DDF" w:rsidRPr="0043199D" w:rsidTr="00E977D0">
        <w:tc>
          <w:tcPr>
            <w:tcW w:w="4606" w:type="dxa"/>
          </w:tcPr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DDF" w:rsidRPr="0043199D" w:rsidTr="00E977D0">
        <w:tc>
          <w:tcPr>
            <w:tcW w:w="4606" w:type="dxa"/>
          </w:tcPr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B4DDF" w:rsidRPr="0043199D" w:rsidRDefault="007B4DDF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B4DDF" w:rsidRPr="0043199D" w:rsidRDefault="007B4DDF" w:rsidP="007B4D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7B4DDF" w:rsidRPr="0043199D" w:rsidRDefault="007B4DDF" w:rsidP="007B4DDF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7B4DDF" w:rsidRDefault="007B4DDF" w:rsidP="007B4DDF"/>
    <w:p w:rsidR="007B4DDF" w:rsidRDefault="007B4DDF" w:rsidP="007B4DDF"/>
    <w:p w:rsidR="007B4DDF" w:rsidRDefault="007B4DDF" w:rsidP="007B4DDF"/>
    <w:p w:rsidR="007B4DDF" w:rsidRDefault="007B4DDF" w:rsidP="007B4DDF"/>
    <w:p w:rsidR="007B4DDF" w:rsidRDefault="007B4DDF" w:rsidP="007B4DDF"/>
    <w:p w:rsidR="00000000" w:rsidRDefault="007B4DDF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7B4DDF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7B4D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7B4DD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7B4DD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7B4DD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7B4DD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B4DDF"/>
    <w:rsid w:val="007B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4D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B4DD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B4DD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B4D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B4DD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B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4DD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B4DDF"/>
    <w:rPr>
      <w:b/>
      <w:bCs/>
    </w:rPr>
  </w:style>
  <w:style w:type="paragraph" w:styleId="Ttulo">
    <w:name w:val="Title"/>
    <w:basedOn w:val="Normal"/>
    <w:link w:val="TtuloChar"/>
    <w:qFormat/>
    <w:rsid w:val="007B4DD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B4DD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B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avosembalagen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2419</Words>
  <Characters>13064</Characters>
  <Application>Microsoft Office Word</Application>
  <DocSecurity>0</DocSecurity>
  <Lines>108</Lines>
  <Paragraphs>30</Paragraphs>
  <ScaleCrop>false</ScaleCrop>
  <Company/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2022-04-07T14:24:00Z</dcterms:created>
  <dcterms:modified xsi:type="dcterms:W3CDTF">2022-04-07T14:31:00Z</dcterms:modified>
</cp:coreProperties>
</file>