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13" w:rsidRPr="001B3813" w:rsidRDefault="001B3813" w:rsidP="001B381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1B3813">
        <w:rPr>
          <w:rFonts w:ascii="Arial" w:hAnsi="Arial" w:cs="Arial"/>
          <w:bCs/>
          <w:color w:val="000000"/>
          <w:sz w:val="20"/>
          <w:u w:val="single"/>
        </w:rPr>
        <w:t>ATA REGISTRO DE PREÇOS N.º 094/2022- PREGÃO ELETRÔNICO N.º 031/2022.</w:t>
      </w:r>
    </w:p>
    <w:p w:rsidR="001B3813" w:rsidRPr="001B3813" w:rsidRDefault="001B3813" w:rsidP="001B381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B3813" w:rsidRPr="001B3813" w:rsidRDefault="001B3813" w:rsidP="001B3813">
      <w:pPr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1B3813">
        <w:rPr>
          <w:rFonts w:ascii="Arial" w:hAnsi="Arial" w:cs="Arial"/>
          <w:b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>,</w:t>
      </w:r>
      <w:r w:rsidRPr="001B3813">
        <w:rPr>
          <w:rFonts w:ascii="Arial" w:hAnsi="Arial" w:cs="Arial"/>
          <w:b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brasileiro</w:t>
      </w:r>
      <w:r w:rsidRPr="001B3813">
        <w:rPr>
          <w:rFonts w:ascii="Arial" w:hAnsi="Arial" w:cs="Arial"/>
          <w:b/>
          <w:sz w:val="20"/>
          <w:szCs w:val="20"/>
        </w:rPr>
        <w:t xml:space="preserve">, </w:t>
      </w:r>
      <w:r w:rsidRPr="001B3813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B3813">
        <w:rPr>
          <w:rFonts w:ascii="Arial" w:hAnsi="Arial" w:cs="Arial"/>
          <w:b/>
          <w:sz w:val="20"/>
          <w:szCs w:val="20"/>
        </w:rPr>
        <w:t xml:space="preserve">, </w:t>
      </w:r>
      <w:r w:rsidRPr="001B3813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e a Empresa </w:t>
      </w:r>
      <w:r w:rsidRPr="001B3813">
        <w:rPr>
          <w:rFonts w:ascii="Arial" w:hAnsi="Arial" w:cs="Arial"/>
          <w:b/>
          <w:sz w:val="20"/>
          <w:szCs w:val="20"/>
        </w:rPr>
        <w:t>DAGEAL COMÉRCIO DE MATERIAL DE ESCRITÓRIO LTDA</w:t>
      </w:r>
      <w:r w:rsidRPr="001B3813">
        <w:rPr>
          <w:rFonts w:ascii="Arial" w:hAnsi="Arial" w:cs="Arial"/>
          <w:sz w:val="20"/>
          <w:szCs w:val="20"/>
        </w:rPr>
        <w:t xml:space="preserve">, inscrita no CNPJ sob nº. 07.245.458/0001-50 - Fone </w:t>
      </w:r>
      <w:r w:rsidR="00E668F8">
        <w:rPr>
          <w:rFonts w:ascii="Arial" w:hAnsi="Arial" w:cs="Arial"/>
          <w:sz w:val="20"/>
          <w:szCs w:val="20"/>
        </w:rPr>
        <w:t>(54) 3523-2009 e (54) 3523-2180</w:t>
      </w:r>
      <w:r w:rsidRPr="001B3813">
        <w:rPr>
          <w:rFonts w:ascii="Arial" w:hAnsi="Arial" w:cs="Arial"/>
          <w:sz w:val="20"/>
          <w:szCs w:val="20"/>
        </w:rPr>
        <w:t xml:space="preserve"> email </w:t>
      </w:r>
      <w:hyperlink r:id="rId6" w:history="1">
        <w:r w:rsidR="00E668F8">
          <w:rPr>
            <w:rStyle w:val="Hyperlink"/>
            <w:rFonts w:ascii="Arial" w:hAnsi="Arial" w:cs="Arial"/>
            <w:sz w:val="20"/>
            <w:szCs w:val="20"/>
          </w:rPr>
          <w:t>dageal@ibest.com.br</w:t>
        </w:r>
      </w:hyperlink>
      <w:r w:rsidR="00E668F8">
        <w:t xml:space="preserve"> e </w:t>
      </w:r>
      <w:hyperlink r:id="rId7" w:history="1">
        <w:r w:rsidR="00E668F8" w:rsidRPr="00A537E3">
          <w:rPr>
            <w:rStyle w:val="Hyperlink"/>
          </w:rPr>
          <w:t>dageal@dageal.com.br</w:t>
        </w:r>
      </w:hyperlink>
      <w:proofErr w:type="gramStart"/>
      <w:r w:rsidR="00E668F8"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com sede na Rua Princesa Isabel n.º 26 – Centro - CEP. 99.740-000 na cidade de Barão de Cotegipe – RS, neste ato representado pela Senhora </w:t>
      </w:r>
      <w:r w:rsidRPr="001B3813">
        <w:rPr>
          <w:rFonts w:ascii="Arial" w:hAnsi="Arial" w:cs="Arial"/>
          <w:b/>
          <w:sz w:val="20"/>
          <w:szCs w:val="20"/>
        </w:rPr>
        <w:t>DAIANE CARLA TOMAZELLI MINSKI</w:t>
      </w:r>
      <w:r w:rsidRPr="001B3813">
        <w:rPr>
          <w:rFonts w:ascii="Arial" w:hAnsi="Arial" w:cs="Arial"/>
          <w:sz w:val="20"/>
          <w:szCs w:val="20"/>
        </w:rPr>
        <w:t xml:space="preserve">, brasileira, empresária, casada, portadora de Cédula de Identidade n.º 1081236364 SSP/RS e inscrita sob CPF/MF n.º 004.880.490-83, neste ato simplesmente denominado </w:t>
      </w:r>
      <w:r w:rsidRPr="001B381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81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condições.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1B38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aquisição de materiais de expediente, conforme solicitação da Secretaria de Educação, Secretaria de Saúde e Administração, obrigando-se o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813">
        <w:rPr>
          <w:rFonts w:ascii="Arial" w:hAnsi="Arial" w:cs="Arial"/>
          <w:sz w:val="20"/>
          <w:szCs w:val="20"/>
        </w:rPr>
        <w:t xml:space="preserve">a executar em favor da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81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031/2022, a qual fará parte integrante deste instrumento. </w:t>
      </w:r>
    </w:p>
    <w:p w:rsidR="001B3813" w:rsidRPr="001B3813" w:rsidRDefault="001B3813" w:rsidP="001B381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os quais seguem transcritos abaixo: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1B3813" w:rsidRPr="001B3813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B3813" w:rsidRPr="001B3813" w:rsidRDefault="001B3813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B3813" w:rsidRPr="001B3813" w:rsidRDefault="001B3813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B3813" w:rsidRPr="001B3813" w:rsidRDefault="001B3813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B3813" w:rsidRPr="001B3813" w:rsidRDefault="001B3813" w:rsidP="001B381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B3813" w:rsidRPr="001B3813" w:rsidRDefault="001B3813" w:rsidP="0025239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B3813" w:rsidRPr="001B3813" w:rsidRDefault="001B3813" w:rsidP="002523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B3813" w:rsidRPr="001B3813" w:rsidRDefault="001B3813" w:rsidP="002523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1B3813" w:rsidRPr="001B3813" w:rsidTr="00236B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813" w:rsidRPr="001B3813" w:rsidRDefault="001B3813" w:rsidP="001B381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1B3813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Pr="001B3813" w:rsidRDefault="001B3813" w:rsidP="001B38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Adesivo instantâneo multiuso 793 100g. Mistura a base de </w:t>
            </w: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etil</w:t>
            </w:r>
            <w:proofErr w:type="spellEnd"/>
            <w:r w:rsidRPr="001B38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cianoacrilato</w:t>
            </w:r>
            <w:proofErr w:type="spellEnd"/>
            <w:r w:rsidRPr="001B3813">
              <w:rPr>
                <w:rFonts w:ascii="Arial" w:hAnsi="Arial" w:cs="Arial"/>
                <w:sz w:val="20"/>
                <w:szCs w:val="20"/>
              </w:rPr>
              <w:t xml:space="preserve">. Indicado para diversos tipos de materiais, como compostos de borracha, EPDM, borracha </w:t>
            </w: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nitrólica</w:t>
            </w:r>
            <w:proofErr w:type="spellEnd"/>
            <w:r w:rsidRPr="001B38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neoprene</w:t>
            </w:r>
            <w:proofErr w:type="spellEnd"/>
            <w:r w:rsidRPr="001B3813">
              <w:rPr>
                <w:rFonts w:ascii="Arial" w:hAnsi="Arial" w:cs="Arial"/>
                <w:sz w:val="20"/>
                <w:szCs w:val="20"/>
              </w:rPr>
              <w:t xml:space="preserve">, EVA e </w:t>
            </w: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Viton</w:t>
            </w:r>
            <w:proofErr w:type="spellEnd"/>
            <w:r w:rsidRPr="001B3813">
              <w:rPr>
                <w:rFonts w:ascii="Arial" w:hAnsi="Arial" w:cs="Arial"/>
                <w:sz w:val="20"/>
                <w:szCs w:val="20"/>
              </w:rPr>
              <w:t xml:space="preserve">, indicado para o setor moveleiro e industrial, com bico </w:t>
            </w: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antientupimento</w:t>
            </w:r>
            <w:proofErr w:type="spellEnd"/>
            <w:r w:rsidRPr="001B3813">
              <w:rPr>
                <w:rFonts w:ascii="Arial" w:hAnsi="Arial" w:cs="Arial"/>
                <w:sz w:val="20"/>
                <w:szCs w:val="20"/>
              </w:rPr>
              <w:t>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TEK Bond</w:t>
            </w: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14,21</w:t>
            </w: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813">
              <w:rPr>
                <w:rFonts w:ascii="Arial" w:hAnsi="Arial" w:cs="Arial"/>
                <w:color w:val="000000"/>
                <w:sz w:val="20"/>
                <w:szCs w:val="20"/>
              </w:rPr>
              <w:t>1.421,00</w:t>
            </w: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813" w:rsidRPr="001B3813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813" w:rsidRPr="001B3813" w:rsidRDefault="001B3813" w:rsidP="001B381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1B3813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813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1B38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813" w:rsidRPr="001B3813" w:rsidRDefault="001B3813" w:rsidP="001B38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Caderno de caligrafia acabamento brochura com capa dura. 40 folhas. Formato 187x245mm, 70 g/m². Pacote c/10 unidades.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3813">
              <w:rPr>
                <w:rFonts w:ascii="Arial" w:hAnsi="Arial" w:cs="Arial"/>
                <w:sz w:val="14"/>
                <w:szCs w:val="14"/>
              </w:rPr>
              <w:t>Panamericana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35,00</w:t>
            </w: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813"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  <w:p w:rsid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813" w:rsidRPr="001B3813" w:rsidTr="00236B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813" w:rsidRPr="001B3813" w:rsidRDefault="001B3813" w:rsidP="001B381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813" w:rsidRPr="001B3813" w:rsidRDefault="001B3813" w:rsidP="001B3813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3813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813" w:rsidRPr="001B3813" w:rsidRDefault="001B3813" w:rsidP="001B3813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813">
              <w:rPr>
                <w:rFonts w:ascii="Arial" w:hAnsi="Arial" w:cs="Arial"/>
                <w:color w:val="000000"/>
                <w:sz w:val="20"/>
                <w:szCs w:val="20"/>
              </w:rPr>
              <w:t>2.121,00</w:t>
            </w:r>
          </w:p>
        </w:tc>
      </w:tr>
    </w:tbl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1B3813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  Os valores acima </w:t>
      </w:r>
      <w:r w:rsidRPr="001B3813">
        <w:rPr>
          <w:rFonts w:ascii="Arial" w:hAnsi="Arial" w:cs="Arial"/>
          <w:bCs/>
          <w:sz w:val="20"/>
          <w:szCs w:val="20"/>
        </w:rPr>
        <w:t>poderão</w:t>
      </w:r>
      <w:r w:rsidRPr="001B38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a)</w:t>
      </w:r>
      <w:r w:rsidRPr="001B381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813">
        <w:rPr>
          <w:rFonts w:ascii="Arial" w:hAnsi="Arial" w:cs="Arial"/>
          <w:sz w:val="20"/>
          <w:szCs w:val="20"/>
        </w:rPr>
        <w:t>consequências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lastRenderedPageBreak/>
        <w:t>b)</w:t>
      </w:r>
      <w:r w:rsidRPr="001B381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81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8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813">
        <w:rPr>
          <w:rFonts w:ascii="Arial" w:hAnsi="Arial" w:cs="Arial"/>
          <w:sz w:val="20"/>
          <w:szCs w:val="20"/>
        </w:rPr>
        <w:t>estar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813">
        <w:rPr>
          <w:rFonts w:ascii="Arial" w:hAnsi="Arial" w:cs="Arial"/>
          <w:sz w:val="20"/>
          <w:szCs w:val="20"/>
        </w:rPr>
        <w:t>etc</w:t>
      </w:r>
      <w:proofErr w:type="spellEnd"/>
      <w:r w:rsidRPr="001B3813">
        <w:rPr>
          <w:rFonts w:ascii="Arial" w:hAnsi="Arial" w:cs="Arial"/>
          <w:sz w:val="20"/>
          <w:szCs w:val="20"/>
        </w:rPr>
        <w:t>).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1B3813">
        <w:rPr>
          <w:rFonts w:ascii="Arial" w:hAnsi="Arial" w:cs="Arial"/>
          <w:b/>
          <w:sz w:val="20"/>
          <w:szCs w:val="20"/>
        </w:rPr>
        <w:t>12/05/2023</w:t>
      </w:r>
      <w:r w:rsidRPr="001B381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68F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668F8">
        <w:rPr>
          <w:rFonts w:ascii="Arial" w:hAnsi="Arial" w:cs="Arial"/>
          <w:b/>
          <w:sz w:val="20"/>
          <w:szCs w:val="20"/>
        </w:rPr>
        <w:t xml:space="preserve">conta corrente </w:t>
      </w:r>
      <w:r w:rsidRPr="00E668F8">
        <w:rPr>
          <w:rFonts w:ascii="Arial" w:hAnsi="Arial" w:cs="Arial"/>
          <w:sz w:val="20"/>
          <w:szCs w:val="20"/>
        </w:rPr>
        <w:t>até o 15º dia útil do mês</w:t>
      </w:r>
      <w:r w:rsidRPr="001B381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B3813">
        <w:rPr>
          <w:rFonts w:ascii="Arial" w:hAnsi="Arial" w:cs="Arial"/>
          <w:sz w:val="20"/>
          <w:szCs w:val="20"/>
        </w:rPr>
        <w:t>subsequente</w:t>
      </w:r>
      <w:proofErr w:type="spellEnd"/>
      <w:r w:rsidRPr="001B3813">
        <w:rPr>
          <w:rFonts w:ascii="Arial" w:hAnsi="Arial" w:cs="Arial"/>
          <w:sz w:val="20"/>
          <w:szCs w:val="20"/>
        </w:rPr>
        <w:t>,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1B3813">
        <w:rPr>
          <w:rFonts w:ascii="Arial" w:hAnsi="Arial" w:cs="Arial"/>
          <w:bCs/>
          <w:sz w:val="20"/>
          <w:szCs w:val="20"/>
        </w:rPr>
        <w:t>j</w:t>
      </w:r>
      <w:r w:rsidRPr="001B381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B3813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1B381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1B3813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B3813">
        <w:rPr>
          <w:rFonts w:ascii="Arial" w:hAnsi="Arial" w:cs="Arial"/>
          <w:sz w:val="20"/>
          <w:szCs w:val="20"/>
        </w:rPr>
        <w:t> </w:t>
      </w:r>
    </w:p>
    <w:p w:rsidR="00E668F8" w:rsidRPr="001B3813" w:rsidRDefault="00E668F8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despesas com a execução deste contrato correrão no orçamento da Dotação Orçamentária: 1730-103/1740-104/1750-107/2030-103/2040-104/2050-107/2340-1</w:t>
      </w:r>
      <w:r w:rsidR="00E668F8">
        <w:rPr>
          <w:rFonts w:ascii="Arial" w:hAnsi="Arial" w:cs="Arial"/>
          <w:sz w:val="20"/>
          <w:szCs w:val="20"/>
        </w:rPr>
        <w:t>03/2350-104/2360-107-3390300000.</w:t>
      </w:r>
    </w:p>
    <w:p w:rsidR="00E668F8" w:rsidRPr="001B3813" w:rsidRDefault="00E668F8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1B3813">
        <w:rPr>
          <w:rFonts w:ascii="Arial" w:hAnsi="Arial" w:cs="Arial"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1B3813">
        <w:rPr>
          <w:rFonts w:ascii="Arial" w:hAnsi="Arial" w:cs="Arial"/>
          <w:bCs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813">
        <w:rPr>
          <w:rFonts w:ascii="Arial" w:hAnsi="Arial" w:cs="Arial"/>
          <w:bCs/>
          <w:sz w:val="20"/>
          <w:szCs w:val="20"/>
        </w:rPr>
        <w:t>se</w:t>
      </w:r>
      <w:r w:rsidRPr="001B3813">
        <w:rPr>
          <w:rFonts w:ascii="Arial" w:hAnsi="Arial" w:cs="Arial"/>
          <w:sz w:val="20"/>
          <w:szCs w:val="20"/>
        </w:rPr>
        <w:t xml:space="preserve"> compromete a: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1B381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81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c) Zelar e garantir a qualidade</w:t>
      </w:r>
      <w:r w:rsidRPr="001B3813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81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e) Manter em dia as obrigações</w:t>
      </w:r>
      <w:r w:rsidRPr="001B381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1B3813">
        <w:rPr>
          <w:rFonts w:ascii="Arial" w:hAnsi="Arial" w:cs="Arial"/>
          <w:spacing w:val="-3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inclusive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quanto</w:t>
      </w:r>
      <w:r w:rsidRPr="001B3813">
        <w:rPr>
          <w:rFonts w:ascii="Arial" w:hAnsi="Arial" w:cs="Arial"/>
          <w:spacing w:val="-4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ao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descarregamento se necessário.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</w:t>
      </w:r>
      <w:r w:rsidRPr="001B381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1B381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813">
        <w:rPr>
          <w:rFonts w:ascii="Arial" w:hAnsi="Arial" w:cs="Arial"/>
          <w:bCs/>
          <w:sz w:val="20"/>
          <w:szCs w:val="20"/>
        </w:rPr>
        <w:t>constitui-se em falta grave</w:t>
      </w:r>
      <w:r w:rsidRPr="001B3813">
        <w:rPr>
          <w:rFonts w:ascii="Arial" w:hAnsi="Arial" w:cs="Arial"/>
          <w:sz w:val="20"/>
          <w:szCs w:val="20"/>
        </w:rPr>
        <w:t xml:space="preserve">, sujeitando a </w:t>
      </w:r>
      <w:r w:rsidRPr="001B3813">
        <w:rPr>
          <w:rFonts w:ascii="Arial" w:hAnsi="Arial" w:cs="Arial"/>
          <w:b/>
          <w:sz w:val="20"/>
          <w:szCs w:val="20"/>
        </w:rPr>
        <w:t>CONTRATADA,</w:t>
      </w:r>
      <w:r w:rsidRPr="001B381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1B3813">
        <w:rPr>
          <w:rFonts w:ascii="Arial" w:hAnsi="Arial" w:cs="Arial"/>
          <w:spacing w:val="-56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cento);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cláusula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contrato/Ata Registro de Preços,</w:t>
      </w:r>
      <w:r w:rsidRPr="001B3813">
        <w:rPr>
          <w:rFonts w:ascii="Arial" w:hAnsi="Arial" w:cs="Arial"/>
          <w:spacing w:val="-2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exceto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prazo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c)</w:t>
      </w:r>
      <w:proofErr w:type="gramEnd"/>
      <w:r w:rsidRPr="001B381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Controlar o saldo;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1B38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B3813" w:rsidRPr="001B3813" w:rsidRDefault="001B3813" w:rsidP="001B38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813">
        <w:rPr>
          <w:rFonts w:ascii="Arial" w:hAnsi="Arial" w:cs="Arial"/>
          <w:sz w:val="20"/>
          <w:szCs w:val="20"/>
        </w:rPr>
        <w:t>colusiva</w:t>
      </w:r>
      <w:proofErr w:type="spellEnd"/>
      <w:r w:rsidRPr="001B38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813">
        <w:rPr>
          <w:rFonts w:ascii="Arial" w:hAnsi="Arial" w:cs="Arial"/>
          <w:sz w:val="20"/>
          <w:szCs w:val="20"/>
        </w:rPr>
        <w:t>ii</w:t>
      </w:r>
      <w:proofErr w:type="gramEnd"/>
      <w:r w:rsidRPr="001B38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B3813" w:rsidRPr="001B3813" w:rsidRDefault="001B3813" w:rsidP="001B38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813">
        <w:rPr>
          <w:rFonts w:ascii="Arial" w:hAnsi="Arial" w:cs="Arial"/>
          <w:sz w:val="20"/>
          <w:szCs w:val="20"/>
        </w:rPr>
        <w:t>colusivas</w:t>
      </w:r>
      <w:proofErr w:type="spellEnd"/>
      <w:r w:rsidRPr="001B38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B3813" w:rsidRPr="001B3813" w:rsidRDefault="001B3813" w:rsidP="001B38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B3813" w:rsidRPr="001B3813" w:rsidRDefault="001B3813" w:rsidP="001B38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1B3813" w:rsidRPr="001B3813" w:rsidRDefault="001B3813" w:rsidP="001B381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Ata poderá ser rescindida: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PRIMEIRA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SEGUNDA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813">
        <w:rPr>
          <w:rFonts w:ascii="Arial" w:hAnsi="Arial" w:cs="Arial"/>
          <w:b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B3813" w:rsidRPr="001B3813" w:rsidRDefault="001B3813" w:rsidP="001B381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1B3813">
        <w:rPr>
          <w:rFonts w:ascii="Arial" w:hAnsi="Arial" w:cs="Arial"/>
          <w:b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.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B3813" w:rsidRPr="001B3813" w:rsidRDefault="001B3813" w:rsidP="001B38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Ribeirão do Pinhal, 13 de maio de 2022.</w:t>
      </w: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="00E668F8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DAIANE CARLA TOMAZELLI MINSKI </w:t>
      </w: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="00E668F8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>CPF: 004.880.490-83</w:t>
      </w: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TESTEMUNHAS:</w:t>
      </w: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B3813" w:rsidRPr="001B3813" w:rsidTr="00252394">
        <w:tc>
          <w:tcPr>
            <w:tcW w:w="4606" w:type="dxa"/>
          </w:tcPr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813" w:rsidRPr="001B3813" w:rsidTr="00252394">
        <w:tc>
          <w:tcPr>
            <w:tcW w:w="4606" w:type="dxa"/>
          </w:tcPr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B3813" w:rsidRPr="001B3813" w:rsidRDefault="001B3813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RAFAEL SANTANA FRIZON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</w:t>
      </w: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ADVOGADO.</w:t>
      </w:r>
      <w:r w:rsidRPr="001B3813">
        <w:rPr>
          <w:rFonts w:ascii="Arial" w:hAnsi="Arial" w:cs="Arial"/>
          <w:sz w:val="20"/>
          <w:szCs w:val="20"/>
        </w:rPr>
        <w:tab/>
      </w: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FISCAIS DA ATA</w:t>
      </w:r>
    </w:p>
    <w:p w:rsidR="001B3813" w:rsidRPr="001B3813" w:rsidRDefault="001B3813" w:rsidP="001B3813">
      <w:pPr>
        <w:rPr>
          <w:rFonts w:ascii="Arial" w:hAnsi="Arial" w:cs="Arial"/>
          <w:b/>
          <w:sz w:val="20"/>
          <w:szCs w:val="20"/>
        </w:rPr>
      </w:pP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1B381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SECRETÁRIA DE EDUCAÇÃO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</w:p>
    <w:p w:rsidR="001B3813" w:rsidRPr="001B3813" w:rsidRDefault="001B3813" w:rsidP="001B3813">
      <w:pPr>
        <w:pStyle w:val="SemEspaamento"/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rPr>
          <w:rFonts w:ascii="Arial" w:hAnsi="Arial" w:cs="Arial"/>
          <w:sz w:val="20"/>
          <w:szCs w:val="20"/>
        </w:rPr>
      </w:pPr>
    </w:p>
    <w:p w:rsidR="001B3813" w:rsidRPr="001B3813" w:rsidRDefault="001B3813" w:rsidP="001B3813">
      <w:pPr>
        <w:rPr>
          <w:rFonts w:ascii="Arial" w:hAnsi="Arial" w:cs="Arial"/>
          <w:sz w:val="20"/>
          <w:szCs w:val="20"/>
        </w:rPr>
      </w:pPr>
    </w:p>
    <w:p w:rsidR="009974CD" w:rsidRPr="001B3813" w:rsidRDefault="009974CD">
      <w:pPr>
        <w:rPr>
          <w:rFonts w:ascii="Arial" w:hAnsi="Arial" w:cs="Arial"/>
          <w:sz w:val="20"/>
          <w:szCs w:val="20"/>
        </w:rPr>
      </w:pPr>
    </w:p>
    <w:sectPr w:rsidR="009974CD" w:rsidRPr="001B3813" w:rsidSect="00422E85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CD" w:rsidRDefault="009974CD" w:rsidP="009974CD">
      <w:pPr>
        <w:spacing w:after="0" w:line="240" w:lineRule="auto"/>
      </w:pPr>
      <w:r>
        <w:separator/>
      </w:r>
    </w:p>
  </w:endnote>
  <w:endnote w:type="continuationSeparator" w:id="1">
    <w:p w:rsidR="009974CD" w:rsidRDefault="009974CD" w:rsidP="009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7A6808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1B381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22E85" w:rsidRPr="00A7116E" w:rsidRDefault="001B381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CD" w:rsidRDefault="009974CD" w:rsidP="009974CD">
      <w:pPr>
        <w:spacing w:after="0" w:line="240" w:lineRule="auto"/>
      </w:pPr>
      <w:r>
        <w:separator/>
      </w:r>
    </w:p>
  </w:footnote>
  <w:footnote w:type="continuationSeparator" w:id="1">
    <w:p w:rsidR="009974CD" w:rsidRDefault="009974CD" w:rsidP="0099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1B381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1B381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7A680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813"/>
    <w:rsid w:val="001B3813"/>
    <w:rsid w:val="009974CD"/>
    <w:rsid w:val="00E6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38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381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B38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B381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B381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381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B3813"/>
    <w:rPr>
      <w:b/>
      <w:bCs/>
    </w:rPr>
  </w:style>
  <w:style w:type="paragraph" w:styleId="Ttulo">
    <w:name w:val="Title"/>
    <w:basedOn w:val="Normal"/>
    <w:link w:val="TtuloChar"/>
    <w:qFormat/>
    <w:rsid w:val="001B38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B381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1B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lists">
    <w:name w:val="title-lists"/>
    <w:basedOn w:val="Fontepargpadro"/>
    <w:rsid w:val="001B3813"/>
  </w:style>
  <w:style w:type="character" w:customStyle="1" w:styleId="infos-feature">
    <w:name w:val="infos-feature"/>
    <w:basedOn w:val="Fontepargpadro"/>
    <w:rsid w:val="001B3813"/>
  </w:style>
  <w:style w:type="character" w:customStyle="1" w:styleId="textopadrao">
    <w:name w:val="textopadrao"/>
    <w:basedOn w:val="Fontepargpadro"/>
    <w:rsid w:val="001B3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geal@dagea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comercioatacadist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2369</Words>
  <Characters>12798</Characters>
  <Application>Microsoft Office Word</Application>
  <DocSecurity>0</DocSecurity>
  <Lines>106</Lines>
  <Paragraphs>30</Paragraphs>
  <ScaleCrop>false</ScaleCrop>
  <Company/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2022-05-13T18:41:00Z</dcterms:created>
  <dcterms:modified xsi:type="dcterms:W3CDTF">2022-05-16T11:52:00Z</dcterms:modified>
</cp:coreProperties>
</file>