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2DD" w:rsidRPr="001B3813" w:rsidRDefault="009952DD" w:rsidP="009952DD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  <w:r w:rsidRPr="001B3813">
        <w:rPr>
          <w:rFonts w:ascii="Arial" w:hAnsi="Arial" w:cs="Arial"/>
          <w:bCs/>
          <w:color w:val="000000"/>
          <w:sz w:val="20"/>
          <w:u w:val="single"/>
        </w:rPr>
        <w:t>ATA REGISTRO DE PREÇOS N.º 09</w:t>
      </w:r>
      <w:r>
        <w:rPr>
          <w:rFonts w:ascii="Arial" w:hAnsi="Arial" w:cs="Arial"/>
          <w:bCs/>
          <w:color w:val="000000"/>
          <w:sz w:val="20"/>
          <w:u w:val="single"/>
        </w:rPr>
        <w:t>9</w:t>
      </w:r>
      <w:r w:rsidRPr="001B3813">
        <w:rPr>
          <w:rFonts w:ascii="Arial" w:hAnsi="Arial" w:cs="Arial"/>
          <w:bCs/>
          <w:color w:val="000000"/>
          <w:sz w:val="20"/>
          <w:u w:val="single"/>
        </w:rPr>
        <w:t>/2022- PREGÃO ELETRÔNICO N.º 031/2022.</w:t>
      </w:r>
    </w:p>
    <w:p w:rsidR="009952DD" w:rsidRPr="001B3813" w:rsidRDefault="009952DD" w:rsidP="009952DD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</w:p>
    <w:p w:rsidR="009952DD" w:rsidRPr="001B3813" w:rsidRDefault="009952DD" w:rsidP="009952DD">
      <w:pPr>
        <w:jc w:val="both"/>
        <w:rPr>
          <w:rFonts w:ascii="Arial" w:hAnsi="Arial" w:cs="Arial"/>
          <w:sz w:val="20"/>
          <w:szCs w:val="20"/>
        </w:rPr>
      </w:pPr>
      <w:r w:rsidRPr="00601210">
        <w:rPr>
          <w:rFonts w:ascii="Arial" w:hAnsi="Arial" w:cs="Arial"/>
          <w:sz w:val="20"/>
          <w:szCs w:val="20"/>
        </w:rPr>
        <w:t xml:space="preserve">Aos treze dias do mês de maio de 2022 (13/05/2022), o Município de Ribeirão do Pinhal – Estado do Paraná, Inscrito sob CNPJ n.º 76.968.064/0001-42, com sede a Rua Paraná n.º 983 – Centro, neste ato representado pelo Prefeito Municipal, o Senhor </w:t>
      </w:r>
      <w:r w:rsidRPr="00601210">
        <w:rPr>
          <w:rFonts w:ascii="Arial" w:hAnsi="Arial" w:cs="Arial"/>
          <w:b/>
          <w:sz w:val="20"/>
          <w:szCs w:val="20"/>
        </w:rPr>
        <w:t>DARTAGNAN CALIXTO FRAIZ</w:t>
      </w:r>
      <w:r w:rsidRPr="00601210">
        <w:rPr>
          <w:rFonts w:ascii="Arial" w:hAnsi="Arial" w:cs="Arial"/>
          <w:sz w:val="20"/>
          <w:szCs w:val="20"/>
        </w:rPr>
        <w:t>,</w:t>
      </w:r>
      <w:r w:rsidRPr="00601210">
        <w:rPr>
          <w:rFonts w:ascii="Arial" w:hAnsi="Arial" w:cs="Arial"/>
          <w:b/>
          <w:sz w:val="20"/>
          <w:szCs w:val="20"/>
        </w:rPr>
        <w:t xml:space="preserve"> </w:t>
      </w:r>
      <w:r w:rsidRPr="00601210">
        <w:rPr>
          <w:rFonts w:ascii="Arial" w:hAnsi="Arial" w:cs="Arial"/>
          <w:sz w:val="20"/>
          <w:szCs w:val="20"/>
        </w:rPr>
        <w:t>brasileiro</w:t>
      </w:r>
      <w:r w:rsidRPr="00601210">
        <w:rPr>
          <w:rFonts w:ascii="Arial" w:hAnsi="Arial" w:cs="Arial"/>
          <w:b/>
          <w:sz w:val="20"/>
          <w:szCs w:val="20"/>
        </w:rPr>
        <w:t xml:space="preserve">, </w:t>
      </w:r>
      <w:r w:rsidRPr="009952DD">
        <w:rPr>
          <w:rFonts w:ascii="Arial" w:hAnsi="Arial" w:cs="Arial"/>
          <w:sz w:val="20"/>
          <w:szCs w:val="20"/>
        </w:rPr>
        <w:t>casado, portador do RG n.º 773.261-9 SSP/PR e inscrito sob CPF/MF n.º 171.895.279-15, brasileiro</w:t>
      </w:r>
      <w:r w:rsidRPr="009952DD">
        <w:rPr>
          <w:rFonts w:ascii="Arial" w:hAnsi="Arial" w:cs="Arial"/>
          <w:b/>
          <w:sz w:val="20"/>
          <w:szCs w:val="20"/>
        </w:rPr>
        <w:t xml:space="preserve">, </w:t>
      </w:r>
      <w:r w:rsidRPr="009952DD">
        <w:rPr>
          <w:rFonts w:ascii="Arial" w:hAnsi="Arial" w:cs="Arial"/>
          <w:sz w:val="20"/>
          <w:szCs w:val="20"/>
        </w:rPr>
        <w:t xml:space="preserve">casado, neste ato simplesmente denominado </w:t>
      </w:r>
      <w:r w:rsidRPr="009952DD">
        <w:rPr>
          <w:rFonts w:ascii="Arial" w:hAnsi="Arial" w:cs="Arial"/>
          <w:b/>
          <w:bCs/>
          <w:sz w:val="20"/>
          <w:szCs w:val="20"/>
        </w:rPr>
        <w:t>CONTRATANTE</w:t>
      </w:r>
      <w:r w:rsidRPr="009952DD">
        <w:rPr>
          <w:rFonts w:ascii="Arial" w:hAnsi="Arial" w:cs="Arial"/>
          <w:sz w:val="20"/>
          <w:szCs w:val="20"/>
        </w:rPr>
        <w:t xml:space="preserve">, e a Empresa </w:t>
      </w:r>
      <w:r w:rsidRPr="009952DD">
        <w:rPr>
          <w:rFonts w:ascii="Arial" w:hAnsi="Arial" w:cs="Arial"/>
          <w:b/>
          <w:sz w:val="20"/>
          <w:szCs w:val="20"/>
        </w:rPr>
        <w:t>DIPAR DISTRIBUIDORA DE PAPÉIS E REVISTAS LTDA</w:t>
      </w:r>
      <w:r w:rsidRPr="009952DD">
        <w:rPr>
          <w:rFonts w:ascii="Arial" w:hAnsi="Arial" w:cs="Arial"/>
          <w:sz w:val="20"/>
          <w:szCs w:val="20"/>
        </w:rPr>
        <w:t xml:space="preserve">, inscrita no CNPJ sob nº. 82.803.230/0001-53- Fone (49) 3541-0325 email </w:t>
      </w:r>
      <w:hyperlink r:id="rId4" w:history="1">
        <w:r w:rsidRPr="009952DD">
          <w:rPr>
            <w:rStyle w:val="Hyperlink"/>
            <w:rFonts w:ascii="Arial" w:hAnsi="Arial" w:cs="Arial"/>
            <w:color w:val="auto"/>
            <w:sz w:val="20"/>
            <w:szCs w:val="20"/>
          </w:rPr>
          <w:t>licitacao@papelariadipar.com.br</w:t>
        </w:r>
      </w:hyperlink>
      <w:r w:rsidRPr="009952DD">
        <w:rPr>
          <w:rFonts w:ascii="Arial" w:hAnsi="Arial" w:cs="Arial"/>
          <w:sz w:val="20"/>
          <w:szCs w:val="20"/>
        </w:rPr>
        <w:t xml:space="preserve"> com sede na Rua Cel. Farrapo n.º 1073 – Centro - CEP. 89.620-00 na cidade de Campos Novos - SC, neste ato representado pelo Senhor </w:t>
      </w:r>
      <w:r w:rsidRPr="009952DD">
        <w:rPr>
          <w:rFonts w:ascii="Arial" w:hAnsi="Arial" w:cs="Arial"/>
          <w:b/>
          <w:sz w:val="20"/>
          <w:szCs w:val="20"/>
        </w:rPr>
        <w:t>GUSTAVO SURDI DEBASTIANI</w:t>
      </w:r>
      <w:r w:rsidRPr="009952DD">
        <w:rPr>
          <w:rFonts w:ascii="Arial" w:hAnsi="Arial" w:cs="Arial"/>
          <w:sz w:val="20"/>
          <w:szCs w:val="20"/>
        </w:rPr>
        <w:t>, brasileiro, administrador, casado, portador de Cédula de Identidade n.º 4.507.127- SSP/SC e</w:t>
      </w:r>
      <w:r>
        <w:rPr>
          <w:rFonts w:ascii="Arial" w:hAnsi="Arial" w:cs="Arial"/>
          <w:sz w:val="20"/>
          <w:szCs w:val="20"/>
        </w:rPr>
        <w:t xml:space="preserve"> inscrito </w:t>
      </w:r>
      <w:r w:rsidRPr="00601210">
        <w:rPr>
          <w:rFonts w:ascii="Arial" w:hAnsi="Arial" w:cs="Arial"/>
          <w:sz w:val="20"/>
          <w:szCs w:val="20"/>
        </w:rPr>
        <w:t xml:space="preserve">sob CPF/MF n.º </w:t>
      </w:r>
      <w:r>
        <w:rPr>
          <w:rFonts w:ascii="Arial" w:hAnsi="Arial" w:cs="Arial"/>
          <w:sz w:val="20"/>
          <w:szCs w:val="20"/>
        </w:rPr>
        <w:t>892.271.159-00</w:t>
      </w:r>
      <w:r w:rsidRPr="00601210">
        <w:rPr>
          <w:rFonts w:ascii="Arial" w:hAnsi="Arial" w:cs="Arial"/>
          <w:sz w:val="20"/>
          <w:szCs w:val="20"/>
        </w:rPr>
        <w:t xml:space="preserve">, neste ato simplesmente denominado </w:t>
      </w:r>
      <w:r w:rsidRPr="00601210">
        <w:rPr>
          <w:rFonts w:ascii="Arial" w:hAnsi="Arial" w:cs="Arial"/>
          <w:b/>
          <w:sz w:val="20"/>
          <w:szCs w:val="20"/>
          <w:u w:val="single"/>
        </w:rPr>
        <w:t>CONTRATADO</w:t>
      </w:r>
      <w:r w:rsidRPr="00601210">
        <w:rPr>
          <w:rFonts w:ascii="Arial" w:hAnsi="Arial" w:cs="Arial"/>
          <w:sz w:val="20"/>
          <w:szCs w:val="20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Eletrônico nº 031/2022, consoante as seguintes cláusulas e condições</w:t>
      </w:r>
      <w:r w:rsidRPr="001B3813">
        <w:rPr>
          <w:rFonts w:ascii="Arial" w:hAnsi="Arial" w:cs="Arial"/>
          <w:sz w:val="20"/>
          <w:szCs w:val="20"/>
        </w:rPr>
        <w:t>.</w:t>
      </w:r>
    </w:p>
    <w:p w:rsidR="009952DD" w:rsidRPr="001B3813" w:rsidRDefault="009952DD" w:rsidP="009952DD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1B3813">
        <w:rPr>
          <w:rFonts w:ascii="Arial" w:hAnsi="Arial" w:cs="Arial"/>
          <w:b/>
          <w:bCs/>
          <w:sz w:val="20"/>
          <w:szCs w:val="20"/>
          <w:u w:val="single"/>
        </w:rPr>
        <w:t>CLÁUSULA PRIMEIRA - DO OBJETO</w:t>
      </w:r>
    </w:p>
    <w:p w:rsidR="009952DD" w:rsidRPr="001B3813" w:rsidRDefault="009952DD" w:rsidP="009952DD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1B3813">
        <w:rPr>
          <w:rFonts w:ascii="Arial" w:hAnsi="Arial" w:cs="Arial"/>
          <w:sz w:val="20"/>
          <w:szCs w:val="20"/>
        </w:rPr>
        <w:t>A presente</w:t>
      </w:r>
      <w:proofErr w:type="gramEnd"/>
      <w:r w:rsidRPr="001B3813">
        <w:rPr>
          <w:rFonts w:ascii="Arial" w:hAnsi="Arial" w:cs="Arial"/>
          <w:sz w:val="20"/>
          <w:szCs w:val="20"/>
        </w:rPr>
        <w:t xml:space="preserve"> Ata tem por objeto o registro de preços para possível</w:t>
      </w:r>
      <w:r w:rsidRPr="001B3813">
        <w:rPr>
          <w:rFonts w:ascii="Arial" w:hAnsi="Arial" w:cs="Arial"/>
          <w:color w:val="FF0000"/>
          <w:sz w:val="20"/>
          <w:szCs w:val="20"/>
        </w:rPr>
        <w:t xml:space="preserve"> </w:t>
      </w:r>
      <w:r w:rsidRPr="001B3813">
        <w:rPr>
          <w:rFonts w:ascii="Arial" w:hAnsi="Arial" w:cs="Arial"/>
          <w:sz w:val="20"/>
          <w:szCs w:val="20"/>
        </w:rPr>
        <w:t xml:space="preserve">aquisição de materiais de expediente, conforme solicitação da Secretaria de Educação, Secretaria de Saúde e Administração, obrigando-se o </w:t>
      </w:r>
      <w:r w:rsidRPr="001B3813">
        <w:rPr>
          <w:rFonts w:ascii="Arial" w:hAnsi="Arial" w:cs="Arial"/>
          <w:b/>
          <w:sz w:val="20"/>
          <w:szCs w:val="20"/>
          <w:u w:val="single"/>
        </w:rPr>
        <w:t xml:space="preserve">CONTRATADO </w:t>
      </w:r>
      <w:r w:rsidRPr="001B3813">
        <w:rPr>
          <w:rFonts w:ascii="Arial" w:hAnsi="Arial" w:cs="Arial"/>
          <w:sz w:val="20"/>
          <w:szCs w:val="20"/>
        </w:rPr>
        <w:t xml:space="preserve">a executar em favor da </w:t>
      </w:r>
      <w:r w:rsidRPr="001B3813">
        <w:rPr>
          <w:rFonts w:ascii="Arial" w:hAnsi="Arial" w:cs="Arial"/>
          <w:b/>
          <w:sz w:val="20"/>
          <w:szCs w:val="20"/>
          <w:u w:val="single"/>
        </w:rPr>
        <w:t xml:space="preserve">CONTRATANTE </w:t>
      </w:r>
      <w:r w:rsidRPr="001B3813">
        <w:rPr>
          <w:rFonts w:ascii="Arial" w:hAnsi="Arial" w:cs="Arial"/>
          <w:sz w:val="20"/>
          <w:szCs w:val="20"/>
        </w:rPr>
        <w:t xml:space="preserve">os serviços dos itens constantes nesse instrumento, conforme consta na proposta anexada ao Processo Licitatório Modalidade Pregão Eletrônico, registrado sob n.º 031/2022, a qual fará parte integrante deste instrumento. </w:t>
      </w:r>
    </w:p>
    <w:p w:rsidR="009952DD" w:rsidRPr="001B3813" w:rsidRDefault="009952DD" w:rsidP="009952DD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u w:val="single"/>
        </w:rPr>
      </w:pPr>
      <w:r w:rsidRPr="001B3813">
        <w:rPr>
          <w:rFonts w:ascii="Arial" w:hAnsi="Arial" w:cs="Arial"/>
          <w:b/>
          <w:sz w:val="20"/>
          <w:szCs w:val="20"/>
          <w:u w:val="single"/>
        </w:rPr>
        <w:t xml:space="preserve">CLÁUSULA SEGUNDA – DA ENTREGA, </w:t>
      </w:r>
      <w:r w:rsidRPr="001B3813">
        <w:rPr>
          <w:rFonts w:ascii="Arial" w:hAnsi="Arial" w:cs="Arial"/>
          <w:b/>
          <w:bCs/>
          <w:sz w:val="20"/>
          <w:szCs w:val="20"/>
          <w:u w:val="single"/>
        </w:rPr>
        <w:t>DO PREÇO DOS BENS E DAS QUANTIDADES</w:t>
      </w:r>
      <w:r w:rsidRPr="001B3813">
        <w:rPr>
          <w:rFonts w:ascii="Arial" w:hAnsi="Arial" w:cs="Arial"/>
          <w:sz w:val="20"/>
          <w:szCs w:val="20"/>
          <w:u w:val="single"/>
        </w:rPr>
        <w:t> </w:t>
      </w:r>
    </w:p>
    <w:p w:rsidR="009952DD" w:rsidRPr="001B3813" w:rsidRDefault="009952DD" w:rsidP="009952D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 xml:space="preserve">Os valores para a contratação do objeto do Processo são os que constam na proposta enviada pela </w:t>
      </w:r>
      <w:r w:rsidRPr="001B3813">
        <w:rPr>
          <w:rFonts w:ascii="Arial" w:hAnsi="Arial" w:cs="Arial"/>
          <w:b/>
          <w:sz w:val="20"/>
          <w:szCs w:val="20"/>
        </w:rPr>
        <w:t>CONTRATADA</w:t>
      </w:r>
      <w:r w:rsidRPr="001B3813">
        <w:rPr>
          <w:rFonts w:ascii="Arial" w:hAnsi="Arial" w:cs="Arial"/>
          <w:sz w:val="20"/>
          <w:szCs w:val="20"/>
        </w:rPr>
        <w:t>, os quais seguem transcritos abaixo:</w:t>
      </w:r>
    </w:p>
    <w:p w:rsidR="009952DD" w:rsidRPr="001B3813" w:rsidRDefault="009952DD" w:rsidP="009952D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tbl>
      <w:tblPr>
        <w:tblW w:w="9659" w:type="dxa"/>
        <w:tblInd w:w="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6"/>
        <w:gridCol w:w="709"/>
        <w:gridCol w:w="709"/>
        <w:gridCol w:w="4819"/>
        <w:gridCol w:w="1134"/>
        <w:gridCol w:w="709"/>
        <w:gridCol w:w="993"/>
      </w:tblGrid>
      <w:tr w:rsidR="009952DD" w:rsidRPr="001B3813" w:rsidTr="00FB3B90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9952DD" w:rsidRPr="001B3813" w:rsidRDefault="009952DD" w:rsidP="00FB3B90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B3813">
              <w:rPr>
                <w:rFonts w:ascii="Arial" w:hAnsi="Arial" w:cs="Arial"/>
                <w:sz w:val="14"/>
                <w:szCs w:val="14"/>
              </w:rPr>
              <w:t>ITEM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9952DD" w:rsidRPr="001B3813" w:rsidRDefault="009952DD" w:rsidP="00FB3B90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B3813">
              <w:rPr>
                <w:rFonts w:ascii="Arial" w:hAnsi="Arial" w:cs="Arial"/>
                <w:sz w:val="14"/>
                <w:szCs w:val="14"/>
              </w:rPr>
              <w:t>QTDE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9952DD" w:rsidRPr="001B3813" w:rsidRDefault="009952DD" w:rsidP="00FB3B90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B3813">
              <w:rPr>
                <w:rFonts w:ascii="Arial" w:hAnsi="Arial" w:cs="Arial"/>
                <w:sz w:val="14"/>
                <w:szCs w:val="14"/>
              </w:rPr>
              <w:t>UNID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9952DD" w:rsidRPr="001B3813" w:rsidRDefault="009952DD" w:rsidP="00FB3B90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B3813">
              <w:rPr>
                <w:rFonts w:ascii="Arial" w:hAnsi="Arial" w:cs="Arial"/>
                <w:sz w:val="14"/>
                <w:szCs w:val="14"/>
              </w:rPr>
              <w:t>DESCRIÇÃO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9952DD" w:rsidRPr="001B3813" w:rsidRDefault="009952DD" w:rsidP="00FB3B90">
            <w:pPr>
              <w:pStyle w:val="SemEspaamen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B3813">
              <w:rPr>
                <w:rFonts w:ascii="Arial" w:hAnsi="Arial" w:cs="Arial"/>
                <w:b/>
                <w:sz w:val="14"/>
                <w:szCs w:val="14"/>
              </w:rPr>
              <w:t>MARCA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9952DD" w:rsidRPr="001B3813" w:rsidRDefault="009952DD" w:rsidP="00FB3B90">
            <w:pPr>
              <w:pStyle w:val="SemEspaamento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1B3813">
              <w:rPr>
                <w:rFonts w:ascii="Arial" w:hAnsi="Arial" w:cs="Arial"/>
                <w:b/>
                <w:sz w:val="14"/>
                <w:szCs w:val="14"/>
              </w:rPr>
              <w:t>UNIT.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9952DD" w:rsidRPr="001B3813" w:rsidRDefault="009952DD" w:rsidP="00FB3B90">
            <w:pPr>
              <w:pStyle w:val="SemEspaamento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1B3813">
              <w:rPr>
                <w:rFonts w:ascii="Arial" w:hAnsi="Arial" w:cs="Arial"/>
                <w:b/>
                <w:sz w:val="14"/>
                <w:szCs w:val="14"/>
              </w:rPr>
              <w:t>TOTAL</w:t>
            </w:r>
          </w:p>
        </w:tc>
      </w:tr>
      <w:tr w:rsidR="009952DD" w:rsidRPr="00425ACE" w:rsidTr="00FB3B90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52DD" w:rsidRPr="00425ACE" w:rsidRDefault="009952DD" w:rsidP="00FB3B90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425ACE">
              <w:rPr>
                <w:rFonts w:ascii="Arial" w:eastAsia="Arial Unicode MS" w:hAnsi="Arial" w:cs="Arial"/>
                <w:sz w:val="18"/>
                <w:szCs w:val="18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DD" w:rsidRPr="00425ACE" w:rsidRDefault="009952DD" w:rsidP="00FB3B9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5ACE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52DD" w:rsidRPr="00425ACE" w:rsidRDefault="009952DD" w:rsidP="00FB3B9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5ACE">
              <w:rPr>
                <w:rFonts w:ascii="Arial" w:hAnsi="Arial" w:cs="Arial"/>
                <w:sz w:val="18"/>
                <w:szCs w:val="18"/>
              </w:rPr>
              <w:t>Cx</w:t>
            </w:r>
          </w:p>
          <w:p w:rsidR="009952DD" w:rsidRPr="00425ACE" w:rsidRDefault="009952DD" w:rsidP="00FB3B9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DD" w:rsidRPr="00425ACE" w:rsidRDefault="009952DD" w:rsidP="00FB3B9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5ACE">
              <w:rPr>
                <w:rFonts w:ascii="Arial" w:hAnsi="Arial" w:cs="Arial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Papel </w:t>
            </w:r>
            <w:proofErr w:type="spellStart"/>
            <w:r w:rsidRPr="00425ACE">
              <w:rPr>
                <w:rFonts w:ascii="Arial" w:hAnsi="Arial" w:cs="Arial"/>
                <w:sz w:val="18"/>
                <w:szCs w:val="18"/>
                <w:bdr w:val="none" w:sz="0" w:space="0" w:color="auto" w:frame="1"/>
                <w:shd w:val="clear" w:color="auto" w:fill="FFFFFF"/>
              </w:rPr>
              <w:t>sulfite</w:t>
            </w:r>
            <w:proofErr w:type="spellEnd"/>
            <w:r w:rsidRPr="00425ACE">
              <w:rPr>
                <w:rFonts w:ascii="Arial" w:hAnsi="Arial" w:cs="Arial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A4, gramatura 75 g/m, medindo 210 mm x 297 mm, alvura mínima de 90%, opacidade mínima de 87%, umidade entre 3,5% (+/- 1,0), ph alcalino na cor branca, acondicionado em caixa de papelão devidamente lacrada </w:t>
            </w:r>
            <w:r w:rsidRPr="00425ACE">
              <w:rPr>
                <w:rFonts w:ascii="Arial" w:hAnsi="Arial" w:cs="Arial"/>
                <w:b/>
                <w:sz w:val="18"/>
                <w:szCs w:val="18"/>
                <w:bdr w:val="none" w:sz="0" w:space="0" w:color="auto" w:frame="1"/>
                <w:shd w:val="clear" w:color="auto" w:fill="FFFFFF"/>
              </w:rPr>
              <w:t>contendo no mínimo 10 resmas</w:t>
            </w:r>
            <w:r w:rsidRPr="00425ACE">
              <w:rPr>
                <w:rFonts w:ascii="Arial" w:hAnsi="Arial" w:cs="Arial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acondicionadas em papel protetor contra umidade (</w:t>
            </w:r>
            <w:proofErr w:type="spellStart"/>
            <w:proofErr w:type="gramStart"/>
            <w:r w:rsidRPr="00425ACE">
              <w:rPr>
                <w:rFonts w:ascii="Arial" w:hAnsi="Arial" w:cs="Arial"/>
                <w:sz w:val="18"/>
                <w:szCs w:val="18"/>
                <w:bdr w:val="none" w:sz="0" w:space="0" w:color="auto" w:frame="1"/>
                <w:shd w:val="clear" w:color="auto" w:fill="FFFFFF"/>
              </w:rPr>
              <w:t>kraft</w:t>
            </w:r>
            <w:proofErr w:type="spellEnd"/>
            <w:proofErr w:type="gramEnd"/>
            <w:r w:rsidRPr="00425ACE">
              <w:rPr>
                <w:rFonts w:ascii="Arial" w:hAnsi="Arial" w:cs="Arial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com revestimento de polietileno ou película de polipropileno </w:t>
            </w:r>
            <w:proofErr w:type="spellStart"/>
            <w:r w:rsidRPr="00425ACE">
              <w:rPr>
                <w:rFonts w:ascii="Arial" w:hAnsi="Arial" w:cs="Arial"/>
                <w:sz w:val="18"/>
                <w:szCs w:val="18"/>
                <w:bdr w:val="none" w:sz="0" w:space="0" w:color="auto" w:frame="1"/>
                <w:shd w:val="clear" w:color="auto" w:fill="FFFFFF"/>
              </w:rPr>
              <w:t>biorientado</w:t>
            </w:r>
            <w:proofErr w:type="spellEnd"/>
            <w:r w:rsidRPr="00425ACE">
              <w:rPr>
                <w:rFonts w:ascii="Arial" w:hAnsi="Arial" w:cs="Arial"/>
                <w:sz w:val="18"/>
                <w:szCs w:val="18"/>
                <w:bdr w:val="none" w:sz="0" w:space="0" w:color="auto" w:frame="1"/>
                <w:shd w:val="clear" w:color="auto" w:fill="FFFFFF"/>
              </w:rPr>
              <w:t>), contendo as seguintes indicações impressas: • aplicação e utilização • seta de imprima este lado primeiro • dimensões/gramatura • lote de fabricação • fabricante ou /produzido por e marca.</w:t>
            </w:r>
            <w:r w:rsidRPr="00425ACE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gramStart"/>
            <w:r w:rsidRPr="00425ACE">
              <w:rPr>
                <w:rFonts w:ascii="Arial" w:hAnsi="Arial" w:cs="Arial"/>
                <w:sz w:val="18"/>
                <w:szCs w:val="18"/>
              </w:rPr>
              <w:t>50 Educação</w:t>
            </w:r>
            <w:proofErr w:type="gramEnd"/>
            <w:r w:rsidRPr="00425ACE">
              <w:rPr>
                <w:rFonts w:ascii="Arial" w:hAnsi="Arial" w:cs="Arial"/>
                <w:sz w:val="18"/>
                <w:szCs w:val="18"/>
              </w:rPr>
              <w:t xml:space="preserve">, 25 </w:t>
            </w:r>
            <w:proofErr w:type="spellStart"/>
            <w:r w:rsidRPr="00425ACE">
              <w:rPr>
                <w:rFonts w:ascii="Arial" w:hAnsi="Arial" w:cs="Arial"/>
                <w:sz w:val="18"/>
                <w:szCs w:val="18"/>
              </w:rPr>
              <w:t>Adm</w:t>
            </w:r>
            <w:proofErr w:type="spellEnd"/>
            <w:r w:rsidRPr="00425ACE">
              <w:rPr>
                <w:rFonts w:ascii="Arial" w:hAnsi="Arial" w:cs="Arial"/>
                <w:sz w:val="18"/>
                <w:szCs w:val="18"/>
              </w:rPr>
              <w:t xml:space="preserve">, 30 Saúde). </w:t>
            </w:r>
            <w:r w:rsidRPr="00425AC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– RESERVA DE COTA MPE.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52DD" w:rsidRDefault="009952DD" w:rsidP="00FB3B9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25ACE">
              <w:rPr>
                <w:rFonts w:ascii="Arial" w:hAnsi="Arial" w:cs="Arial"/>
                <w:sz w:val="18"/>
                <w:szCs w:val="18"/>
              </w:rPr>
              <w:t>Chamex</w:t>
            </w:r>
            <w:proofErr w:type="spellEnd"/>
          </w:p>
          <w:p w:rsidR="00425ACE" w:rsidRDefault="00425ACE" w:rsidP="00FB3B9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25ACE" w:rsidRDefault="00425ACE" w:rsidP="00FB3B9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25ACE" w:rsidRDefault="00425ACE" w:rsidP="00FB3B9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25ACE" w:rsidRDefault="00425ACE" w:rsidP="00FB3B9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25ACE" w:rsidRDefault="00425ACE" w:rsidP="00FB3B9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25ACE" w:rsidRDefault="00425ACE" w:rsidP="00FB3B9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25ACE" w:rsidRDefault="00425ACE" w:rsidP="00FB3B9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25ACE" w:rsidRDefault="00425ACE" w:rsidP="00FB3B9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25ACE" w:rsidRDefault="00425ACE" w:rsidP="00FB3B9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25ACE" w:rsidRDefault="00425ACE" w:rsidP="00FB3B9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25ACE" w:rsidRPr="00425ACE" w:rsidRDefault="00425ACE" w:rsidP="00FB3B9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52DD" w:rsidRDefault="009952DD" w:rsidP="00425ACE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25ACE">
              <w:rPr>
                <w:rFonts w:ascii="Arial" w:hAnsi="Arial" w:cs="Arial"/>
                <w:sz w:val="18"/>
                <w:szCs w:val="18"/>
              </w:rPr>
              <w:t>182,00</w:t>
            </w:r>
          </w:p>
          <w:p w:rsidR="00425ACE" w:rsidRDefault="00425ACE" w:rsidP="00425ACE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425ACE" w:rsidRDefault="00425ACE" w:rsidP="00425ACE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425ACE" w:rsidRDefault="00425ACE" w:rsidP="00425ACE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425ACE" w:rsidRDefault="00425ACE" w:rsidP="00425ACE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425ACE" w:rsidRDefault="00425ACE" w:rsidP="00425ACE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425ACE" w:rsidRDefault="00425ACE" w:rsidP="00425ACE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425ACE" w:rsidRDefault="00425ACE" w:rsidP="00425ACE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425ACE" w:rsidRDefault="00425ACE" w:rsidP="00425ACE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425ACE" w:rsidRDefault="00425ACE" w:rsidP="00425ACE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425ACE" w:rsidRPr="00425ACE" w:rsidRDefault="00425ACE" w:rsidP="00425ACE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52DD" w:rsidRDefault="00425ACE" w:rsidP="00425AC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5ACE">
              <w:rPr>
                <w:rFonts w:ascii="Arial" w:hAnsi="Arial" w:cs="Arial"/>
                <w:color w:val="000000"/>
                <w:sz w:val="18"/>
                <w:szCs w:val="18"/>
              </w:rPr>
              <w:t>19.110,00</w:t>
            </w:r>
          </w:p>
          <w:p w:rsidR="00425ACE" w:rsidRDefault="00425ACE" w:rsidP="00425AC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25ACE" w:rsidRDefault="00425ACE" w:rsidP="00425AC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25ACE" w:rsidRDefault="00425ACE" w:rsidP="00425AC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25ACE" w:rsidRDefault="00425ACE" w:rsidP="00425AC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25ACE" w:rsidRPr="00425ACE" w:rsidRDefault="00425ACE" w:rsidP="00425AC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9952DD" w:rsidRPr="001B3813" w:rsidRDefault="009952DD" w:rsidP="009952D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952DD" w:rsidRPr="001B3813" w:rsidRDefault="009952DD" w:rsidP="009952DD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1B3813">
        <w:rPr>
          <w:rFonts w:ascii="Arial" w:hAnsi="Arial" w:cs="Arial"/>
          <w:sz w:val="20"/>
          <w:szCs w:val="20"/>
        </w:rPr>
        <w:t xml:space="preserve">Os produtos deverão ser entregues após a emissão de autorização devidamente assinada pelo Prefeito </w:t>
      </w:r>
      <w:r w:rsidRPr="001B3813">
        <w:rPr>
          <w:rFonts w:ascii="Arial" w:hAnsi="Arial" w:cs="Arial"/>
          <w:b/>
          <w:sz w:val="20"/>
          <w:szCs w:val="20"/>
          <w:u w:val="single"/>
        </w:rPr>
        <w:t>em até 05 (cinco) dias úteis nos endereços indicados.</w:t>
      </w:r>
    </w:p>
    <w:p w:rsidR="009952DD" w:rsidRPr="001B3813" w:rsidRDefault="009952DD" w:rsidP="009952DD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9952DD" w:rsidRPr="001B3813" w:rsidRDefault="009952DD" w:rsidP="009952D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 xml:space="preserve">  Os valores acima </w:t>
      </w:r>
      <w:r w:rsidRPr="001B3813">
        <w:rPr>
          <w:rFonts w:ascii="Arial" w:hAnsi="Arial" w:cs="Arial"/>
          <w:bCs/>
          <w:sz w:val="20"/>
          <w:szCs w:val="20"/>
        </w:rPr>
        <w:t>poderão</w:t>
      </w:r>
      <w:r w:rsidRPr="001B3813">
        <w:rPr>
          <w:rFonts w:ascii="Arial" w:hAnsi="Arial" w:cs="Arial"/>
          <w:sz w:val="20"/>
          <w:szCs w:val="20"/>
        </w:rPr>
        <w:t xml:space="preserve"> eventualmente sofrer revisão (aumento ou decréscimos) nas seguintes hipóteses: </w:t>
      </w:r>
    </w:p>
    <w:p w:rsidR="009952DD" w:rsidRPr="001B3813" w:rsidRDefault="009952DD" w:rsidP="009952D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b/>
          <w:sz w:val="20"/>
          <w:szCs w:val="20"/>
        </w:rPr>
        <w:t>a)</w:t>
      </w:r>
      <w:r w:rsidRPr="001B3813">
        <w:rPr>
          <w:rFonts w:ascii="Arial" w:hAnsi="Arial" w:cs="Arial"/>
          <w:sz w:val="20"/>
          <w:szCs w:val="20"/>
        </w:rPr>
        <w:t xml:space="preserve"> para mais, visando restabelecer o equilíbrio econômico-financeiro inicial do contrato, na hipótese de sobrevir fatos supervenientes imprevisíveis, ou previsíveis, porém, de </w:t>
      </w:r>
      <w:proofErr w:type="spellStart"/>
      <w:r w:rsidRPr="001B3813">
        <w:rPr>
          <w:rFonts w:ascii="Arial" w:hAnsi="Arial" w:cs="Arial"/>
          <w:sz w:val="20"/>
          <w:szCs w:val="20"/>
        </w:rPr>
        <w:t>consequências</w:t>
      </w:r>
      <w:proofErr w:type="spellEnd"/>
      <w:r w:rsidRPr="001B3813">
        <w:rPr>
          <w:rFonts w:ascii="Arial" w:hAnsi="Arial" w:cs="Arial"/>
          <w:sz w:val="20"/>
          <w:szCs w:val="20"/>
        </w:rPr>
        <w:t xml:space="preserve"> incalculáveis, retardadores ou impeditivos da execução do ajustado, ou ainda, em caso de força </w:t>
      </w:r>
      <w:r w:rsidRPr="001B3813">
        <w:rPr>
          <w:rFonts w:ascii="Arial" w:hAnsi="Arial" w:cs="Arial"/>
          <w:sz w:val="20"/>
          <w:szCs w:val="20"/>
        </w:rPr>
        <w:lastRenderedPageBreak/>
        <w:t>maior, caso fortuito, fato do príncipe e fato da administração, nos termos do art. 65, II, “d” e § 5º, da Lei n. 8.666/93;</w:t>
      </w:r>
    </w:p>
    <w:p w:rsidR="009952DD" w:rsidRPr="001B3813" w:rsidRDefault="009952DD" w:rsidP="009952D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b/>
          <w:sz w:val="20"/>
          <w:szCs w:val="20"/>
        </w:rPr>
        <w:t>b)</w:t>
      </w:r>
      <w:r w:rsidRPr="001B3813">
        <w:rPr>
          <w:rFonts w:ascii="Arial" w:hAnsi="Arial" w:cs="Arial"/>
          <w:sz w:val="20"/>
          <w:szCs w:val="20"/>
        </w:rPr>
        <w:t xml:space="preserve"> para menos, na hipótese do valor contratado ficar muito superior ao valor do mercado, ou, ainda, quando ocorrer o fato do príncipe previsto no art. 65, § 5º, da Lei n. 8.666/93.</w:t>
      </w:r>
    </w:p>
    <w:p w:rsidR="009952DD" w:rsidRPr="001B3813" w:rsidRDefault="009952DD" w:rsidP="009952D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952DD" w:rsidRPr="001B3813" w:rsidRDefault="009952DD" w:rsidP="009952D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 xml:space="preserve"> A empresa deverá apresentar documento oficial comprovando o reajuste, acompanhado de</w:t>
      </w:r>
      <w:r w:rsidRPr="001B3813">
        <w:rPr>
          <w:rFonts w:ascii="Arial" w:hAnsi="Arial" w:cs="Arial"/>
          <w:b/>
          <w:i/>
          <w:sz w:val="20"/>
          <w:szCs w:val="20"/>
        </w:rPr>
        <w:t xml:space="preserve"> requerimento.  </w:t>
      </w:r>
      <w:r w:rsidRPr="001B3813">
        <w:rPr>
          <w:rFonts w:ascii="Arial" w:hAnsi="Arial" w:cs="Arial"/>
          <w:sz w:val="20"/>
          <w:szCs w:val="20"/>
        </w:rPr>
        <w:t xml:space="preserve">A revisão de preços, caso ocorra, deverá ser feita com fundamento em planilhas de composição de custos e/ou preço de mercado, devendo, nos preços supracitados, </w:t>
      </w:r>
      <w:proofErr w:type="gramStart"/>
      <w:r w:rsidRPr="001B3813">
        <w:rPr>
          <w:rFonts w:ascii="Arial" w:hAnsi="Arial" w:cs="Arial"/>
          <w:sz w:val="20"/>
          <w:szCs w:val="20"/>
        </w:rPr>
        <w:t>estar</w:t>
      </w:r>
      <w:proofErr w:type="gramEnd"/>
      <w:r w:rsidRPr="001B3813">
        <w:rPr>
          <w:rFonts w:ascii="Arial" w:hAnsi="Arial" w:cs="Arial"/>
          <w:sz w:val="20"/>
          <w:szCs w:val="20"/>
        </w:rPr>
        <w:t xml:space="preserve"> incluídas todas as despesas relativas ao objeto contratado (tributos, seguros, encargos sociais, transporte </w:t>
      </w:r>
      <w:proofErr w:type="spellStart"/>
      <w:r w:rsidRPr="001B3813">
        <w:rPr>
          <w:rFonts w:ascii="Arial" w:hAnsi="Arial" w:cs="Arial"/>
          <w:sz w:val="20"/>
          <w:szCs w:val="20"/>
        </w:rPr>
        <w:t>etc</w:t>
      </w:r>
      <w:proofErr w:type="spellEnd"/>
      <w:r w:rsidRPr="001B3813">
        <w:rPr>
          <w:rFonts w:ascii="Arial" w:hAnsi="Arial" w:cs="Arial"/>
          <w:sz w:val="20"/>
          <w:szCs w:val="20"/>
        </w:rPr>
        <w:t>). </w:t>
      </w:r>
    </w:p>
    <w:p w:rsidR="009952DD" w:rsidRPr="001B3813" w:rsidRDefault="009952DD" w:rsidP="009952D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952DD" w:rsidRPr="001B3813" w:rsidRDefault="009952DD" w:rsidP="009952DD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1B3813">
        <w:rPr>
          <w:rFonts w:ascii="Arial" w:hAnsi="Arial" w:cs="Arial"/>
          <w:b/>
          <w:sz w:val="20"/>
          <w:szCs w:val="20"/>
          <w:u w:val="single"/>
        </w:rPr>
        <w:t>CLÁUSULA TERCEIRA – DA VIGÊNCIA </w:t>
      </w:r>
    </w:p>
    <w:p w:rsidR="009952DD" w:rsidRPr="001B3813" w:rsidRDefault="009952DD" w:rsidP="009952DD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 w:rsidRPr="001B3813">
        <w:rPr>
          <w:rFonts w:ascii="Arial" w:hAnsi="Arial" w:cs="Arial"/>
          <w:sz w:val="20"/>
          <w:szCs w:val="20"/>
        </w:rPr>
        <w:t>A presente</w:t>
      </w:r>
      <w:proofErr w:type="gramEnd"/>
      <w:r w:rsidRPr="001B3813">
        <w:rPr>
          <w:rFonts w:ascii="Arial" w:hAnsi="Arial" w:cs="Arial"/>
          <w:sz w:val="20"/>
          <w:szCs w:val="20"/>
        </w:rPr>
        <w:t xml:space="preserve"> ata terá início na data de sua assinatura e vigorará até </w:t>
      </w:r>
      <w:r w:rsidRPr="001B3813">
        <w:rPr>
          <w:rFonts w:ascii="Arial" w:hAnsi="Arial" w:cs="Arial"/>
          <w:b/>
          <w:sz w:val="20"/>
          <w:szCs w:val="20"/>
        </w:rPr>
        <w:t>12/05/2023</w:t>
      </w:r>
      <w:r w:rsidRPr="001B3813">
        <w:rPr>
          <w:rFonts w:ascii="Arial" w:hAnsi="Arial" w:cs="Arial"/>
          <w:sz w:val="20"/>
          <w:szCs w:val="20"/>
        </w:rPr>
        <w:t>, podendo ser prorrogado por igual período, ou até final do saldo estipulado, dependendo do interesse da Administração Pública Municipal. </w:t>
      </w:r>
    </w:p>
    <w:p w:rsidR="009952DD" w:rsidRPr="001B3813" w:rsidRDefault="009952DD" w:rsidP="009952DD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1B3813">
        <w:rPr>
          <w:rFonts w:ascii="Arial" w:hAnsi="Arial" w:cs="Arial"/>
          <w:b/>
          <w:bCs/>
          <w:sz w:val="20"/>
          <w:szCs w:val="20"/>
          <w:u w:val="single"/>
        </w:rPr>
        <w:t>CLÁUSULA QUARTA – DA FORMA DE PAGAMENTO</w:t>
      </w:r>
      <w:r w:rsidRPr="001B3813">
        <w:rPr>
          <w:rFonts w:ascii="Arial" w:hAnsi="Arial" w:cs="Arial"/>
          <w:sz w:val="20"/>
          <w:szCs w:val="20"/>
          <w:u w:val="single"/>
        </w:rPr>
        <w:t> </w:t>
      </w:r>
    </w:p>
    <w:p w:rsidR="009952DD" w:rsidRPr="001B3813" w:rsidRDefault="009952DD" w:rsidP="009952DD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 xml:space="preserve">O pagamento será efetuado por depósito em </w:t>
      </w:r>
      <w:r w:rsidRPr="00601210">
        <w:rPr>
          <w:rFonts w:ascii="Arial" w:hAnsi="Arial" w:cs="Arial"/>
          <w:b/>
          <w:sz w:val="20"/>
          <w:szCs w:val="20"/>
        </w:rPr>
        <w:t xml:space="preserve">conta corrente n.º </w:t>
      </w:r>
      <w:r w:rsidR="00425ACE">
        <w:rPr>
          <w:rFonts w:ascii="Arial" w:hAnsi="Arial" w:cs="Arial"/>
          <w:b/>
          <w:sz w:val="20"/>
          <w:szCs w:val="20"/>
        </w:rPr>
        <w:t>2053-2</w:t>
      </w:r>
      <w:r w:rsidRPr="00601210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601210">
        <w:rPr>
          <w:rFonts w:ascii="Arial" w:hAnsi="Arial" w:cs="Arial"/>
          <w:b/>
          <w:sz w:val="20"/>
          <w:szCs w:val="20"/>
        </w:rPr>
        <w:t>Ag</w:t>
      </w:r>
      <w:proofErr w:type="spellEnd"/>
      <w:r w:rsidRPr="00601210">
        <w:rPr>
          <w:rFonts w:ascii="Arial" w:hAnsi="Arial" w:cs="Arial"/>
          <w:b/>
          <w:sz w:val="20"/>
          <w:szCs w:val="20"/>
        </w:rPr>
        <w:t xml:space="preserve">. </w:t>
      </w:r>
      <w:r w:rsidR="00425ACE">
        <w:rPr>
          <w:rFonts w:ascii="Arial" w:hAnsi="Arial" w:cs="Arial"/>
          <w:b/>
          <w:sz w:val="20"/>
          <w:szCs w:val="20"/>
        </w:rPr>
        <w:t>0685-8</w:t>
      </w:r>
      <w:r w:rsidRPr="00601210">
        <w:rPr>
          <w:rFonts w:ascii="Arial" w:hAnsi="Arial" w:cs="Arial"/>
          <w:b/>
          <w:sz w:val="20"/>
          <w:szCs w:val="20"/>
        </w:rPr>
        <w:t xml:space="preserve"> - Banco Brasil</w:t>
      </w:r>
      <w:r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1B3813">
        <w:rPr>
          <w:rFonts w:ascii="Arial" w:hAnsi="Arial" w:cs="Arial"/>
          <w:sz w:val="20"/>
          <w:szCs w:val="20"/>
        </w:rPr>
        <w:t xml:space="preserve">até o 15º dia útil do mês </w:t>
      </w:r>
      <w:proofErr w:type="spellStart"/>
      <w:proofErr w:type="gramStart"/>
      <w:r w:rsidRPr="001B3813">
        <w:rPr>
          <w:rFonts w:ascii="Arial" w:hAnsi="Arial" w:cs="Arial"/>
          <w:sz w:val="20"/>
          <w:szCs w:val="20"/>
        </w:rPr>
        <w:t>subsequente</w:t>
      </w:r>
      <w:proofErr w:type="spellEnd"/>
      <w:r w:rsidRPr="001B3813">
        <w:rPr>
          <w:rFonts w:ascii="Arial" w:hAnsi="Arial" w:cs="Arial"/>
          <w:sz w:val="20"/>
          <w:szCs w:val="20"/>
        </w:rPr>
        <w:t>,</w:t>
      </w:r>
      <w:proofErr w:type="gramEnd"/>
      <w:r w:rsidRPr="001B3813">
        <w:rPr>
          <w:rFonts w:ascii="Arial" w:hAnsi="Arial" w:cs="Arial"/>
          <w:sz w:val="20"/>
          <w:szCs w:val="20"/>
        </w:rPr>
        <w:t xml:space="preserve">contados da data da entrega da Nota Fiscal, devendo salientar que </w:t>
      </w:r>
      <w:r w:rsidRPr="001B3813">
        <w:rPr>
          <w:rFonts w:ascii="Arial" w:hAnsi="Arial" w:cs="Arial"/>
          <w:bCs/>
          <w:sz w:val="20"/>
          <w:szCs w:val="20"/>
        </w:rPr>
        <w:t>j</w:t>
      </w:r>
      <w:r w:rsidRPr="001B3813">
        <w:rPr>
          <w:rFonts w:ascii="Arial" w:hAnsi="Arial" w:cs="Arial"/>
          <w:sz w:val="20"/>
          <w:szCs w:val="20"/>
        </w:rPr>
        <w:t xml:space="preserve">unto ao corpo da mesma, será necessário fazer constar, para fins de pagamento, o número da licitação, o número do Lote, Funcionário requisitante, informações relativas ao nome e número do banco, da agência e da conta corrente da CONTRATADA. </w:t>
      </w:r>
      <w:r w:rsidRPr="001B3813">
        <w:rPr>
          <w:rFonts w:ascii="Arial" w:hAnsi="Arial" w:cs="Arial"/>
          <w:b/>
          <w:sz w:val="20"/>
          <w:szCs w:val="20"/>
        </w:rPr>
        <w:t xml:space="preserve">A Nota Fiscal dos produtos da Secretaria de Saúde </w:t>
      </w:r>
      <w:proofErr w:type="gramStart"/>
      <w:r w:rsidRPr="001B3813">
        <w:rPr>
          <w:rFonts w:ascii="Arial" w:hAnsi="Arial" w:cs="Arial"/>
          <w:b/>
          <w:sz w:val="20"/>
          <w:szCs w:val="20"/>
        </w:rPr>
        <w:t>deverão ser emitidas</w:t>
      </w:r>
      <w:proofErr w:type="gramEnd"/>
      <w:r w:rsidRPr="001B3813">
        <w:rPr>
          <w:rFonts w:ascii="Arial" w:hAnsi="Arial" w:cs="Arial"/>
          <w:b/>
          <w:sz w:val="20"/>
          <w:szCs w:val="20"/>
        </w:rPr>
        <w:t xml:space="preserve"> em nome do FUNDO MUNICIPAL DE SAÚDE DE RIBEIRÃO DO PINHAL – CNPJ: 09.654.201/0001-87-Rua Paraná 940 – Centro, os da Secretaria de Assistência Social em nome FUNDO MUNICIPAL DE ASSISTÊNCIA SOCIAL DE RIBEIRÃO DO PINHAL CNPJ: 17.382.189/0001-27- Rua Antonio Rogério rosa 1097 – Complemento CRAS e os da Administração e Secretaria de Educação em nome da PREFEITURA MUNICIPAL DE RIBEIRÃO DO PINHAL CNPJ: 76.968.064/0001-48- RUA PARANÁ – 983 – CENTRO.</w:t>
      </w:r>
    </w:p>
    <w:p w:rsidR="009952DD" w:rsidRPr="001B3813" w:rsidRDefault="009952DD" w:rsidP="009952DD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9952DD" w:rsidRPr="001B3813" w:rsidRDefault="009952DD" w:rsidP="009952D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b/>
          <w:bCs/>
          <w:sz w:val="20"/>
          <w:szCs w:val="20"/>
          <w:u w:val="single"/>
        </w:rPr>
        <w:t>CLÁUSULA QUINTA</w:t>
      </w:r>
      <w:r w:rsidRPr="001B3813">
        <w:rPr>
          <w:rFonts w:ascii="Arial" w:hAnsi="Arial" w:cs="Arial"/>
          <w:b/>
          <w:bCs/>
          <w:sz w:val="20"/>
          <w:szCs w:val="20"/>
        </w:rPr>
        <w:t xml:space="preserve"> – DA DOTAÇÃO ORÇAMENTÁRIA</w:t>
      </w:r>
      <w:r w:rsidRPr="001B3813">
        <w:rPr>
          <w:rFonts w:ascii="Arial" w:hAnsi="Arial" w:cs="Arial"/>
          <w:sz w:val="20"/>
          <w:szCs w:val="20"/>
        </w:rPr>
        <w:t> </w:t>
      </w:r>
    </w:p>
    <w:p w:rsidR="009952DD" w:rsidRPr="001B3813" w:rsidRDefault="009952DD" w:rsidP="009952D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>As despesas com a execução deste contrato correrão no orçamento da Dotação Orçamentária: 780-000/3150-000-</w:t>
      </w:r>
      <w:proofErr w:type="gramStart"/>
      <w:r w:rsidRPr="001B3813">
        <w:rPr>
          <w:rFonts w:ascii="Arial" w:hAnsi="Arial" w:cs="Arial"/>
          <w:sz w:val="20"/>
          <w:szCs w:val="20"/>
        </w:rPr>
        <w:t>3390300000;</w:t>
      </w:r>
      <w:proofErr w:type="gramEnd"/>
      <w:r w:rsidRPr="001B3813">
        <w:rPr>
          <w:rFonts w:ascii="Arial" w:hAnsi="Arial" w:cs="Arial"/>
          <w:sz w:val="20"/>
          <w:szCs w:val="20"/>
        </w:rPr>
        <w:t>1730-103/1740-104/1750-107/2030-103/2040-104/2050-107/2340-103/2350-104/2360-107-3390300000;2650-303/2940-494-3390300000</w:t>
      </w:r>
    </w:p>
    <w:p w:rsidR="009952DD" w:rsidRPr="001B3813" w:rsidRDefault="009952DD" w:rsidP="009952DD">
      <w:pPr>
        <w:pStyle w:val="SemEspaamento"/>
        <w:jc w:val="both"/>
        <w:rPr>
          <w:rFonts w:ascii="Arial" w:hAnsi="Arial" w:cs="Arial"/>
          <w:sz w:val="20"/>
          <w:szCs w:val="20"/>
          <w:u w:val="single"/>
        </w:rPr>
      </w:pPr>
      <w:r w:rsidRPr="001B3813">
        <w:rPr>
          <w:rFonts w:ascii="Arial" w:hAnsi="Arial" w:cs="Arial"/>
          <w:b/>
          <w:bCs/>
          <w:sz w:val="20"/>
          <w:szCs w:val="20"/>
          <w:u w:val="single"/>
        </w:rPr>
        <w:t>CLÁUSULA SEXTA – DAS OBRIGAÇÕES DO CONTRATANTE</w:t>
      </w:r>
      <w:r w:rsidRPr="001B3813">
        <w:rPr>
          <w:rFonts w:ascii="Arial" w:hAnsi="Arial" w:cs="Arial"/>
          <w:sz w:val="20"/>
          <w:szCs w:val="20"/>
          <w:u w:val="single"/>
        </w:rPr>
        <w:t> </w:t>
      </w:r>
    </w:p>
    <w:p w:rsidR="009952DD" w:rsidRPr="001B3813" w:rsidRDefault="009952DD" w:rsidP="009952D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952DD" w:rsidRPr="001B3813" w:rsidRDefault="009952DD" w:rsidP="009952D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 xml:space="preserve"> Para garantir o fiel cumprimento da presente ata, o CONTRATANTE se compromete a solicitar previamente à </w:t>
      </w:r>
      <w:r w:rsidRPr="001B3813">
        <w:rPr>
          <w:rFonts w:ascii="Arial" w:hAnsi="Arial" w:cs="Arial"/>
          <w:bCs/>
          <w:sz w:val="20"/>
          <w:szCs w:val="20"/>
        </w:rPr>
        <w:t>CONTRATADA</w:t>
      </w:r>
      <w:r w:rsidRPr="001B3813">
        <w:rPr>
          <w:rFonts w:ascii="Arial" w:hAnsi="Arial" w:cs="Arial"/>
          <w:sz w:val="20"/>
          <w:szCs w:val="20"/>
        </w:rPr>
        <w:t>, através de documento requisitório próprio, o fornecimento dos serviços; bem como efetuar o pagamento na forma prevista na cláusula quarta. </w:t>
      </w:r>
    </w:p>
    <w:p w:rsidR="009952DD" w:rsidRPr="001B3813" w:rsidRDefault="009952DD" w:rsidP="009952D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>a) Fiscalizar e controlar a entrega (conforme cláusula sétima), comunicando a CONTRATADA, qualquer irregularidade constatada nos serviços prestados;</w:t>
      </w:r>
    </w:p>
    <w:p w:rsidR="009952DD" w:rsidRPr="001B3813" w:rsidRDefault="009952DD" w:rsidP="009952D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>b) Efetuar o (s) pagamento (s) segundo os prazos e condições estabelecidas nesta Ata;</w:t>
      </w:r>
    </w:p>
    <w:p w:rsidR="009952DD" w:rsidRPr="001B3813" w:rsidRDefault="009952DD" w:rsidP="009952D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>c) Efetuar o pagamento em observância à forma tratada na cláusula quarta;</w:t>
      </w:r>
    </w:p>
    <w:p w:rsidR="009952DD" w:rsidRPr="001B3813" w:rsidRDefault="009952DD" w:rsidP="009952D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>d) Conferir e atestar as notas fiscais (faturas) encaminhando-as, para pagamento;</w:t>
      </w:r>
    </w:p>
    <w:p w:rsidR="009952DD" w:rsidRPr="001B3813" w:rsidRDefault="009952DD" w:rsidP="009952D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>e) Notificar ao representante da empresa a ocorrência de eventuais imperfeições relacionadas ao objeto deste contrato.</w:t>
      </w:r>
    </w:p>
    <w:p w:rsidR="009952DD" w:rsidRPr="001B3813" w:rsidRDefault="009952DD" w:rsidP="009952DD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1B3813">
        <w:rPr>
          <w:rFonts w:ascii="Arial" w:hAnsi="Arial" w:cs="Arial"/>
          <w:b/>
          <w:bCs/>
          <w:sz w:val="20"/>
          <w:szCs w:val="20"/>
          <w:u w:val="single"/>
        </w:rPr>
        <w:t>CLÁUSULA SÉTIMA – DAS OBRIGAÇÕES DA CONTRATADA</w:t>
      </w:r>
      <w:r w:rsidRPr="001B3813">
        <w:rPr>
          <w:rFonts w:ascii="Arial" w:hAnsi="Arial" w:cs="Arial"/>
          <w:sz w:val="20"/>
          <w:szCs w:val="20"/>
          <w:u w:val="single"/>
        </w:rPr>
        <w:t> </w:t>
      </w:r>
    </w:p>
    <w:p w:rsidR="009952DD" w:rsidRPr="001B3813" w:rsidRDefault="009952DD" w:rsidP="009952D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 xml:space="preserve">Para garantir o fiel cumprimento da presente ata, </w:t>
      </w:r>
      <w:r w:rsidRPr="001B3813">
        <w:rPr>
          <w:rFonts w:ascii="Arial" w:hAnsi="Arial" w:cs="Arial"/>
          <w:bCs/>
          <w:sz w:val="20"/>
          <w:szCs w:val="20"/>
        </w:rPr>
        <w:t xml:space="preserve">a </w:t>
      </w:r>
      <w:r w:rsidRPr="001B3813">
        <w:rPr>
          <w:rFonts w:ascii="Arial" w:hAnsi="Arial" w:cs="Arial"/>
          <w:b/>
          <w:bCs/>
          <w:sz w:val="20"/>
          <w:szCs w:val="20"/>
        </w:rPr>
        <w:t xml:space="preserve">CONTRATADA </w:t>
      </w:r>
      <w:r w:rsidRPr="001B3813">
        <w:rPr>
          <w:rFonts w:ascii="Arial" w:hAnsi="Arial" w:cs="Arial"/>
          <w:bCs/>
          <w:sz w:val="20"/>
          <w:szCs w:val="20"/>
        </w:rPr>
        <w:t>se</w:t>
      </w:r>
      <w:r w:rsidRPr="001B3813">
        <w:rPr>
          <w:rFonts w:ascii="Arial" w:hAnsi="Arial" w:cs="Arial"/>
          <w:sz w:val="20"/>
          <w:szCs w:val="20"/>
        </w:rPr>
        <w:t xml:space="preserve"> compromete a: </w:t>
      </w:r>
    </w:p>
    <w:p w:rsidR="009952DD" w:rsidRPr="001B3813" w:rsidRDefault="009952DD" w:rsidP="009952D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bCs/>
          <w:sz w:val="20"/>
          <w:szCs w:val="20"/>
        </w:rPr>
        <w:t xml:space="preserve">a) Executar o fornecimento </w:t>
      </w:r>
      <w:r w:rsidRPr="001B3813">
        <w:rPr>
          <w:rFonts w:ascii="Arial" w:hAnsi="Arial" w:cs="Arial"/>
          <w:sz w:val="20"/>
          <w:szCs w:val="20"/>
        </w:rPr>
        <w:t xml:space="preserve">ora contratados de acordo com a solicitação do CONTRATANTE e proposta apresentada somente na quantidade solicitada e quando necessária </w:t>
      </w:r>
      <w:r w:rsidRPr="001B3813">
        <w:rPr>
          <w:rFonts w:ascii="Arial" w:hAnsi="Arial" w:cs="Arial"/>
          <w:bCs/>
          <w:sz w:val="20"/>
          <w:szCs w:val="20"/>
        </w:rPr>
        <w:t>até o final do prazo contratual;</w:t>
      </w:r>
    </w:p>
    <w:p w:rsidR="009952DD" w:rsidRPr="001B3813" w:rsidRDefault="009952DD" w:rsidP="009952D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bCs/>
          <w:sz w:val="20"/>
          <w:szCs w:val="20"/>
        </w:rPr>
        <w:t>b) Fornecer os produtos de acordo com as especificações solicitadas e sem qualquer outro custo;</w:t>
      </w:r>
    </w:p>
    <w:p w:rsidR="009952DD" w:rsidRPr="001B3813" w:rsidRDefault="009952DD" w:rsidP="009952D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bCs/>
          <w:sz w:val="20"/>
          <w:szCs w:val="20"/>
        </w:rPr>
        <w:t>c) Zelar e garantir a qualidade</w:t>
      </w:r>
      <w:r w:rsidRPr="001B3813">
        <w:rPr>
          <w:rFonts w:ascii="Arial" w:hAnsi="Arial" w:cs="Arial"/>
          <w:sz w:val="20"/>
          <w:szCs w:val="20"/>
        </w:rPr>
        <w:t xml:space="preserve"> dos produtos, comprometendo-se a substituir, às suas expensas, no total ou em parte os que não atenderem os padrões de qualidade exigidos, ou em que se verificarem defeitos resultantes do fornecimento no prazo de 48 (quarenta e oito) horas contados da notificação entregue oficialmente por escrito ou email;</w:t>
      </w:r>
    </w:p>
    <w:p w:rsidR="009952DD" w:rsidRPr="001B3813" w:rsidRDefault="009952DD" w:rsidP="009952D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bCs/>
          <w:sz w:val="20"/>
          <w:szCs w:val="20"/>
        </w:rPr>
        <w:lastRenderedPageBreak/>
        <w:t>d) Responsabilizar-se pelos eventuais danos</w:t>
      </w:r>
      <w:r w:rsidRPr="001B3813">
        <w:rPr>
          <w:rFonts w:ascii="Arial" w:hAnsi="Arial" w:cs="Arial"/>
          <w:sz w:val="20"/>
          <w:szCs w:val="20"/>
        </w:rPr>
        <w:t xml:space="preserve"> e prejuízos que a qualquer título vier a causar ao CONTRATANTE, principalmente em decorrência da má qualidade dos serviços; </w:t>
      </w:r>
    </w:p>
    <w:p w:rsidR="009952DD" w:rsidRPr="001B3813" w:rsidRDefault="009952DD" w:rsidP="009952D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bCs/>
          <w:sz w:val="20"/>
          <w:szCs w:val="20"/>
        </w:rPr>
        <w:t>e) Manter em dia as obrigações</w:t>
      </w:r>
      <w:r w:rsidRPr="001B3813">
        <w:rPr>
          <w:rFonts w:ascii="Arial" w:hAnsi="Arial" w:cs="Arial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9952DD" w:rsidRPr="001B3813" w:rsidRDefault="009952DD" w:rsidP="009952D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 xml:space="preserve">f) Substituir em até 48 (quarenta e oito) horas os produtos que se apresentarem fora das especificações técnicas; </w:t>
      </w:r>
    </w:p>
    <w:p w:rsidR="009952DD" w:rsidRPr="001B3813" w:rsidRDefault="009952DD" w:rsidP="009952D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>g) Entregar os produtos livres de frete e outras despesas e responsabilizar-se pelo carregamento e transporte até o local,</w:t>
      </w:r>
      <w:r w:rsidRPr="001B3813">
        <w:rPr>
          <w:rFonts w:ascii="Arial" w:hAnsi="Arial" w:cs="Arial"/>
          <w:spacing w:val="-3"/>
          <w:sz w:val="20"/>
          <w:szCs w:val="20"/>
        </w:rPr>
        <w:t xml:space="preserve"> </w:t>
      </w:r>
      <w:r w:rsidRPr="001B3813">
        <w:rPr>
          <w:rFonts w:ascii="Arial" w:hAnsi="Arial" w:cs="Arial"/>
          <w:sz w:val="20"/>
          <w:szCs w:val="20"/>
        </w:rPr>
        <w:t>inclusive</w:t>
      </w:r>
      <w:r w:rsidRPr="001B3813">
        <w:rPr>
          <w:rFonts w:ascii="Arial" w:hAnsi="Arial" w:cs="Arial"/>
          <w:spacing w:val="-1"/>
          <w:sz w:val="20"/>
          <w:szCs w:val="20"/>
        </w:rPr>
        <w:t xml:space="preserve"> </w:t>
      </w:r>
      <w:r w:rsidRPr="001B3813">
        <w:rPr>
          <w:rFonts w:ascii="Arial" w:hAnsi="Arial" w:cs="Arial"/>
          <w:sz w:val="20"/>
          <w:szCs w:val="20"/>
        </w:rPr>
        <w:t>quanto</w:t>
      </w:r>
      <w:r w:rsidRPr="001B3813">
        <w:rPr>
          <w:rFonts w:ascii="Arial" w:hAnsi="Arial" w:cs="Arial"/>
          <w:spacing w:val="-4"/>
          <w:sz w:val="20"/>
          <w:szCs w:val="20"/>
        </w:rPr>
        <w:t xml:space="preserve"> </w:t>
      </w:r>
      <w:r w:rsidRPr="001B3813">
        <w:rPr>
          <w:rFonts w:ascii="Arial" w:hAnsi="Arial" w:cs="Arial"/>
          <w:sz w:val="20"/>
          <w:szCs w:val="20"/>
        </w:rPr>
        <w:t>ao</w:t>
      </w:r>
      <w:r w:rsidRPr="001B3813">
        <w:rPr>
          <w:rFonts w:ascii="Arial" w:hAnsi="Arial" w:cs="Arial"/>
          <w:spacing w:val="-1"/>
          <w:sz w:val="20"/>
          <w:szCs w:val="20"/>
        </w:rPr>
        <w:t xml:space="preserve"> </w:t>
      </w:r>
      <w:r w:rsidRPr="001B3813">
        <w:rPr>
          <w:rFonts w:ascii="Arial" w:hAnsi="Arial" w:cs="Arial"/>
          <w:sz w:val="20"/>
          <w:szCs w:val="20"/>
        </w:rPr>
        <w:t>descarregamento se necessário.</w:t>
      </w:r>
    </w:p>
    <w:p w:rsidR="009952DD" w:rsidRPr="001B3813" w:rsidRDefault="009952DD" w:rsidP="009952D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952DD" w:rsidRPr="001B3813" w:rsidRDefault="009952DD" w:rsidP="009952D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 xml:space="preserve"> </w:t>
      </w:r>
      <w:r w:rsidRPr="001B3813">
        <w:rPr>
          <w:rFonts w:ascii="Arial" w:hAnsi="Arial" w:cs="Arial"/>
          <w:bCs/>
          <w:sz w:val="20"/>
          <w:szCs w:val="20"/>
        </w:rPr>
        <w:t xml:space="preserve">A recusa na execução dos serviços, sem motivo justificado e aceito pela </w:t>
      </w:r>
      <w:proofErr w:type="gramStart"/>
      <w:r w:rsidRPr="001B3813">
        <w:rPr>
          <w:rFonts w:ascii="Arial" w:hAnsi="Arial" w:cs="Arial"/>
          <w:bCs/>
          <w:sz w:val="20"/>
          <w:szCs w:val="20"/>
        </w:rPr>
        <w:t>Administração,</w:t>
      </w:r>
      <w:proofErr w:type="gramEnd"/>
      <w:r w:rsidRPr="001B3813">
        <w:rPr>
          <w:rFonts w:ascii="Arial" w:hAnsi="Arial" w:cs="Arial"/>
          <w:bCs/>
          <w:sz w:val="20"/>
          <w:szCs w:val="20"/>
        </w:rPr>
        <w:t>constitui-se em falta grave</w:t>
      </w:r>
      <w:r w:rsidRPr="001B3813">
        <w:rPr>
          <w:rFonts w:ascii="Arial" w:hAnsi="Arial" w:cs="Arial"/>
          <w:sz w:val="20"/>
          <w:szCs w:val="20"/>
        </w:rPr>
        <w:t xml:space="preserve">, sujeitando a </w:t>
      </w:r>
      <w:r w:rsidRPr="001B3813">
        <w:rPr>
          <w:rFonts w:ascii="Arial" w:hAnsi="Arial" w:cs="Arial"/>
          <w:b/>
          <w:sz w:val="20"/>
          <w:szCs w:val="20"/>
        </w:rPr>
        <w:t>CONTRATADA,</w:t>
      </w:r>
      <w:r w:rsidRPr="001B3813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9952DD" w:rsidRPr="001B3813" w:rsidRDefault="009952DD" w:rsidP="009952D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952DD" w:rsidRPr="001B3813" w:rsidRDefault="009952DD" w:rsidP="009952D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>a) 0,5% (zero vírgula cinco por cento) por dia de atraso, na entrega do objeto licitado, calculado</w:t>
      </w:r>
      <w:r w:rsidRPr="001B3813">
        <w:rPr>
          <w:rFonts w:ascii="Arial" w:hAnsi="Arial" w:cs="Arial"/>
          <w:spacing w:val="-56"/>
          <w:sz w:val="20"/>
          <w:szCs w:val="20"/>
        </w:rPr>
        <w:t xml:space="preserve"> </w:t>
      </w:r>
      <w:r w:rsidRPr="001B3813">
        <w:rPr>
          <w:rFonts w:ascii="Arial" w:hAnsi="Arial" w:cs="Arial"/>
          <w:sz w:val="20"/>
          <w:szCs w:val="20"/>
        </w:rPr>
        <w:t>sobre o valor correspondente a parte inadimplida, até o limite de 9,9% (nove vírgulas nove por</w:t>
      </w:r>
      <w:r w:rsidRPr="001B3813">
        <w:rPr>
          <w:rFonts w:ascii="Arial" w:hAnsi="Arial" w:cs="Arial"/>
          <w:spacing w:val="1"/>
          <w:sz w:val="20"/>
          <w:szCs w:val="20"/>
        </w:rPr>
        <w:t xml:space="preserve"> </w:t>
      </w:r>
      <w:r w:rsidRPr="001B3813">
        <w:rPr>
          <w:rFonts w:ascii="Arial" w:hAnsi="Arial" w:cs="Arial"/>
          <w:sz w:val="20"/>
          <w:szCs w:val="20"/>
        </w:rPr>
        <w:t>cento);</w:t>
      </w:r>
    </w:p>
    <w:p w:rsidR="009952DD" w:rsidRPr="001B3813" w:rsidRDefault="009952DD" w:rsidP="009952D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>b) Até 10% (dez por cento) sobre o valor do contrato, pelo descumprimento de qualquer</w:t>
      </w:r>
      <w:r w:rsidRPr="001B3813">
        <w:rPr>
          <w:rFonts w:ascii="Arial" w:hAnsi="Arial" w:cs="Arial"/>
          <w:spacing w:val="1"/>
          <w:sz w:val="20"/>
          <w:szCs w:val="20"/>
        </w:rPr>
        <w:t xml:space="preserve"> </w:t>
      </w:r>
      <w:r w:rsidRPr="001B3813">
        <w:rPr>
          <w:rFonts w:ascii="Arial" w:hAnsi="Arial" w:cs="Arial"/>
          <w:sz w:val="20"/>
          <w:szCs w:val="20"/>
        </w:rPr>
        <w:t>cláusula</w:t>
      </w:r>
      <w:r w:rsidRPr="001B3813">
        <w:rPr>
          <w:rFonts w:ascii="Arial" w:hAnsi="Arial" w:cs="Arial"/>
          <w:spacing w:val="-1"/>
          <w:sz w:val="20"/>
          <w:szCs w:val="20"/>
        </w:rPr>
        <w:t xml:space="preserve"> </w:t>
      </w:r>
      <w:r w:rsidRPr="001B3813">
        <w:rPr>
          <w:rFonts w:ascii="Arial" w:hAnsi="Arial" w:cs="Arial"/>
          <w:sz w:val="20"/>
          <w:szCs w:val="20"/>
        </w:rPr>
        <w:t>do</w:t>
      </w:r>
      <w:r w:rsidRPr="001B3813">
        <w:rPr>
          <w:rFonts w:ascii="Arial" w:hAnsi="Arial" w:cs="Arial"/>
          <w:spacing w:val="-1"/>
          <w:sz w:val="20"/>
          <w:szCs w:val="20"/>
        </w:rPr>
        <w:t xml:space="preserve"> </w:t>
      </w:r>
      <w:r w:rsidRPr="001B3813">
        <w:rPr>
          <w:rFonts w:ascii="Arial" w:hAnsi="Arial" w:cs="Arial"/>
          <w:sz w:val="20"/>
          <w:szCs w:val="20"/>
        </w:rPr>
        <w:t>contrato/Ata Registro de Preços,</w:t>
      </w:r>
      <w:r w:rsidRPr="001B3813">
        <w:rPr>
          <w:rFonts w:ascii="Arial" w:hAnsi="Arial" w:cs="Arial"/>
          <w:spacing w:val="-2"/>
          <w:sz w:val="20"/>
          <w:szCs w:val="20"/>
        </w:rPr>
        <w:t xml:space="preserve"> </w:t>
      </w:r>
      <w:r w:rsidRPr="001B3813">
        <w:rPr>
          <w:rFonts w:ascii="Arial" w:hAnsi="Arial" w:cs="Arial"/>
          <w:sz w:val="20"/>
          <w:szCs w:val="20"/>
        </w:rPr>
        <w:t>exceto</w:t>
      </w:r>
      <w:r w:rsidRPr="001B3813">
        <w:rPr>
          <w:rFonts w:ascii="Arial" w:hAnsi="Arial" w:cs="Arial"/>
          <w:spacing w:val="-1"/>
          <w:sz w:val="20"/>
          <w:szCs w:val="20"/>
        </w:rPr>
        <w:t xml:space="preserve"> </w:t>
      </w:r>
      <w:r w:rsidRPr="001B3813">
        <w:rPr>
          <w:rFonts w:ascii="Arial" w:hAnsi="Arial" w:cs="Arial"/>
          <w:sz w:val="20"/>
          <w:szCs w:val="20"/>
        </w:rPr>
        <w:t>prazo</w:t>
      </w:r>
      <w:r w:rsidRPr="001B3813">
        <w:rPr>
          <w:rFonts w:ascii="Arial" w:hAnsi="Arial" w:cs="Arial"/>
          <w:spacing w:val="-1"/>
          <w:sz w:val="20"/>
          <w:szCs w:val="20"/>
        </w:rPr>
        <w:t xml:space="preserve"> </w:t>
      </w:r>
      <w:r w:rsidRPr="001B3813">
        <w:rPr>
          <w:rFonts w:ascii="Arial" w:hAnsi="Arial" w:cs="Arial"/>
          <w:sz w:val="20"/>
          <w:szCs w:val="20"/>
        </w:rPr>
        <w:t>de</w:t>
      </w:r>
      <w:r w:rsidRPr="001B3813">
        <w:rPr>
          <w:rFonts w:ascii="Arial" w:hAnsi="Arial" w:cs="Arial"/>
          <w:spacing w:val="-1"/>
          <w:sz w:val="20"/>
          <w:szCs w:val="20"/>
        </w:rPr>
        <w:t xml:space="preserve"> </w:t>
      </w:r>
      <w:r w:rsidRPr="001B3813">
        <w:rPr>
          <w:rFonts w:ascii="Arial" w:hAnsi="Arial" w:cs="Arial"/>
          <w:sz w:val="20"/>
          <w:szCs w:val="20"/>
        </w:rPr>
        <w:t>entrega que em caso de não pagamento, será encaminhada para a dívida ativa do Município, visando a sua execução;</w:t>
      </w:r>
    </w:p>
    <w:p w:rsidR="009952DD" w:rsidRPr="001B3813" w:rsidRDefault="009952DD" w:rsidP="009952DD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1B3813">
        <w:rPr>
          <w:rFonts w:ascii="Arial" w:hAnsi="Arial" w:cs="Arial"/>
          <w:sz w:val="20"/>
          <w:szCs w:val="20"/>
        </w:rPr>
        <w:t>c)</w:t>
      </w:r>
      <w:proofErr w:type="gramEnd"/>
      <w:r w:rsidRPr="001B3813">
        <w:rPr>
          <w:rFonts w:ascii="Arial" w:hAnsi="Arial" w:cs="Arial"/>
          <w:sz w:val="20"/>
          <w:szCs w:val="20"/>
        </w:rPr>
        <w:t>  Emissão e Publicação de Declaração de Inidoneidade em veículo de imprensa regional, estadual e nacional.</w:t>
      </w:r>
    </w:p>
    <w:p w:rsidR="009952DD" w:rsidRPr="001B3813" w:rsidRDefault="009952DD" w:rsidP="009952D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952DD" w:rsidRPr="001B3813" w:rsidRDefault="009952DD" w:rsidP="009952DD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1B3813">
        <w:rPr>
          <w:rFonts w:ascii="Arial" w:hAnsi="Arial" w:cs="Arial"/>
          <w:b/>
          <w:sz w:val="20"/>
          <w:szCs w:val="20"/>
          <w:u w:val="single"/>
        </w:rPr>
        <w:t>CLAUSULA OITAVA: DA FISCALIZAÇÃO</w:t>
      </w:r>
    </w:p>
    <w:p w:rsidR="009952DD" w:rsidRPr="001B3813" w:rsidRDefault="009952DD" w:rsidP="009952D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952DD" w:rsidRPr="001B3813" w:rsidRDefault="009952DD" w:rsidP="009952D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>A fiscalização sobre a entrega dos produtos da presente licitação será exercida pelos senhores secretários.</w:t>
      </w:r>
    </w:p>
    <w:p w:rsidR="009952DD" w:rsidRPr="001B3813" w:rsidRDefault="009952DD" w:rsidP="009952D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 xml:space="preserve">A fiscalização terá poderes para: </w:t>
      </w:r>
    </w:p>
    <w:p w:rsidR="009952DD" w:rsidRPr="001B3813" w:rsidRDefault="009952DD" w:rsidP="009952D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 xml:space="preserve">a) Recusar produtos que não obedeçam às especificações, com o disposto no edital do Pregão eletrônico; </w:t>
      </w:r>
    </w:p>
    <w:p w:rsidR="009952DD" w:rsidRPr="001B3813" w:rsidRDefault="009952DD" w:rsidP="009952D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 xml:space="preserve">b) Comunicar ao superior no prazo máximo de até 02(dois) dias corridos qualquer atraso, falhas e omissões por parte da CONTRATADA; </w:t>
      </w:r>
    </w:p>
    <w:p w:rsidR="009952DD" w:rsidRPr="001B3813" w:rsidRDefault="009952DD" w:rsidP="009952D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 xml:space="preserve">c) Conferir no ato da entrega, requisitos, marcas, especificações, prazos de validade, condições e outros dados que fizerem necessários; </w:t>
      </w:r>
    </w:p>
    <w:p w:rsidR="009952DD" w:rsidRPr="001B3813" w:rsidRDefault="009952DD" w:rsidP="009952D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>d) Controlar o saldo;</w:t>
      </w:r>
    </w:p>
    <w:p w:rsidR="009952DD" w:rsidRPr="001B3813" w:rsidRDefault="009952DD" w:rsidP="009952D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>e) Praticar quaisquer atos, nos limites da Ata/contrato, que se destinem a preservar todo e qualquer direito do Município.</w:t>
      </w:r>
    </w:p>
    <w:p w:rsidR="009952DD" w:rsidRPr="001B3813" w:rsidRDefault="009952DD" w:rsidP="009952D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>As determinações referentes às prioridades de entrega dos produtos; controle de qualidade; bem como a solução de casos concernentes a esses assuntos, ficarão a cargo da fiscalização.</w:t>
      </w:r>
    </w:p>
    <w:p w:rsidR="009952DD" w:rsidRPr="001B3813" w:rsidRDefault="009952DD" w:rsidP="009952D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>A ação da fiscalização não diminui a completa responsabilidade da CONTRATADA pelo fornecimento dos bens, ora licitados.</w:t>
      </w:r>
    </w:p>
    <w:p w:rsidR="009952DD" w:rsidRPr="001B3813" w:rsidRDefault="009952DD" w:rsidP="009952D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952DD" w:rsidRPr="001B3813" w:rsidRDefault="009952DD" w:rsidP="009952DD">
      <w:pPr>
        <w:pStyle w:val="SemEspaamento"/>
        <w:jc w:val="both"/>
        <w:rPr>
          <w:rStyle w:val="Forte"/>
          <w:rFonts w:ascii="Arial" w:hAnsi="Arial" w:cs="Arial"/>
          <w:sz w:val="20"/>
          <w:szCs w:val="20"/>
          <w:u w:val="single"/>
        </w:rPr>
      </w:pPr>
      <w:r w:rsidRPr="001B3813">
        <w:rPr>
          <w:rFonts w:ascii="Arial" w:hAnsi="Arial" w:cs="Arial"/>
          <w:b/>
          <w:bCs/>
          <w:sz w:val="20"/>
          <w:szCs w:val="20"/>
          <w:u w:val="single"/>
        </w:rPr>
        <w:t xml:space="preserve">CLÁUSULA NONA– </w:t>
      </w:r>
      <w:r w:rsidRPr="001B3813">
        <w:rPr>
          <w:rStyle w:val="Forte"/>
          <w:rFonts w:ascii="Arial" w:hAnsi="Arial" w:cs="Arial"/>
          <w:sz w:val="20"/>
          <w:szCs w:val="20"/>
          <w:u w:val="single"/>
        </w:rPr>
        <w:t>DA FRAUDE E DA CORRUPÇÃO</w:t>
      </w:r>
    </w:p>
    <w:p w:rsidR="009952DD" w:rsidRPr="001B3813" w:rsidRDefault="009952DD" w:rsidP="009952DD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9952DD" w:rsidRPr="001B3813" w:rsidRDefault="009952DD" w:rsidP="009952DD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9952DD" w:rsidRPr="001B3813" w:rsidRDefault="009952DD" w:rsidP="009952D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9952DD" w:rsidRPr="001B3813" w:rsidRDefault="009952DD" w:rsidP="009952D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9952DD" w:rsidRPr="001B3813" w:rsidRDefault="009952DD" w:rsidP="009952D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9952DD" w:rsidRPr="001B3813" w:rsidRDefault="009952DD" w:rsidP="009952D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 xml:space="preserve">c) “prática </w:t>
      </w:r>
      <w:proofErr w:type="spellStart"/>
      <w:r w:rsidRPr="001B3813">
        <w:rPr>
          <w:rFonts w:ascii="Arial" w:hAnsi="Arial" w:cs="Arial"/>
          <w:sz w:val="20"/>
          <w:szCs w:val="20"/>
        </w:rPr>
        <w:t>colusiva</w:t>
      </w:r>
      <w:proofErr w:type="spellEnd"/>
      <w:r w:rsidRPr="001B3813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9952DD" w:rsidRPr="001B3813" w:rsidRDefault="009952DD" w:rsidP="009952D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lastRenderedPageBreak/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9952DD" w:rsidRPr="001B3813" w:rsidRDefault="009952DD" w:rsidP="009952D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1B3813">
        <w:rPr>
          <w:rFonts w:ascii="Arial" w:hAnsi="Arial" w:cs="Arial"/>
          <w:sz w:val="20"/>
          <w:szCs w:val="20"/>
        </w:rPr>
        <w:t>ii</w:t>
      </w:r>
      <w:proofErr w:type="gramEnd"/>
      <w:r w:rsidRPr="001B3813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9952DD" w:rsidRPr="001B3813" w:rsidRDefault="009952DD" w:rsidP="009952DD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1B3813">
        <w:rPr>
          <w:rFonts w:ascii="Arial" w:hAnsi="Arial" w:cs="Arial"/>
          <w:sz w:val="20"/>
          <w:szCs w:val="20"/>
        </w:rPr>
        <w:t>colusivas</w:t>
      </w:r>
      <w:proofErr w:type="spellEnd"/>
      <w:r w:rsidRPr="001B3813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9952DD" w:rsidRPr="001B3813" w:rsidRDefault="009952DD" w:rsidP="009952DD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9952DD" w:rsidRPr="001B3813" w:rsidRDefault="009952DD" w:rsidP="009952DD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</w:p>
    <w:p w:rsidR="009952DD" w:rsidRPr="001B3813" w:rsidRDefault="009952DD" w:rsidP="009952DD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  <w:r w:rsidRPr="001B3813">
        <w:rPr>
          <w:rFonts w:ascii="Arial" w:hAnsi="Arial" w:cs="Arial"/>
          <w:b/>
          <w:sz w:val="20"/>
          <w:szCs w:val="20"/>
          <w:u w:val="single"/>
        </w:rPr>
        <w:t xml:space="preserve">CLÁUSULA DÉCIMA - </w:t>
      </w:r>
      <w:r w:rsidRPr="001B3813">
        <w:rPr>
          <w:rFonts w:ascii="Arial" w:hAnsi="Arial" w:cs="Arial"/>
          <w:b/>
          <w:bCs/>
          <w:sz w:val="20"/>
          <w:szCs w:val="20"/>
          <w:u w:val="single"/>
        </w:rPr>
        <w:t>DA RENÚNCIA E DA RESCISÃO</w:t>
      </w:r>
      <w:r w:rsidRPr="001B3813">
        <w:rPr>
          <w:rFonts w:ascii="Arial" w:hAnsi="Arial" w:cs="Arial"/>
          <w:sz w:val="20"/>
          <w:szCs w:val="20"/>
          <w:u w:val="single"/>
        </w:rPr>
        <w:t> </w:t>
      </w:r>
    </w:p>
    <w:p w:rsidR="009952DD" w:rsidRPr="001B3813" w:rsidRDefault="009952DD" w:rsidP="009952DD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</w:p>
    <w:p w:rsidR="009952DD" w:rsidRPr="001B3813" w:rsidRDefault="009952DD" w:rsidP="009952D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 xml:space="preserve">A Ata poderá ser rescindida: </w:t>
      </w:r>
    </w:p>
    <w:p w:rsidR="009952DD" w:rsidRPr="001B3813" w:rsidRDefault="009952DD" w:rsidP="009952D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 xml:space="preserve">a) unilateralmente, pela Prefeitura, na forma do artigo 79, inciso I, c/c os artigos 77 e 78, incisos I a XII e XVII e parágrafo único, todos da Lei nº 8.666/93; </w:t>
      </w:r>
    </w:p>
    <w:p w:rsidR="009952DD" w:rsidRPr="001B3813" w:rsidRDefault="009952DD" w:rsidP="009952D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9952DD" w:rsidRPr="001B3813" w:rsidRDefault="009952DD" w:rsidP="009952D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 xml:space="preserve">c) Em caso de rescisão sem culpa da empresa contratada a ela serão devidos os valores correspondentes aos serviços efetivamente prestados. </w:t>
      </w:r>
    </w:p>
    <w:p w:rsidR="009952DD" w:rsidRPr="001B3813" w:rsidRDefault="009952DD" w:rsidP="009952DD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1B3813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 w:rsidRPr="001B3813">
        <w:rPr>
          <w:rFonts w:ascii="Arial" w:hAnsi="Arial" w:cs="Arial"/>
          <w:b/>
          <w:sz w:val="20"/>
          <w:szCs w:val="20"/>
          <w:u w:val="single"/>
        </w:rPr>
        <w:t>PRIMEIRA</w:t>
      </w:r>
      <w:r w:rsidRPr="001B3813">
        <w:rPr>
          <w:rFonts w:ascii="Arial" w:hAnsi="Arial" w:cs="Arial"/>
          <w:b/>
          <w:bCs/>
          <w:sz w:val="20"/>
          <w:szCs w:val="20"/>
          <w:u w:val="single"/>
        </w:rPr>
        <w:t xml:space="preserve"> – VEDAÇÕES</w:t>
      </w:r>
    </w:p>
    <w:p w:rsidR="009952DD" w:rsidRPr="001B3813" w:rsidRDefault="009952DD" w:rsidP="009952D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 xml:space="preserve">É vedado à empresa contratada: </w:t>
      </w:r>
    </w:p>
    <w:p w:rsidR="009952DD" w:rsidRPr="001B3813" w:rsidRDefault="009952DD" w:rsidP="009952D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>a) transferir ou ceder a terceiros o objeto contratado, ainda que parcialmente, excetuando-se as hipóteses de fusão, cisão e incorporação da contratada, a critério exclusivo da Prefeitura.</w:t>
      </w:r>
    </w:p>
    <w:p w:rsidR="009952DD" w:rsidRPr="001B3813" w:rsidRDefault="009952DD" w:rsidP="009952D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9952DD" w:rsidRPr="001B3813" w:rsidRDefault="009952DD" w:rsidP="009952DD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1B3813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 w:rsidRPr="001B3813">
        <w:rPr>
          <w:rFonts w:ascii="Arial" w:hAnsi="Arial" w:cs="Arial"/>
          <w:b/>
          <w:sz w:val="20"/>
          <w:szCs w:val="20"/>
          <w:u w:val="single"/>
        </w:rPr>
        <w:t>SEGUNDA</w:t>
      </w:r>
      <w:r w:rsidRPr="001B3813">
        <w:rPr>
          <w:rFonts w:ascii="Arial" w:hAnsi="Arial" w:cs="Arial"/>
          <w:b/>
          <w:bCs/>
          <w:sz w:val="20"/>
          <w:szCs w:val="20"/>
          <w:u w:val="single"/>
        </w:rPr>
        <w:t xml:space="preserve"> - DA PUBLICAÇÃO</w:t>
      </w:r>
      <w:r w:rsidRPr="001B3813">
        <w:rPr>
          <w:rFonts w:ascii="Arial" w:hAnsi="Arial" w:cs="Arial"/>
          <w:sz w:val="20"/>
          <w:szCs w:val="20"/>
          <w:u w:val="single"/>
        </w:rPr>
        <w:t> </w:t>
      </w:r>
    </w:p>
    <w:p w:rsidR="009952DD" w:rsidRPr="001B3813" w:rsidRDefault="009952DD" w:rsidP="009952DD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 xml:space="preserve">Para eficácia do presente instrumento, o </w:t>
      </w:r>
      <w:r w:rsidRPr="001B3813">
        <w:rPr>
          <w:rFonts w:ascii="Arial" w:hAnsi="Arial" w:cs="Arial"/>
          <w:b/>
          <w:sz w:val="20"/>
          <w:szCs w:val="20"/>
        </w:rPr>
        <w:t>CONTRATANTE</w:t>
      </w:r>
      <w:r w:rsidRPr="001B3813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9952DD" w:rsidRPr="001B3813" w:rsidRDefault="009952DD" w:rsidP="009952DD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1B3813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TERCEIRA – DOS DOCUMENTOS INTEGRANTES </w:t>
      </w:r>
    </w:p>
    <w:p w:rsidR="009952DD" w:rsidRPr="001B3813" w:rsidRDefault="009952DD" w:rsidP="009952DD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 xml:space="preserve">Independentemente de transcrição, farão parte integrante deste instrumento de Ata Registro de Preços o Edital de Licitação - Modalidade Pregão Eletrônico nº 031/2022, e a proposta final e adjudicada da </w:t>
      </w:r>
      <w:r w:rsidRPr="001B3813">
        <w:rPr>
          <w:rFonts w:ascii="Arial" w:hAnsi="Arial" w:cs="Arial"/>
          <w:b/>
          <w:bCs/>
          <w:sz w:val="20"/>
          <w:szCs w:val="20"/>
        </w:rPr>
        <w:t>CONTRATADA</w:t>
      </w:r>
      <w:r w:rsidRPr="001B3813">
        <w:rPr>
          <w:rFonts w:ascii="Arial" w:hAnsi="Arial" w:cs="Arial"/>
          <w:sz w:val="20"/>
          <w:szCs w:val="20"/>
        </w:rPr>
        <w:t>.</w:t>
      </w:r>
    </w:p>
    <w:p w:rsidR="009952DD" w:rsidRPr="001B3813" w:rsidRDefault="009952DD" w:rsidP="009952DD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1B3813">
        <w:rPr>
          <w:rFonts w:ascii="Arial" w:hAnsi="Arial" w:cs="Arial"/>
          <w:b/>
          <w:bCs/>
          <w:sz w:val="20"/>
          <w:szCs w:val="20"/>
          <w:u w:val="single"/>
        </w:rPr>
        <w:lastRenderedPageBreak/>
        <w:t>CLÁUSULA DÉCIMA QUARTA – DAS DISPOSIÇÕES FINAIS</w:t>
      </w:r>
    </w:p>
    <w:p w:rsidR="009952DD" w:rsidRPr="001B3813" w:rsidRDefault="009952DD" w:rsidP="009952DD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 xml:space="preserve">A </w:t>
      </w:r>
      <w:r w:rsidRPr="001B3813">
        <w:rPr>
          <w:rFonts w:ascii="Arial" w:hAnsi="Arial" w:cs="Arial"/>
          <w:b/>
          <w:sz w:val="20"/>
          <w:szCs w:val="20"/>
        </w:rPr>
        <w:t>CONTRATADA</w:t>
      </w:r>
      <w:r w:rsidRPr="001B3813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9952DD" w:rsidRPr="001B3813" w:rsidRDefault="009952DD" w:rsidP="009952DD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1B3813">
        <w:rPr>
          <w:rFonts w:ascii="Arial" w:hAnsi="Arial" w:cs="Arial"/>
          <w:b/>
          <w:sz w:val="20"/>
          <w:szCs w:val="20"/>
          <w:u w:val="single"/>
        </w:rPr>
        <w:t>CLÁUSULA DÉCIMA QUINTA – DO FORO </w:t>
      </w:r>
    </w:p>
    <w:p w:rsidR="009952DD" w:rsidRPr="001B3813" w:rsidRDefault="009952DD" w:rsidP="009952DD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9952DD" w:rsidRPr="001B3813" w:rsidRDefault="009952DD" w:rsidP="009952D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>As partes contratantes elegem o foro da Comarca de Ribeirão do Pinhal – Estado do Paraná, como competente para dirimir quaisquer questões oriundas da presente Ata/contrato, inclusive os casos omissos, que não puderem ser resolvidos pela via administrativa, renunciando a qualquer outro, por mais privilegiado que seja. </w:t>
      </w:r>
    </w:p>
    <w:p w:rsidR="009952DD" w:rsidRPr="001B3813" w:rsidRDefault="009952DD" w:rsidP="009952D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952DD" w:rsidRPr="001B3813" w:rsidRDefault="009952DD" w:rsidP="009952D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 xml:space="preserve">E por estarem de acordo, as partes firmam </w:t>
      </w:r>
      <w:proofErr w:type="gramStart"/>
      <w:r w:rsidRPr="001B3813">
        <w:rPr>
          <w:rFonts w:ascii="Arial" w:hAnsi="Arial" w:cs="Arial"/>
          <w:sz w:val="20"/>
          <w:szCs w:val="20"/>
        </w:rPr>
        <w:t>a presente</w:t>
      </w:r>
      <w:proofErr w:type="gramEnd"/>
      <w:r w:rsidRPr="001B3813">
        <w:rPr>
          <w:rFonts w:ascii="Arial" w:hAnsi="Arial" w:cs="Arial"/>
          <w:sz w:val="20"/>
          <w:szCs w:val="20"/>
        </w:rPr>
        <w:t xml:space="preserve"> Ata/Contrato em 02 (duas) vias de igual teor e forma para um só efeito legal, ficando pelo menos uma via arquivada na sede da </w:t>
      </w:r>
      <w:r w:rsidRPr="001B3813">
        <w:rPr>
          <w:rFonts w:ascii="Arial" w:hAnsi="Arial" w:cs="Arial"/>
          <w:b/>
          <w:bCs/>
          <w:sz w:val="20"/>
          <w:szCs w:val="20"/>
        </w:rPr>
        <w:t>CONTRATANTE</w:t>
      </w:r>
      <w:r w:rsidRPr="001B3813">
        <w:rPr>
          <w:rFonts w:ascii="Arial" w:hAnsi="Arial" w:cs="Arial"/>
          <w:sz w:val="20"/>
          <w:szCs w:val="20"/>
        </w:rPr>
        <w:t xml:space="preserve">, na forma do art. 60 da Lei 8.666 de 21/06/1993. </w:t>
      </w:r>
    </w:p>
    <w:p w:rsidR="009952DD" w:rsidRPr="001B3813" w:rsidRDefault="009952DD" w:rsidP="009952D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952DD" w:rsidRPr="001B3813" w:rsidRDefault="009952DD" w:rsidP="009952D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952DD" w:rsidRPr="001B3813" w:rsidRDefault="009952DD" w:rsidP="009952D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>Ribeirão do Pinhal, 13 de maio de 2022.</w:t>
      </w:r>
    </w:p>
    <w:p w:rsidR="009952DD" w:rsidRPr="001B3813" w:rsidRDefault="009952DD" w:rsidP="009952D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952DD" w:rsidRPr="001B3813" w:rsidRDefault="009952DD" w:rsidP="009952D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952DD" w:rsidRPr="001B3813" w:rsidRDefault="009952DD" w:rsidP="009952D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952DD" w:rsidRPr="001B3813" w:rsidRDefault="009952DD" w:rsidP="009952D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952DD" w:rsidRPr="009952DD" w:rsidRDefault="009952DD" w:rsidP="009952DD">
      <w:pPr>
        <w:pStyle w:val="SemEspaamento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>DARTAGNAN CALIXTO FRAIZ</w:t>
      </w:r>
      <w:r w:rsidRPr="001B3813">
        <w:rPr>
          <w:rFonts w:ascii="Arial" w:hAnsi="Arial" w:cs="Arial"/>
          <w:sz w:val="20"/>
          <w:szCs w:val="20"/>
        </w:rPr>
        <w:tab/>
      </w:r>
      <w:r w:rsidRPr="001B3813">
        <w:rPr>
          <w:rFonts w:ascii="Arial" w:hAnsi="Arial" w:cs="Arial"/>
          <w:sz w:val="20"/>
          <w:szCs w:val="20"/>
        </w:rPr>
        <w:tab/>
      </w:r>
      <w:r w:rsidRPr="001B3813">
        <w:rPr>
          <w:rFonts w:ascii="Arial" w:hAnsi="Arial" w:cs="Arial"/>
          <w:sz w:val="20"/>
          <w:szCs w:val="20"/>
        </w:rPr>
        <w:tab/>
        <w:t xml:space="preserve">     </w:t>
      </w:r>
      <w:r>
        <w:rPr>
          <w:rFonts w:ascii="Arial" w:hAnsi="Arial" w:cs="Arial"/>
          <w:sz w:val="20"/>
          <w:szCs w:val="20"/>
        </w:rPr>
        <w:tab/>
      </w:r>
      <w:r w:rsidRPr="009952DD">
        <w:rPr>
          <w:rFonts w:ascii="Arial" w:hAnsi="Arial" w:cs="Arial"/>
          <w:sz w:val="20"/>
          <w:szCs w:val="20"/>
        </w:rPr>
        <w:t>GUSTAVO SURDI DEBASTIANI</w:t>
      </w:r>
    </w:p>
    <w:p w:rsidR="009952DD" w:rsidRPr="001B3813" w:rsidRDefault="009952DD" w:rsidP="009952DD">
      <w:pPr>
        <w:pStyle w:val="SemEspaamento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>PREFEITO MUNICIPAL</w:t>
      </w:r>
      <w:r w:rsidRPr="001B3813">
        <w:rPr>
          <w:rFonts w:ascii="Arial" w:hAnsi="Arial" w:cs="Arial"/>
          <w:sz w:val="20"/>
          <w:szCs w:val="20"/>
        </w:rPr>
        <w:tab/>
      </w:r>
      <w:r w:rsidRPr="001B3813">
        <w:rPr>
          <w:rFonts w:ascii="Arial" w:hAnsi="Arial" w:cs="Arial"/>
          <w:sz w:val="20"/>
          <w:szCs w:val="20"/>
        </w:rPr>
        <w:tab/>
      </w:r>
      <w:r w:rsidRPr="001B3813">
        <w:rPr>
          <w:rFonts w:ascii="Arial" w:hAnsi="Arial" w:cs="Arial"/>
          <w:sz w:val="20"/>
          <w:szCs w:val="20"/>
        </w:rPr>
        <w:tab/>
        <w:t xml:space="preserve">     </w:t>
      </w:r>
      <w:r>
        <w:rPr>
          <w:rFonts w:ascii="Arial" w:hAnsi="Arial" w:cs="Arial"/>
          <w:sz w:val="20"/>
          <w:szCs w:val="20"/>
        </w:rPr>
        <w:tab/>
      </w:r>
      <w:r w:rsidRPr="001B3813">
        <w:rPr>
          <w:rFonts w:ascii="Arial" w:hAnsi="Arial" w:cs="Arial"/>
          <w:sz w:val="20"/>
          <w:szCs w:val="20"/>
        </w:rPr>
        <w:t xml:space="preserve">CPF: </w:t>
      </w:r>
      <w:r>
        <w:rPr>
          <w:rFonts w:ascii="Arial" w:hAnsi="Arial" w:cs="Arial"/>
          <w:sz w:val="20"/>
          <w:szCs w:val="20"/>
        </w:rPr>
        <w:t>892.271.159-00</w:t>
      </w:r>
    </w:p>
    <w:p w:rsidR="009952DD" w:rsidRPr="001B3813" w:rsidRDefault="009952DD" w:rsidP="009952DD">
      <w:pPr>
        <w:pStyle w:val="SemEspaamento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>TESTEMUNHAS:</w:t>
      </w:r>
    </w:p>
    <w:p w:rsidR="009952DD" w:rsidRPr="001B3813" w:rsidRDefault="009952DD" w:rsidP="009952DD">
      <w:pPr>
        <w:pStyle w:val="SemEspaamento"/>
        <w:rPr>
          <w:rFonts w:ascii="Arial" w:hAnsi="Arial" w:cs="Arial"/>
          <w:sz w:val="20"/>
          <w:szCs w:val="20"/>
        </w:rPr>
      </w:pPr>
    </w:p>
    <w:p w:rsidR="009952DD" w:rsidRPr="001B3813" w:rsidRDefault="009952DD" w:rsidP="009952DD">
      <w:pPr>
        <w:pStyle w:val="SemEspaamento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9952DD" w:rsidRPr="001B3813" w:rsidTr="00FB3B90">
        <w:tc>
          <w:tcPr>
            <w:tcW w:w="4606" w:type="dxa"/>
          </w:tcPr>
          <w:p w:rsidR="009952DD" w:rsidRPr="001B3813" w:rsidRDefault="009952DD" w:rsidP="00FB3B9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9952DD" w:rsidRPr="001B3813" w:rsidRDefault="009952DD" w:rsidP="00FB3B9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1B3813">
              <w:rPr>
                <w:rFonts w:ascii="Arial" w:hAnsi="Arial" w:cs="Arial"/>
                <w:sz w:val="20"/>
                <w:szCs w:val="20"/>
              </w:rPr>
              <w:t>FAYÇAL MELHEM CHAMMA JUNIOR</w:t>
            </w:r>
          </w:p>
          <w:p w:rsidR="009952DD" w:rsidRPr="001B3813" w:rsidRDefault="009952DD" w:rsidP="00FB3B9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1B3813">
              <w:rPr>
                <w:rFonts w:ascii="Arial" w:hAnsi="Arial" w:cs="Arial"/>
                <w:sz w:val="20"/>
                <w:szCs w:val="20"/>
              </w:rPr>
              <w:t>CPF/MF 033.182.809-09</w:t>
            </w:r>
          </w:p>
        </w:tc>
        <w:tc>
          <w:tcPr>
            <w:tcW w:w="4606" w:type="dxa"/>
          </w:tcPr>
          <w:p w:rsidR="009952DD" w:rsidRPr="001B3813" w:rsidRDefault="009952DD" w:rsidP="00FB3B9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1B3813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9952DD" w:rsidRPr="001B3813" w:rsidRDefault="009952DD" w:rsidP="00FB3B9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1B3813">
              <w:rPr>
                <w:rFonts w:ascii="Arial" w:hAnsi="Arial" w:cs="Arial"/>
                <w:sz w:val="20"/>
                <w:szCs w:val="20"/>
              </w:rPr>
              <w:t xml:space="preserve">       ADRIANA CRISTINA DE MATOS</w:t>
            </w:r>
          </w:p>
          <w:p w:rsidR="009952DD" w:rsidRPr="001B3813" w:rsidRDefault="009952DD" w:rsidP="00FB3B9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1B3813">
              <w:rPr>
                <w:rFonts w:ascii="Arial" w:hAnsi="Arial" w:cs="Arial"/>
                <w:sz w:val="20"/>
                <w:szCs w:val="20"/>
              </w:rPr>
              <w:t xml:space="preserve">         CPF/MF 023.240.319-21</w:t>
            </w:r>
          </w:p>
          <w:p w:rsidR="009952DD" w:rsidRPr="001B3813" w:rsidRDefault="009952DD" w:rsidP="00FB3B9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9952DD" w:rsidRPr="001B3813" w:rsidRDefault="009952DD" w:rsidP="00FB3B9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52DD" w:rsidRPr="001B3813" w:rsidTr="00FB3B90">
        <w:tc>
          <w:tcPr>
            <w:tcW w:w="4606" w:type="dxa"/>
          </w:tcPr>
          <w:p w:rsidR="009952DD" w:rsidRPr="001B3813" w:rsidRDefault="009952DD" w:rsidP="00FB3B9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9952DD" w:rsidRPr="001B3813" w:rsidRDefault="009952DD" w:rsidP="00FB3B9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952DD" w:rsidRPr="001B3813" w:rsidRDefault="009952DD" w:rsidP="009952DD">
      <w:pPr>
        <w:pStyle w:val="SemEspaamento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 xml:space="preserve">RAFAEL SANTANA FRIZON </w:t>
      </w:r>
      <w:r w:rsidRPr="001B3813">
        <w:rPr>
          <w:rFonts w:ascii="Arial" w:hAnsi="Arial" w:cs="Arial"/>
          <w:sz w:val="20"/>
          <w:szCs w:val="20"/>
        </w:rPr>
        <w:tab/>
      </w:r>
      <w:r w:rsidRPr="001B3813">
        <w:rPr>
          <w:rFonts w:ascii="Arial" w:hAnsi="Arial" w:cs="Arial"/>
          <w:sz w:val="20"/>
          <w:szCs w:val="20"/>
        </w:rPr>
        <w:tab/>
      </w:r>
      <w:r w:rsidRPr="001B3813">
        <w:rPr>
          <w:rFonts w:ascii="Arial" w:hAnsi="Arial" w:cs="Arial"/>
          <w:sz w:val="20"/>
          <w:szCs w:val="20"/>
        </w:rPr>
        <w:tab/>
        <w:t xml:space="preserve">       </w:t>
      </w:r>
    </w:p>
    <w:p w:rsidR="009952DD" w:rsidRPr="001B3813" w:rsidRDefault="009952DD" w:rsidP="009952DD">
      <w:pPr>
        <w:pStyle w:val="SemEspaamento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>ADVOGADO.</w:t>
      </w:r>
      <w:r w:rsidRPr="001B3813">
        <w:rPr>
          <w:rFonts w:ascii="Arial" w:hAnsi="Arial" w:cs="Arial"/>
          <w:sz w:val="20"/>
          <w:szCs w:val="20"/>
        </w:rPr>
        <w:tab/>
      </w:r>
    </w:p>
    <w:p w:rsidR="009952DD" w:rsidRPr="001B3813" w:rsidRDefault="009952DD" w:rsidP="009952DD">
      <w:pPr>
        <w:pStyle w:val="SemEspaamento"/>
        <w:rPr>
          <w:rFonts w:ascii="Arial" w:hAnsi="Arial" w:cs="Arial"/>
          <w:sz w:val="20"/>
          <w:szCs w:val="20"/>
        </w:rPr>
      </w:pPr>
    </w:p>
    <w:p w:rsidR="009952DD" w:rsidRPr="001B3813" w:rsidRDefault="009952DD" w:rsidP="009952DD">
      <w:pPr>
        <w:pStyle w:val="SemEspaamento"/>
        <w:rPr>
          <w:rFonts w:ascii="Arial" w:hAnsi="Arial" w:cs="Arial"/>
          <w:sz w:val="20"/>
          <w:szCs w:val="20"/>
        </w:rPr>
      </w:pPr>
    </w:p>
    <w:p w:rsidR="009952DD" w:rsidRPr="001B3813" w:rsidRDefault="009952DD" w:rsidP="009952DD">
      <w:pPr>
        <w:rPr>
          <w:rFonts w:ascii="Arial" w:hAnsi="Arial" w:cs="Arial"/>
          <w:b/>
          <w:sz w:val="20"/>
          <w:szCs w:val="20"/>
        </w:rPr>
      </w:pPr>
      <w:r w:rsidRPr="001B3813">
        <w:rPr>
          <w:rFonts w:ascii="Arial" w:hAnsi="Arial" w:cs="Arial"/>
          <w:b/>
          <w:sz w:val="20"/>
          <w:szCs w:val="20"/>
        </w:rPr>
        <w:t>FISCAIS DA ATA</w:t>
      </w:r>
    </w:p>
    <w:p w:rsidR="009952DD" w:rsidRPr="001B3813" w:rsidRDefault="009952DD" w:rsidP="009952DD">
      <w:pPr>
        <w:rPr>
          <w:rFonts w:ascii="Arial" w:hAnsi="Arial" w:cs="Arial"/>
          <w:b/>
          <w:sz w:val="20"/>
          <w:szCs w:val="20"/>
        </w:rPr>
      </w:pPr>
    </w:p>
    <w:p w:rsidR="009952DD" w:rsidRPr="001B3813" w:rsidRDefault="009952DD" w:rsidP="009952DD">
      <w:pPr>
        <w:pStyle w:val="SemEspaamento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>LÚCIA HELENA NOGARI MOREIRA</w:t>
      </w:r>
      <w:proofErr w:type="gramStart"/>
      <w:r w:rsidRPr="001B3813">
        <w:rPr>
          <w:rFonts w:ascii="Arial" w:hAnsi="Arial" w:cs="Arial"/>
          <w:sz w:val="20"/>
          <w:szCs w:val="20"/>
        </w:rPr>
        <w:t xml:space="preserve">  </w:t>
      </w:r>
      <w:proofErr w:type="gramEnd"/>
      <w:r w:rsidRPr="001B3813">
        <w:rPr>
          <w:rFonts w:ascii="Arial" w:hAnsi="Arial" w:cs="Arial"/>
          <w:sz w:val="20"/>
          <w:szCs w:val="20"/>
        </w:rPr>
        <w:tab/>
      </w:r>
      <w:r w:rsidRPr="001B3813">
        <w:rPr>
          <w:rFonts w:ascii="Arial" w:hAnsi="Arial" w:cs="Arial"/>
          <w:sz w:val="20"/>
          <w:szCs w:val="20"/>
        </w:rPr>
        <w:tab/>
      </w:r>
      <w:r w:rsidRPr="001B3813">
        <w:rPr>
          <w:rFonts w:ascii="Arial" w:hAnsi="Arial" w:cs="Arial"/>
          <w:sz w:val="20"/>
          <w:szCs w:val="20"/>
        </w:rPr>
        <w:tab/>
        <w:t>CÍCERO ROGÉRIO SANCHES</w:t>
      </w:r>
    </w:p>
    <w:p w:rsidR="009952DD" w:rsidRDefault="009952DD" w:rsidP="009952DD">
      <w:pPr>
        <w:pStyle w:val="SemEspaamento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 xml:space="preserve">SECRETÁRIA DE EDUCAÇÃO </w:t>
      </w:r>
      <w:r w:rsidRPr="001B3813">
        <w:rPr>
          <w:rFonts w:ascii="Arial" w:hAnsi="Arial" w:cs="Arial"/>
          <w:sz w:val="20"/>
          <w:szCs w:val="20"/>
        </w:rPr>
        <w:tab/>
      </w:r>
      <w:r w:rsidRPr="001B3813">
        <w:rPr>
          <w:rFonts w:ascii="Arial" w:hAnsi="Arial" w:cs="Arial"/>
          <w:sz w:val="20"/>
          <w:szCs w:val="20"/>
        </w:rPr>
        <w:tab/>
      </w:r>
      <w:r w:rsidRPr="001B3813">
        <w:rPr>
          <w:rFonts w:ascii="Arial" w:hAnsi="Arial" w:cs="Arial"/>
          <w:sz w:val="20"/>
          <w:szCs w:val="20"/>
        </w:rPr>
        <w:tab/>
        <w:t>SECRETÁRIO DE ADMINISTRAÇÃO</w:t>
      </w:r>
    </w:p>
    <w:p w:rsidR="009952DD" w:rsidRPr="001B3813" w:rsidRDefault="009952DD" w:rsidP="009952DD">
      <w:pPr>
        <w:pStyle w:val="SemEspaamento"/>
        <w:rPr>
          <w:rFonts w:ascii="Arial" w:hAnsi="Arial" w:cs="Arial"/>
          <w:sz w:val="20"/>
          <w:szCs w:val="20"/>
        </w:rPr>
      </w:pPr>
    </w:p>
    <w:p w:rsidR="009952DD" w:rsidRPr="001B3813" w:rsidRDefault="009952DD" w:rsidP="009952DD">
      <w:pPr>
        <w:pStyle w:val="SemEspaamento"/>
        <w:rPr>
          <w:rFonts w:ascii="Arial" w:hAnsi="Arial" w:cs="Arial"/>
          <w:sz w:val="20"/>
          <w:szCs w:val="20"/>
        </w:rPr>
      </w:pPr>
    </w:p>
    <w:p w:rsidR="009952DD" w:rsidRPr="001B3813" w:rsidRDefault="009952DD" w:rsidP="009952DD">
      <w:pPr>
        <w:pStyle w:val="SemEspaamento"/>
        <w:rPr>
          <w:rFonts w:ascii="Arial" w:hAnsi="Arial" w:cs="Arial"/>
          <w:sz w:val="20"/>
          <w:szCs w:val="20"/>
        </w:rPr>
      </w:pPr>
    </w:p>
    <w:p w:rsidR="009952DD" w:rsidRPr="001B3813" w:rsidRDefault="009952DD" w:rsidP="009952DD">
      <w:pPr>
        <w:pStyle w:val="SemEspaamento"/>
        <w:rPr>
          <w:rFonts w:ascii="Arial" w:hAnsi="Arial" w:cs="Arial"/>
          <w:sz w:val="20"/>
          <w:szCs w:val="20"/>
        </w:rPr>
      </w:pPr>
    </w:p>
    <w:p w:rsidR="009952DD" w:rsidRPr="001B3813" w:rsidRDefault="009952DD" w:rsidP="009952DD">
      <w:pPr>
        <w:pStyle w:val="SemEspaamento"/>
        <w:rPr>
          <w:rFonts w:ascii="Arial" w:hAnsi="Arial" w:cs="Arial"/>
          <w:sz w:val="18"/>
          <w:szCs w:val="18"/>
        </w:rPr>
      </w:pPr>
      <w:r w:rsidRPr="001B3813">
        <w:rPr>
          <w:rFonts w:ascii="Arial" w:hAnsi="Arial" w:cs="Arial"/>
          <w:sz w:val="20"/>
          <w:szCs w:val="20"/>
        </w:rPr>
        <w:t xml:space="preserve">NADIR SARA MELO FRAGA CUNHA </w:t>
      </w:r>
      <w:r w:rsidRPr="001B3813">
        <w:rPr>
          <w:rFonts w:ascii="Arial" w:hAnsi="Arial" w:cs="Arial"/>
          <w:sz w:val="20"/>
          <w:szCs w:val="20"/>
        </w:rPr>
        <w:tab/>
        <w:t xml:space="preserve">     </w:t>
      </w:r>
      <w:r w:rsidRPr="001B3813">
        <w:rPr>
          <w:rFonts w:ascii="Arial" w:hAnsi="Arial" w:cs="Arial"/>
          <w:sz w:val="20"/>
          <w:szCs w:val="20"/>
        </w:rPr>
        <w:tab/>
      </w:r>
      <w:r w:rsidRPr="001B3813">
        <w:rPr>
          <w:rFonts w:ascii="Arial" w:hAnsi="Arial" w:cs="Arial"/>
          <w:sz w:val="20"/>
          <w:szCs w:val="20"/>
        </w:rPr>
        <w:tab/>
        <w:t xml:space="preserve"> </w:t>
      </w:r>
      <w:r w:rsidRPr="001B3813">
        <w:rPr>
          <w:rFonts w:ascii="Arial" w:hAnsi="Arial" w:cs="Arial"/>
          <w:sz w:val="18"/>
          <w:szCs w:val="18"/>
        </w:rPr>
        <w:t>MARLUCE MARCELINO PECCIN COUTINHO</w:t>
      </w:r>
    </w:p>
    <w:p w:rsidR="009952DD" w:rsidRPr="001B3813" w:rsidRDefault="009952DD" w:rsidP="009952DD">
      <w:pPr>
        <w:pStyle w:val="SemEspaamento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>SECRETÁRIA DE SAÚDE</w:t>
      </w:r>
      <w:r w:rsidRPr="001B3813">
        <w:rPr>
          <w:rFonts w:ascii="Arial" w:hAnsi="Arial" w:cs="Arial"/>
          <w:sz w:val="20"/>
          <w:szCs w:val="20"/>
        </w:rPr>
        <w:tab/>
      </w:r>
      <w:r w:rsidRPr="001B3813">
        <w:rPr>
          <w:rFonts w:ascii="Arial" w:hAnsi="Arial" w:cs="Arial"/>
          <w:sz w:val="20"/>
          <w:szCs w:val="20"/>
        </w:rPr>
        <w:tab/>
        <w:t xml:space="preserve">                 </w:t>
      </w:r>
      <w:r w:rsidRPr="001B3813">
        <w:rPr>
          <w:rFonts w:ascii="Arial" w:hAnsi="Arial" w:cs="Arial"/>
          <w:sz w:val="20"/>
          <w:szCs w:val="20"/>
        </w:rPr>
        <w:tab/>
        <w:t>SECRETÁRIA DE ASSISTÊNCIA SOCIAL</w:t>
      </w:r>
    </w:p>
    <w:p w:rsidR="009952DD" w:rsidRPr="001B3813" w:rsidRDefault="009952DD" w:rsidP="009952DD">
      <w:pPr>
        <w:rPr>
          <w:rFonts w:ascii="Arial" w:hAnsi="Arial" w:cs="Arial"/>
          <w:sz w:val="20"/>
          <w:szCs w:val="20"/>
        </w:rPr>
      </w:pPr>
    </w:p>
    <w:sectPr w:rsidR="009952DD" w:rsidRPr="001B3813" w:rsidSect="00422E85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E85" w:rsidRDefault="00425ACE">
    <w:pPr>
      <w:pStyle w:val="Rodap"/>
      <w:pBdr>
        <w:bottom w:val="single" w:sz="12" w:space="1" w:color="auto"/>
      </w:pBdr>
      <w:jc w:val="center"/>
      <w:rPr>
        <w:sz w:val="20"/>
      </w:rPr>
    </w:pPr>
  </w:p>
  <w:p w:rsidR="00422E85" w:rsidRPr="00A7116E" w:rsidRDefault="00425ACE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 xml:space="preserve">Rua Paraná 983 – Centro – CEP: 86.490-000 – Fone: (43)35518301. CNPJ: </w:t>
    </w:r>
    <w:r w:rsidRPr="00A7116E">
      <w:rPr>
        <w:rFonts w:ascii="Arial Rounded MT Bold" w:hAnsi="Arial Rounded MT Bold" w:cstheme="minorHAnsi"/>
        <w:sz w:val="14"/>
        <w:szCs w:val="14"/>
      </w:rPr>
      <w:t>76.968.064/0001-42</w:t>
    </w:r>
  </w:p>
  <w:p w:rsidR="00422E85" w:rsidRPr="00A7116E" w:rsidRDefault="00425ACE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spellStart"/>
    <w:proofErr w:type="gramEnd"/>
    <w:r w:rsidRPr="00A7116E">
      <w:rPr>
        <w:rFonts w:ascii="Arial Rounded MT Bold" w:hAnsi="Arial Rounded MT Bold" w:cstheme="minorHAnsi"/>
        <w:sz w:val="14"/>
        <w:szCs w:val="14"/>
      </w:rPr>
      <w:t>E-mail</w:t>
    </w:r>
    <w:proofErr w:type="spellEnd"/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</w:t>
      </w:r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E85" w:rsidRPr="00A7116E" w:rsidRDefault="00425ACE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2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422E85" w:rsidRPr="00A7116E" w:rsidRDefault="00425ACE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422E85" w:rsidRDefault="00425ACE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9952DD"/>
    <w:rsid w:val="00425ACE"/>
    <w:rsid w:val="00995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952D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9952DD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9952D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9952D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9952DD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995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9952DD"/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qFormat/>
    <w:rsid w:val="009952DD"/>
    <w:rPr>
      <w:b/>
      <w:bCs/>
    </w:rPr>
  </w:style>
  <w:style w:type="paragraph" w:styleId="Ttulo">
    <w:name w:val="Title"/>
    <w:basedOn w:val="Normal"/>
    <w:link w:val="TtuloChar"/>
    <w:qFormat/>
    <w:rsid w:val="009952DD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9952DD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NormalWeb">
    <w:name w:val="Normal (Web)"/>
    <w:basedOn w:val="Normal"/>
    <w:uiPriority w:val="99"/>
    <w:rsid w:val="00995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mailto:licitacao@papelariadipar.com.br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2481</Words>
  <Characters>13399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2022-05-16T11:18:00Z</dcterms:created>
  <dcterms:modified xsi:type="dcterms:W3CDTF">2022-05-16T11:32:00Z</dcterms:modified>
</cp:coreProperties>
</file>