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CB" w:rsidRPr="00CC7675" w:rsidRDefault="00AF32CB" w:rsidP="00AF32C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>ATA REGISTRO DE PREÇOS N.º 11</w:t>
      </w:r>
      <w:r>
        <w:rPr>
          <w:rFonts w:ascii="Arial" w:hAnsi="Arial" w:cs="Arial"/>
          <w:bCs/>
          <w:color w:val="000000"/>
          <w:sz w:val="20"/>
          <w:u w:val="single"/>
        </w:rPr>
        <w:t>5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/2022- PREGÃO ELETRÕNICO N.º 034/2022.</w:t>
      </w:r>
    </w:p>
    <w:p w:rsidR="00AF32CB" w:rsidRPr="00CC7675" w:rsidRDefault="00AF32CB" w:rsidP="00AF32C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AF32CB" w:rsidRPr="00AF32CB" w:rsidRDefault="00AF32CB" w:rsidP="00AF32CB">
      <w:pPr>
        <w:jc w:val="both"/>
        <w:rPr>
          <w:rFonts w:ascii="Arial" w:hAnsi="Arial" w:cs="Arial"/>
          <w:sz w:val="20"/>
          <w:szCs w:val="20"/>
        </w:rPr>
      </w:pPr>
      <w:r w:rsidRPr="00AF32CB">
        <w:rPr>
          <w:rFonts w:ascii="Arial" w:hAnsi="Arial" w:cs="Arial"/>
          <w:sz w:val="20"/>
          <w:szCs w:val="20"/>
        </w:rPr>
        <w:t xml:space="preserve">Aos vinte e seis dias do mês de maio de dois mil e vinte e dois (26/05/2022), o Município de Ribeirão do Pinhal – Estado do Paraná, Inscrito sob CNPJ n.º 76.968.064/0001-42, com sede a Rua Paraná n.º 983 – Centro, neste ato representado pelo Prefeito Municipal, o Senhor </w:t>
      </w:r>
      <w:r w:rsidRPr="00AF32CB">
        <w:rPr>
          <w:rFonts w:ascii="Arial" w:hAnsi="Arial" w:cs="Arial"/>
          <w:b/>
          <w:sz w:val="20"/>
          <w:szCs w:val="20"/>
        </w:rPr>
        <w:t>DARTAGNAN CALIXTO FRAIZ</w:t>
      </w:r>
      <w:r w:rsidRPr="00AF32CB">
        <w:rPr>
          <w:rFonts w:ascii="Arial" w:hAnsi="Arial" w:cs="Arial"/>
          <w:sz w:val="20"/>
          <w:szCs w:val="20"/>
        </w:rPr>
        <w:t>,</w:t>
      </w:r>
      <w:r w:rsidRPr="00AF32CB">
        <w:rPr>
          <w:rFonts w:ascii="Arial" w:hAnsi="Arial" w:cs="Arial"/>
          <w:b/>
          <w:sz w:val="20"/>
          <w:szCs w:val="20"/>
        </w:rPr>
        <w:t xml:space="preserve"> </w:t>
      </w:r>
      <w:r w:rsidRPr="00AF32CB">
        <w:rPr>
          <w:rFonts w:ascii="Arial" w:hAnsi="Arial" w:cs="Arial"/>
          <w:sz w:val="20"/>
          <w:szCs w:val="20"/>
        </w:rPr>
        <w:t>brasileiro</w:t>
      </w:r>
      <w:r w:rsidRPr="00AF32CB">
        <w:rPr>
          <w:rFonts w:ascii="Arial" w:hAnsi="Arial" w:cs="Arial"/>
          <w:b/>
          <w:sz w:val="20"/>
          <w:szCs w:val="20"/>
        </w:rPr>
        <w:t xml:space="preserve">, </w:t>
      </w:r>
      <w:r w:rsidRPr="00AF32CB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AF32CB">
        <w:rPr>
          <w:rFonts w:ascii="Arial" w:hAnsi="Arial" w:cs="Arial"/>
          <w:b/>
          <w:bCs/>
          <w:sz w:val="20"/>
          <w:szCs w:val="20"/>
        </w:rPr>
        <w:t>CONTRATANTE</w:t>
      </w:r>
      <w:r w:rsidRPr="00AF32CB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AF32CB">
        <w:rPr>
          <w:rFonts w:ascii="Arial" w:hAnsi="Arial" w:cs="Arial"/>
          <w:b/>
          <w:sz w:val="20"/>
          <w:szCs w:val="20"/>
        </w:rPr>
        <w:t>M.V.</w:t>
      </w:r>
      <w:proofErr w:type="spellEnd"/>
      <w:r w:rsidRPr="00AF32CB">
        <w:rPr>
          <w:rFonts w:ascii="Arial" w:hAnsi="Arial" w:cs="Arial"/>
          <w:b/>
          <w:sz w:val="20"/>
          <w:szCs w:val="20"/>
        </w:rPr>
        <w:t xml:space="preserve"> MEDINA DE CARVALHO EIRELI</w:t>
      </w:r>
      <w:r w:rsidRPr="00AF32CB">
        <w:rPr>
          <w:rFonts w:ascii="Arial" w:hAnsi="Arial" w:cs="Arial"/>
          <w:sz w:val="20"/>
          <w:szCs w:val="20"/>
        </w:rPr>
        <w:t xml:space="preserve">, inscrita no CNPJ sob nº. 28.388.533/0001-01, Fone (43) 99868-1435, email </w:t>
      </w:r>
      <w:hyperlink r:id="rId7" w:history="1">
        <w:r w:rsidRPr="00AF32CB">
          <w:rPr>
            <w:rStyle w:val="Hyperlink"/>
            <w:rFonts w:ascii="Arial" w:hAnsi="Arial" w:cs="Arial"/>
            <w:sz w:val="20"/>
            <w:szCs w:val="20"/>
          </w:rPr>
          <w:t>medina.materiais@hotmail.com</w:t>
        </w:r>
      </w:hyperlink>
      <w:r w:rsidRPr="00AF32CB">
        <w:rPr>
          <w:rFonts w:ascii="Arial" w:hAnsi="Arial" w:cs="Arial"/>
          <w:sz w:val="20"/>
          <w:szCs w:val="20"/>
        </w:rPr>
        <w:t xml:space="preserve"> com sede na Avenida Marginal - 1239 – Bairro Nações – CEP. 84.940-000, na cidade de Siqueira Campos – PR., neste ato representado pela Senhora </w:t>
      </w:r>
      <w:r w:rsidRPr="00AF32CB">
        <w:rPr>
          <w:rFonts w:ascii="Arial" w:hAnsi="Arial" w:cs="Arial"/>
          <w:b/>
          <w:sz w:val="20"/>
          <w:szCs w:val="20"/>
        </w:rPr>
        <w:t>MARIA VITÓRIA MEDINA DE CARVALHO</w:t>
      </w:r>
      <w:r w:rsidRPr="00AF32CB">
        <w:rPr>
          <w:rFonts w:ascii="Arial" w:hAnsi="Arial" w:cs="Arial"/>
          <w:sz w:val="20"/>
          <w:szCs w:val="20"/>
        </w:rPr>
        <w:t xml:space="preserve">, brasileira, solteira, empresária, portadora de Cédula de Identidade n.º 10.142.151-1 SESP/PR e inscrita sob CPF/MF n.º 068.166.649-81, neste ato simplesmente denominado </w:t>
      </w:r>
      <w:r w:rsidRPr="00AF32C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AF32CB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034/2022, consoante as seguintes cláusulas e condições.</w:t>
      </w:r>
    </w:p>
    <w:p w:rsidR="00AF32CB" w:rsidRPr="00CC7675" w:rsidRDefault="00AF32CB" w:rsidP="00AF32CB">
      <w:pPr>
        <w:pStyle w:val="NormalWeb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de construção, pintura, elétricos e ferramentas</w:t>
      </w:r>
      <w:r w:rsidRPr="000C5B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a Secretaria de Educação, Secretaria de Saúde, Secretaria de Agricultura e Meio Ambiente, Secretaria de Assistência Social e Departamento de Obras</w:t>
      </w:r>
      <w:r w:rsidRPr="00CC7675">
        <w:rPr>
          <w:rFonts w:ascii="Arial" w:hAnsi="Arial" w:cs="Arial"/>
          <w:sz w:val="20"/>
          <w:szCs w:val="20"/>
        </w:rPr>
        <w:t xml:space="preserve">, obrigando-se o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C7675">
        <w:rPr>
          <w:rFonts w:ascii="Arial" w:hAnsi="Arial" w:cs="Arial"/>
          <w:sz w:val="20"/>
          <w:szCs w:val="20"/>
        </w:rPr>
        <w:t xml:space="preserve">a executar em favor da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C767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034/2022, a qual fará parte integrante deste instrumento. </w:t>
      </w:r>
    </w:p>
    <w:p w:rsidR="00AF32CB" w:rsidRPr="00CC7675" w:rsidRDefault="00AF32CB" w:rsidP="00AF32C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387"/>
        <w:gridCol w:w="992"/>
        <w:gridCol w:w="709"/>
        <w:gridCol w:w="851"/>
      </w:tblGrid>
      <w:tr w:rsidR="00AF32CB" w:rsidRPr="00CC7675" w:rsidTr="002F5F1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2CB" w:rsidRPr="00CC7675" w:rsidRDefault="00AF32CB" w:rsidP="002F5F1A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CC7675" w:rsidRDefault="00AF32CB" w:rsidP="002F5F1A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2CB" w:rsidRPr="00CC7675" w:rsidRDefault="00AF32CB" w:rsidP="002F5F1A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CC7675" w:rsidRDefault="00AF32CB" w:rsidP="002F5F1A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CC7675" w:rsidRDefault="00AF32CB" w:rsidP="002F5F1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CC7675" w:rsidRDefault="00AF32CB" w:rsidP="002F5F1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CC7675" w:rsidRDefault="00AF32CB" w:rsidP="002F5F1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AF32CB" w:rsidRPr="00CC7675" w:rsidTr="002F5F1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litros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</w:pPr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Aguarrás (</w:t>
            </w:r>
            <w:proofErr w:type="spellStart"/>
            <w:proofErr w:type="gramStart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Assist</w:t>
            </w:r>
            <w:proofErr w:type="spellEnd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Taqua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194,25</w:t>
            </w:r>
          </w:p>
        </w:tc>
      </w:tr>
      <w:tr w:rsidR="00AF32CB" w:rsidRPr="00CC7675" w:rsidTr="00724653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Alicate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Rebitador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Profissional Alavanca.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68,50</w:t>
            </w:r>
          </w:p>
        </w:tc>
      </w:tr>
      <w:tr w:rsidR="00AF32CB" w:rsidRPr="00CC7675" w:rsidTr="002F5F1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Arame 18 recozido torcido. (75 Obras 04 </w:t>
            </w:r>
            <w:proofErr w:type="spellStart"/>
            <w:proofErr w:type="gramStart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Assist</w:t>
            </w:r>
            <w:proofErr w:type="spellEnd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Sinobras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1.141,55</w:t>
            </w:r>
          </w:p>
        </w:tc>
      </w:tr>
      <w:tr w:rsidR="00AF32CB" w:rsidRPr="00CC7675" w:rsidTr="00F5368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Arame galvanizado n.º 16.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Sinobras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509,70</w:t>
            </w:r>
          </w:p>
        </w:tc>
      </w:tr>
      <w:tr w:rsidR="00AF32CB" w:rsidRPr="00CC7675" w:rsidTr="00E416E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Argamassa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20kg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A3592A" w:rsidRDefault="003D1FDA" w:rsidP="002F5F1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Bergman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711,20</w:t>
            </w:r>
          </w:p>
        </w:tc>
      </w:tr>
      <w:tr w:rsidR="00AF32CB" w:rsidRPr="00CC7675" w:rsidTr="002F5F1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Cadeado, material latão maciço, material haste aço temperado, altura 45 mm, largura 50 mm.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448,02</w:t>
            </w:r>
          </w:p>
        </w:tc>
      </w:tr>
      <w:tr w:rsidR="00AF32CB" w:rsidRPr="00CC7675" w:rsidTr="002F5F1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Cadeado de metal 40 mm. Com 02 chaves. Cadeado c/ haste temperada e cromada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, trava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dupla.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675,15</w:t>
            </w:r>
          </w:p>
        </w:tc>
      </w:tr>
      <w:tr w:rsidR="00AF32CB" w:rsidRPr="00CC7675" w:rsidTr="0072061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0C1D4A" w:rsidRDefault="00AF32CB" w:rsidP="002F5F1A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>Caibro de eucalipto 5x5x3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Globo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2CB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2CB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879,00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SC.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Cal para pintura c/ 08 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 Ponta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886,80</w:t>
            </w:r>
          </w:p>
        </w:tc>
      </w:tr>
      <w:tr w:rsidR="003D1FDA" w:rsidRPr="00CC7675" w:rsidTr="002F5F1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Canaleta</w:t>
            </w:r>
            <w:proofErr w:type="spell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Pvc</w:t>
            </w:r>
            <w:proofErr w:type="spellEnd"/>
            <w:proofErr w:type="gram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com Fita dupla face </w:t>
            </w:r>
            <w:r w:rsidRPr="000C1D4A">
              <w:rPr>
                <w:rFonts w:ascii="Arial" w:hAnsi="Arial" w:cs="Arial"/>
                <w:sz w:val="18"/>
                <w:szCs w:val="18"/>
              </w:rPr>
              <w:t>10x10 mm. Barra: 2,0 metros. (Caixa com 25).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Plastilit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1.042,50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BR.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Cano PVC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150mm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Akato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2.146,80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Carrinho de pedreiro c/roda de pneu c /câmara de ar.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Maestro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644,95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Enxada p/argamassa nº. 25 com cabo.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227,10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Enxadão largo 2.5 l forjado com cabo.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137,67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Br.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Ferro 3/8 de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(</w:t>
            </w:r>
            <w:proofErr w:type="spellStart"/>
            <w:proofErr w:type="gramStart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Assist</w:t>
            </w:r>
            <w:proofErr w:type="spellEnd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Sinobras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291,56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Ferro vergalhão CA- (1/4)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Sinobras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1.991,20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Ferro vergalhão CA- (4.2)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Sinobras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1.349,00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Joelho PVC LR AZ. 25 X ¾.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Akato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63,92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pacing w:val="-1"/>
                <w:w w:val="106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Lixa d'água nº 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Tigre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Luva soldável PVC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50mm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Akato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38,50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>Maçaneta p/ fechadura.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Alliança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451,15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</w:pPr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 xml:space="preserve">Mangueira para jardim 100 metros </w:t>
            </w:r>
            <w:proofErr w:type="spellStart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Flex</w:t>
            </w:r>
            <w:proofErr w:type="spellEnd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 xml:space="preserve"> Verde PVC e </w:t>
            </w:r>
            <w:proofErr w:type="spellStart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poliester</w:t>
            </w:r>
            <w:proofErr w:type="spellEnd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. (</w:t>
            </w:r>
            <w:proofErr w:type="spellStart"/>
            <w:proofErr w:type="gramStart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Assist</w:t>
            </w:r>
            <w:proofErr w:type="spellEnd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.</w:t>
            </w:r>
            <w:proofErr w:type="gramEnd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Vonder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563,80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bCs/>
                <w:color w:val="0F1111"/>
                <w:sz w:val="18"/>
                <w:szCs w:val="18"/>
              </w:rPr>
            </w:pPr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Mangueira jardim siliconada laranja 1/2 - 40 metros.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Vonder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404,97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Martelo Bola com Cabo em Fibra 500g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128,55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Massa acrílica – barrica (</w:t>
            </w: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Resicolor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203,56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Massa corrida PVA – barrica (</w:t>
            </w: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Resilcolor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83,85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Pá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ajuntadeira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quadrada n.º 3 com cabo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67,78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Pá Cortadeira De Bico 210x275mm C/ Cabo.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95,55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Picareta em aço carbono estreita metálica,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libras com olho de 64 x 38 mm e cabo de madeira de 90 cm.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928,90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Pincel </w:t>
            </w:r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½ polegada.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Vonder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Plug</w:t>
            </w:r>
            <w:proofErr w:type="spell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com </w:t>
            </w:r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rosca branco</w:t>
            </w:r>
            <w:proofErr w:type="gram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¾, PVC, </w:t>
            </w:r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Ponta em rosca.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Akato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27,44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Plugue fêmea</w:t>
            </w:r>
            <w:proofErr w:type="gram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Tripolar</w:t>
            </w:r>
            <w:proofErr w:type="spell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Preto Maciço </w:t>
            </w:r>
            <w:r w:rsidRPr="000C1D4A">
              <w:rPr>
                <w:rFonts w:ascii="Arial" w:hAnsi="Arial" w:cs="Arial"/>
                <w:sz w:val="18"/>
                <w:szCs w:val="18"/>
              </w:rPr>
              <w:t>3P+T 10A, 03 pólos – 110V e 250V.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418,20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Plugue fêmea</w:t>
            </w:r>
            <w:proofErr w:type="gram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Tripolar</w:t>
            </w:r>
            <w:proofErr w:type="spell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Preto Maciço</w:t>
            </w:r>
            <w:r w:rsidRPr="000C1D4A">
              <w:rPr>
                <w:rFonts w:ascii="Arial" w:hAnsi="Arial" w:cs="Arial"/>
                <w:sz w:val="18"/>
                <w:szCs w:val="18"/>
              </w:rPr>
              <w:t xml:space="preserve"> 3P+T 20A, 03 pólos – 110V e 250V.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449,40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  <w:lang w:val="pt-PT"/>
              </w:rPr>
              <w:t xml:space="preserve">Plugue macho 3P+T 10A 220V. </w:t>
            </w:r>
            <w:r w:rsidRPr="000C1D4A">
              <w:rPr>
                <w:rFonts w:ascii="Arial" w:hAnsi="Arial" w:cs="Arial"/>
                <w:sz w:val="18"/>
                <w:szCs w:val="18"/>
              </w:rPr>
              <w:t xml:space="preserve">03 pólos: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110V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e 220 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143,75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  <w:lang w:val="pt-PT"/>
              </w:rPr>
              <w:t>Plugue macho 3P+T 20A 220V</w:t>
            </w:r>
            <w:r w:rsidRPr="000C1D4A">
              <w:rPr>
                <w:rStyle w:val="sku-productpage1"/>
                <w:rFonts w:ascii="Arial" w:hAnsi="Arial" w:cs="Arial"/>
                <w:sz w:val="18"/>
                <w:szCs w:val="18"/>
                <w:lang w:val="pt-PT"/>
              </w:rPr>
              <w:t xml:space="preserve">. </w:t>
            </w:r>
            <w:r w:rsidRPr="000C1D4A">
              <w:rPr>
                <w:rFonts w:ascii="Arial" w:hAnsi="Arial" w:cs="Arial"/>
                <w:sz w:val="18"/>
                <w:szCs w:val="18"/>
              </w:rPr>
              <w:t xml:space="preserve">03 pólos: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110V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e 220 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187,25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Pneu pra carrinho de pedreiro, 3.25x8, </w:t>
            </w:r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lonas.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C50D23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133,80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Prego 12 x 12 com cabeça 1 kg. (</w:t>
            </w: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28,79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Prego com cabeça galvanizado 17 x 21 mm - 1 kg. (</w:t>
            </w: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84,45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Prego 12 x 12 com cabeça 1 kg.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238,90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Prego com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cabeça galvanizado 17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x 21 mm - 1 kg.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174,90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Prego com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cabeça galvanizado 17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x 27 mm - 1 kg.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275,20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Prego com cabeça 22 x 48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239,55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Redução excêntrica para esgoto 100x50mm.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Akato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32,45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Rolo de pintura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antigota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com cabo. </w:t>
            </w:r>
            <w:r w:rsidRPr="000C1D4A">
              <w:rPr>
                <w:rStyle w:val="name3"/>
                <w:rFonts w:ascii="Arial" w:hAnsi="Arial" w:cs="Arial"/>
                <w:sz w:val="18"/>
                <w:szCs w:val="18"/>
              </w:rPr>
              <w:t xml:space="preserve">Tamanho: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05cm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Vonder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Rolo de pintura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antigota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com cabo. </w:t>
            </w:r>
            <w:r w:rsidRPr="000C1D4A">
              <w:rPr>
                <w:rStyle w:val="name3"/>
                <w:rFonts w:ascii="Arial" w:hAnsi="Arial" w:cs="Arial"/>
                <w:sz w:val="18"/>
                <w:szCs w:val="18"/>
              </w:rPr>
              <w:t xml:space="preserve">Tamanho: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10cm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Vonder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129,00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Sifão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Sanfonado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multiuso branco plena.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Akato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167,40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Telha material fibrocimento, tipo ondulada, Comprimento 2.45cm, largura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110cm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, espessura 6mm.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Multilit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6.279,00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Telha material fibrocimento, tipo ondulada, Comprimento 2.44cm, largura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110cm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, espessura 6mm. (</w:t>
            </w: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Social0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Multilit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749,88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</w:t>
            </w:r>
          </w:p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Tinta spray de alta temperatura,</w:t>
            </w:r>
            <w:r w:rsidRPr="000C1D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C1D4A">
              <w:rPr>
                <w:rFonts w:ascii="Arial" w:hAnsi="Arial" w:cs="Arial"/>
                <w:color w:val="000000"/>
                <w:sz w:val="18"/>
                <w:szCs w:val="18"/>
              </w:rPr>
              <w:t>400ml</w:t>
            </w:r>
            <w:proofErr w:type="gramEnd"/>
            <w:r w:rsidRPr="000C1D4A">
              <w:rPr>
                <w:rFonts w:ascii="Arial" w:hAnsi="Arial" w:cs="Arial"/>
                <w:color w:val="000000"/>
                <w:sz w:val="18"/>
                <w:szCs w:val="18"/>
              </w:rPr>
              <w:t xml:space="preserve">/ 250g. Composição: Resina Acrílica, resina de Silicone, solventes alifáticos, aromáticos e cetonas, pigmentos e aditivos.  Densidade: </w:t>
            </w:r>
            <w:proofErr w:type="gramStart"/>
            <w:r w:rsidRPr="000C1D4A">
              <w:rPr>
                <w:rFonts w:ascii="Arial" w:hAnsi="Arial" w:cs="Arial"/>
                <w:color w:val="000000"/>
                <w:sz w:val="18"/>
                <w:szCs w:val="18"/>
              </w:rPr>
              <w:t>0,</w:t>
            </w:r>
            <w:proofErr w:type="gramEnd"/>
            <w:r w:rsidRPr="000C1D4A">
              <w:rPr>
                <w:rFonts w:ascii="Arial" w:hAnsi="Arial" w:cs="Arial"/>
                <w:color w:val="000000"/>
                <w:sz w:val="18"/>
                <w:szCs w:val="18"/>
              </w:rPr>
              <w:t>7500 .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Resilcolor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1459AA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247,35</w:t>
            </w:r>
          </w:p>
        </w:tc>
      </w:tr>
      <w:tr w:rsidR="003D1FDA" w:rsidRPr="00CC7675" w:rsidTr="00A204E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0C1D4A" w:rsidRDefault="003D1FDA" w:rsidP="00E5523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FDA" w:rsidRPr="00A3592A" w:rsidRDefault="003D1FDA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FDA" w:rsidRPr="00F74517" w:rsidRDefault="00F74517" w:rsidP="002F5F1A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74517">
              <w:rPr>
                <w:rFonts w:ascii="Arial" w:hAnsi="Arial" w:cs="Arial"/>
                <w:color w:val="000000"/>
                <w:sz w:val="14"/>
                <w:szCs w:val="14"/>
              </w:rPr>
              <w:t>26.624,08</w:t>
            </w:r>
          </w:p>
        </w:tc>
      </w:tr>
    </w:tbl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CC767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  Os valores acima </w:t>
      </w:r>
      <w:r w:rsidRPr="00CC7675">
        <w:rPr>
          <w:rFonts w:ascii="Arial" w:hAnsi="Arial" w:cs="Arial"/>
          <w:bCs/>
          <w:sz w:val="20"/>
          <w:szCs w:val="20"/>
        </w:rPr>
        <w:t>poderão</w:t>
      </w:r>
      <w:r w:rsidRPr="00CC767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lastRenderedPageBreak/>
        <w:t>a)</w:t>
      </w:r>
      <w:r w:rsidRPr="00CC767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C7675">
        <w:rPr>
          <w:rFonts w:ascii="Arial" w:hAnsi="Arial" w:cs="Arial"/>
          <w:sz w:val="20"/>
          <w:szCs w:val="20"/>
        </w:rPr>
        <w:t>consequências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AF32CB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b)</w:t>
      </w:r>
      <w:r w:rsidRPr="00CC767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C767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C767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C7675">
        <w:rPr>
          <w:rFonts w:ascii="Arial" w:hAnsi="Arial" w:cs="Arial"/>
          <w:sz w:val="20"/>
          <w:szCs w:val="20"/>
        </w:rPr>
        <w:t>estar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C7675">
        <w:rPr>
          <w:rFonts w:ascii="Arial" w:hAnsi="Arial" w:cs="Arial"/>
          <w:sz w:val="20"/>
          <w:szCs w:val="20"/>
        </w:rPr>
        <w:t>etc</w:t>
      </w:r>
      <w:proofErr w:type="spellEnd"/>
      <w:r w:rsidRPr="00CC7675">
        <w:rPr>
          <w:rFonts w:ascii="Arial" w:hAnsi="Arial" w:cs="Arial"/>
          <w:sz w:val="20"/>
          <w:szCs w:val="20"/>
        </w:rPr>
        <w:t>). 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AF32CB" w:rsidRPr="00CC7675" w:rsidRDefault="00AF32CB" w:rsidP="00AF32C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terá início na data de </w:t>
      </w:r>
      <w:r w:rsidRPr="00B41E4B">
        <w:rPr>
          <w:rFonts w:ascii="Arial" w:hAnsi="Arial" w:cs="Arial"/>
          <w:sz w:val="20"/>
          <w:szCs w:val="20"/>
        </w:rPr>
        <w:t>sua assinatura</w:t>
      </w:r>
      <w:r w:rsidRPr="00CC7675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41E4B">
        <w:rPr>
          <w:rFonts w:ascii="Arial" w:hAnsi="Arial" w:cs="Arial"/>
          <w:b/>
          <w:sz w:val="20"/>
          <w:szCs w:val="20"/>
        </w:rPr>
        <w:t>25/05/2023</w:t>
      </w:r>
      <w:r w:rsidRPr="00CC767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AF32CB" w:rsidRPr="00CC7675" w:rsidRDefault="00AF32CB" w:rsidP="00AF32C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>
        <w:rPr>
          <w:rFonts w:ascii="Arial" w:hAnsi="Arial" w:cs="Arial"/>
          <w:b/>
          <w:sz w:val="18"/>
          <w:szCs w:val="18"/>
        </w:rPr>
        <w:t>16349-x</w:t>
      </w:r>
      <w:r w:rsidRPr="00BE3AF3">
        <w:rPr>
          <w:rFonts w:ascii="Arial" w:hAnsi="Arial" w:cs="Arial"/>
          <w:b/>
          <w:sz w:val="18"/>
          <w:szCs w:val="18"/>
        </w:rPr>
        <w:t xml:space="preserve"> – Agência </w:t>
      </w:r>
      <w:r>
        <w:rPr>
          <w:rFonts w:ascii="Arial" w:hAnsi="Arial" w:cs="Arial"/>
          <w:b/>
          <w:sz w:val="18"/>
          <w:szCs w:val="18"/>
        </w:rPr>
        <w:t>4312-5</w:t>
      </w:r>
      <w:r w:rsidRPr="00BE3AF3">
        <w:rPr>
          <w:rFonts w:ascii="Arial" w:hAnsi="Arial" w:cs="Arial"/>
          <w:b/>
          <w:sz w:val="18"/>
          <w:szCs w:val="18"/>
        </w:rPr>
        <w:t xml:space="preserve"> – Banco do Brasil</w:t>
      </w:r>
      <w:r w:rsidRPr="00BE3AF3">
        <w:rPr>
          <w:rFonts w:ascii="Arial" w:hAnsi="Arial" w:cs="Arial"/>
          <w:sz w:val="18"/>
          <w:szCs w:val="18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C7675">
        <w:rPr>
          <w:rFonts w:ascii="Arial" w:hAnsi="Arial" w:cs="Arial"/>
          <w:sz w:val="20"/>
          <w:szCs w:val="20"/>
        </w:rPr>
        <w:t>subsequente</w:t>
      </w:r>
      <w:proofErr w:type="spellEnd"/>
      <w:r w:rsidRPr="00CC7675">
        <w:rPr>
          <w:rFonts w:ascii="Arial" w:hAnsi="Arial" w:cs="Arial"/>
          <w:sz w:val="20"/>
          <w:szCs w:val="20"/>
        </w:rPr>
        <w:t>,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C7675">
        <w:rPr>
          <w:rFonts w:ascii="Arial" w:hAnsi="Arial" w:cs="Arial"/>
          <w:bCs/>
          <w:sz w:val="20"/>
          <w:szCs w:val="20"/>
        </w:rPr>
        <w:t>j</w:t>
      </w:r>
      <w:r w:rsidRPr="00CC767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F32CB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C7675">
        <w:rPr>
          <w:rFonts w:ascii="Arial" w:hAnsi="Arial" w:cs="Arial"/>
          <w:sz w:val="20"/>
          <w:szCs w:val="20"/>
        </w:rPr>
        <w:t> 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AF32CB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780-000/1480-000/1580-000/3150-000/3240-3390300000;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2650-303/2940-494-3390300000.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6004-000/6016-000/6047-934/0945-941/0127-000-3390300000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C7675">
        <w:rPr>
          <w:rFonts w:ascii="Arial" w:hAnsi="Arial" w:cs="Arial"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AF32CB" w:rsidRPr="00CC7675" w:rsidRDefault="00AF32CB" w:rsidP="00AF32C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C7675">
        <w:rPr>
          <w:rFonts w:ascii="Arial" w:hAnsi="Arial" w:cs="Arial"/>
          <w:bCs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C7675">
        <w:rPr>
          <w:rFonts w:ascii="Arial" w:hAnsi="Arial" w:cs="Arial"/>
          <w:bCs/>
          <w:sz w:val="20"/>
          <w:szCs w:val="20"/>
        </w:rPr>
        <w:t>se</w:t>
      </w:r>
      <w:r w:rsidRPr="00CC7675">
        <w:rPr>
          <w:rFonts w:ascii="Arial" w:hAnsi="Arial" w:cs="Arial"/>
          <w:sz w:val="20"/>
          <w:szCs w:val="20"/>
        </w:rPr>
        <w:t xml:space="preserve"> compromete a: 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C767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C767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CC767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C767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e) Manter em dia as obrigações</w:t>
      </w:r>
      <w:r w:rsidRPr="00CC767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CC7675">
        <w:rPr>
          <w:rFonts w:ascii="Arial" w:hAnsi="Arial" w:cs="Arial"/>
          <w:spacing w:val="-3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inclusive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quanto</w:t>
      </w:r>
      <w:r w:rsidRPr="00CC7675">
        <w:rPr>
          <w:rFonts w:ascii="Arial" w:hAnsi="Arial" w:cs="Arial"/>
          <w:spacing w:val="-4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ao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descarregamento se necessário.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CC767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CC7675">
        <w:rPr>
          <w:rFonts w:ascii="Arial" w:hAnsi="Arial" w:cs="Arial"/>
          <w:bCs/>
          <w:sz w:val="20"/>
          <w:szCs w:val="20"/>
        </w:rPr>
        <w:t>constitui-se em falta grave</w:t>
      </w:r>
      <w:r w:rsidRPr="00CC7675">
        <w:rPr>
          <w:rFonts w:ascii="Arial" w:hAnsi="Arial" w:cs="Arial"/>
          <w:sz w:val="20"/>
          <w:szCs w:val="20"/>
        </w:rPr>
        <w:t xml:space="preserve">, sujeitando a </w:t>
      </w:r>
      <w:r w:rsidRPr="00CC7675">
        <w:rPr>
          <w:rFonts w:ascii="Arial" w:hAnsi="Arial" w:cs="Arial"/>
          <w:b/>
          <w:sz w:val="20"/>
          <w:szCs w:val="20"/>
        </w:rPr>
        <w:t>CONTRATADA,</w:t>
      </w:r>
      <w:r w:rsidRPr="00CC767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C7675">
        <w:rPr>
          <w:rFonts w:ascii="Arial" w:hAnsi="Arial" w:cs="Arial"/>
          <w:spacing w:val="-56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cento);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cláusula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contrato/Ata Registro de Preços,</w:t>
      </w:r>
      <w:r w:rsidRPr="00CC7675">
        <w:rPr>
          <w:rFonts w:ascii="Arial" w:hAnsi="Arial" w:cs="Arial"/>
          <w:spacing w:val="-2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exceto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prazo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c)</w:t>
      </w:r>
      <w:proofErr w:type="gramEnd"/>
      <w:r w:rsidRPr="00CC767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CC7675">
        <w:rPr>
          <w:rFonts w:ascii="Arial" w:hAnsi="Arial" w:cs="Arial"/>
          <w:sz w:val="20"/>
          <w:szCs w:val="20"/>
        </w:rPr>
        <w:t>.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Controlar o saldo;</w:t>
      </w:r>
    </w:p>
    <w:p w:rsidR="00AF32CB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C7675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AF32CB" w:rsidRPr="00CC7675" w:rsidRDefault="00AF32CB" w:rsidP="00AF32C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F32CB" w:rsidRDefault="00AF32CB" w:rsidP="00AF32C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F32CB" w:rsidRPr="00CC7675" w:rsidRDefault="00AF32CB" w:rsidP="00AF32C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F32CB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C7675">
        <w:rPr>
          <w:rFonts w:ascii="Arial" w:hAnsi="Arial" w:cs="Arial"/>
          <w:sz w:val="20"/>
          <w:szCs w:val="20"/>
        </w:rPr>
        <w:t>colusiva</w:t>
      </w:r>
      <w:proofErr w:type="spellEnd"/>
      <w:r w:rsidRPr="00CC767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F32CB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C7675">
        <w:rPr>
          <w:rFonts w:ascii="Arial" w:hAnsi="Arial" w:cs="Arial"/>
          <w:sz w:val="20"/>
          <w:szCs w:val="20"/>
        </w:rPr>
        <w:t>ii</w:t>
      </w:r>
      <w:proofErr w:type="gramEnd"/>
      <w:r w:rsidRPr="00CC767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Default="00AF32CB" w:rsidP="00AF32C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C7675">
        <w:rPr>
          <w:rFonts w:ascii="Arial" w:hAnsi="Arial" w:cs="Arial"/>
          <w:sz w:val="20"/>
          <w:szCs w:val="20"/>
        </w:rPr>
        <w:t>colusivas</w:t>
      </w:r>
      <w:proofErr w:type="spellEnd"/>
      <w:r w:rsidRPr="00CC767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AF32CB" w:rsidRPr="00CC7675" w:rsidRDefault="00AF32CB" w:rsidP="00AF32C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F32CB" w:rsidRPr="00CC7675" w:rsidRDefault="00AF32CB" w:rsidP="00AF32C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AF32CB" w:rsidRPr="00CC7675" w:rsidRDefault="00AF32CB" w:rsidP="00AF32C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AF32CB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Ata poderá ser rescindida: 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AF32CB" w:rsidRPr="00CC7675" w:rsidRDefault="00AF32CB" w:rsidP="00AF32C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PRIMEIRA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AF32CB" w:rsidRPr="00CC7675" w:rsidRDefault="00AF32CB" w:rsidP="00AF32C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SEGUNDA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AF32CB" w:rsidRPr="00CC7675" w:rsidRDefault="00AF32CB" w:rsidP="00AF32C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CC7675">
        <w:rPr>
          <w:rFonts w:ascii="Arial" w:hAnsi="Arial" w:cs="Arial"/>
          <w:b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F32CB" w:rsidRPr="00CC7675" w:rsidRDefault="00AF32CB" w:rsidP="00AF32C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AF32CB" w:rsidRPr="00CC7675" w:rsidRDefault="00AF32CB" w:rsidP="00AF32C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034/2022, e a proposta final e adjudicada da </w:t>
      </w:r>
      <w:r w:rsidRPr="00CC7675">
        <w:rPr>
          <w:rFonts w:ascii="Arial" w:hAnsi="Arial" w:cs="Arial"/>
          <w:b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.</w:t>
      </w:r>
    </w:p>
    <w:p w:rsidR="00AF32CB" w:rsidRPr="00CC7675" w:rsidRDefault="00AF32CB" w:rsidP="00AF32C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AF32CB" w:rsidRPr="00CC7675" w:rsidRDefault="00AF32CB" w:rsidP="00AF32C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F32CB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Ribeirão do Pinhal, 26 de maio de 2022.</w:t>
      </w:r>
    </w:p>
    <w:p w:rsidR="00AF32CB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AF32CB" w:rsidRPr="00CC7675" w:rsidTr="002F5F1A">
        <w:tc>
          <w:tcPr>
            <w:tcW w:w="4685" w:type="dxa"/>
          </w:tcPr>
          <w:p w:rsidR="00AF32CB" w:rsidRPr="00CC7675" w:rsidRDefault="00AF32CB" w:rsidP="002F5F1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AF32CB" w:rsidRPr="00CC7675" w:rsidRDefault="00AF32CB" w:rsidP="002F5F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AF32CB" w:rsidRPr="00CC7675" w:rsidRDefault="00AF32CB" w:rsidP="002F5F1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AF32CB" w:rsidRPr="00CC7675" w:rsidRDefault="00AF32CB" w:rsidP="002F5F1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AF32CB" w:rsidRPr="00AF32CB" w:rsidRDefault="00AF32CB" w:rsidP="00AF32C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F32CB">
              <w:rPr>
                <w:rFonts w:ascii="Arial" w:hAnsi="Arial" w:cs="Arial"/>
                <w:sz w:val="20"/>
                <w:szCs w:val="20"/>
              </w:rPr>
              <w:t xml:space="preserve">MARIA VITÓRIA MEDINA DE CARVALHO </w:t>
            </w:r>
          </w:p>
          <w:p w:rsidR="00AF32CB" w:rsidRPr="00AF32CB" w:rsidRDefault="00AF32CB" w:rsidP="00AF32C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F32CB">
              <w:rPr>
                <w:rFonts w:ascii="Arial" w:hAnsi="Arial" w:cs="Arial"/>
                <w:sz w:val="20"/>
                <w:szCs w:val="20"/>
              </w:rPr>
              <w:t>CPF: 068.166.649-81</w:t>
            </w:r>
          </w:p>
          <w:p w:rsidR="00AF32CB" w:rsidRPr="00CC7675" w:rsidRDefault="00AF32CB" w:rsidP="002F5F1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32CB" w:rsidRPr="00CC7675" w:rsidRDefault="00AF32CB" w:rsidP="00AF32CB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 TESTEMUNHAS:</w:t>
      </w:r>
    </w:p>
    <w:p w:rsidR="00AF32CB" w:rsidRPr="00CC7675" w:rsidRDefault="00AF32CB" w:rsidP="00AF32CB">
      <w:pPr>
        <w:pStyle w:val="SemEspaamento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rPr>
          <w:rFonts w:ascii="Arial" w:hAnsi="Arial" w:cs="Arial"/>
          <w:sz w:val="20"/>
          <w:szCs w:val="20"/>
        </w:rPr>
      </w:pPr>
    </w:p>
    <w:p w:rsidR="00AF32CB" w:rsidRPr="00CC7675" w:rsidRDefault="00AF32CB" w:rsidP="00AF32CB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F32CB" w:rsidRPr="00CC7675" w:rsidTr="002F5F1A">
        <w:trPr>
          <w:trHeight w:val="1075"/>
        </w:trPr>
        <w:tc>
          <w:tcPr>
            <w:tcW w:w="4606" w:type="dxa"/>
          </w:tcPr>
          <w:p w:rsidR="00AF32CB" w:rsidRPr="00CC7675" w:rsidRDefault="00AF32CB" w:rsidP="002F5F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AF32CB" w:rsidRPr="00CC7675" w:rsidRDefault="00AF32CB" w:rsidP="002F5F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F32CB" w:rsidRPr="00CC7675" w:rsidRDefault="00AF32CB" w:rsidP="002F5F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AF32CB" w:rsidRPr="00CC7675" w:rsidRDefault="00AF32CB" w:rsidP="002F5F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AF32CB" w:rsidRPr="00CC7675" w:rsidTr="002F5F1A">
        <w:tc>
          <w:tcPr>
            <w:tcW w:w="4606" w:type="dxa"/>
          </w:tcPr>
          <w:p w:rsidR="00AF32CB" w:rsidRPr="00CC7675" w:rsidRDefault="00AF32CB" w:rsidP="002F5F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AF32CB" w:rsidRPr="00CC7675" w:rsidRDefault="00AF32CB" w:rsidP="002F5F1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32CB" w:rsidRPr="00CC7675" w:rsidRDefault="00AF32CB" w:rsidP="00AF32CB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RAFAEL SANTANA FRIZON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PEDRO PRESTES</w:t>
      </w:r>
    </w:p>
    <w:p w:rsidR="00AF32CB" w:rsidRDefault="00AF32CB" w:rsidP="00AF32CB">
      <w:pPr>
        <w:pStyle w:val="SemEspaamento"/>
      </w:pPr>
      <w:r w:rsidRPr="00CC7675">
        <w:rPr>
          <w:rFonts w:ascii="Arial" w:hAnsi="Arial" w:cs="Arial"/>
          <w:sz w:val="20"/>
          <w:szCs w:val="20"/>
        </w:rPr>
        <w:t>OAB/PR N.º 89.542 – ADVOGADO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  <w:t xml:space="preserve">FISCAL </w:t>
      </w:r>
      <w:r>
        <w:rPr>
          <w:rFonts w:ascii="Arial" w:hAnsi="Arial" w:cs="Arial"/>
          <w:sz w:val="20"/>
          <w:szCs w:val="20"/>
        </w:rPr>
        <w:t>DA ATA</w:t>
      </w:r>
      <w:r w:rsidRPr="00CC7675">
        <w:rPr>
          <w:rFonts w:ascii="Arial" w:hAnsi="Arial" w:cs="Arial"/>
          <w:sz w:val="20"/>
          <w:szCs w:val="20"/>
        </w:rPr>
        <w:t>.</w:t>
      </w:r>
    </w:p>
    <w:p w:rsidR="00AF32CB" w:rsidRDefault="00AF32CB" w:rsidP="00AF32CB"/>
    <w:p w:rsidR="00693BF6" w:rsidRDefault="00693BF6"/>
    <w:sectPr w:rsidR="00693BF6" w:rsidSect="00BF6B1D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F6" w:rsidRDefault="00693BF6" w:rsidP="00693BF6">
      <w:pPr>
        <w:spacing w:after="0" w:line="240" w:lineRule="auto"/>
      </w:pPr>
      <w:r>
        <w:separator/>
      </w:r>
    </w:p>
  </w:endnote>
  <w:endnote w:type="continuationSeparator" w:id="1">
    <w:p w:rsidR="00693BF6" w:rsidRDefault="00693BF6" w:rsidP="0069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F74517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AF32C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AF32C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F6" w:rsidRDefault="00693BF6" w:rsidP="00693BF6">
      <w:pPr>
        <w:spacing w:after="0" w:line="240" w:lineRule="auto"/>
      </w:pPr>
      <w:r>
        <w:separator/>
      </w:r>
    </w:p>
  </w:footnote>
  <w:footnote w:type="continuationSeparator" w:id="1">
    <w:p w:rsidR="00693BF6" w:rsidRDefault="00693BF6" w:rsidP="0069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AF32C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AF32C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F7451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2CB"/>
    <w:rsid w:val="003D1FDA"/>
    <w:rsid w:val="00693BF6"/>
    <w:rsid w:val="00AF32CB"/>
    <w:rsid w:val="00C50D23"/>
    <w:rsid w:val="00F7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B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AF32CB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F32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AF32CB"/>
  </w:style>
  <w:style w:type="character" w:customStyle="1" w:styleId="RodapChar">
    <w:name w:val="Rodapé Char"/>
    <w:basedOn w:val="Fontepargpadro"/>
    <w:link w:val="Rodap"/>
    <w:uiPriority w:val="99"/>
    <w:rsid w:val="00AF32C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AF32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AF32CB"/>
  </w:style>
  <w:style w:type="paragraph" w:styleId="SemEspaamento">
    <w:name w:val="No Spacing"/>
    <w:link w:val="SemEspaamentoChar"/>
    <w:uiPriority w:val="1"/>
    <w:qFormat/>
    <w:rsid w:val="00AF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32CB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AF32C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AF32C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AF32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AF32CB"/>
    <w:rPr>
      <w:color w:val="0000FF"/>
      <w:u w:val="single"/>
    </w:rPr>
  </w:style>
  <w:style w:type="paragraph" w:styleId="NormalWeb">
    <w:name w:val="Normal (Web)"/>
    <w:basedOn w:val="Normal"/>
    <w:uiPriority w:val="99"/>
    <w:rsid w:val="00AF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F32CB"/>
    <w:rPr>
      <w:b/>
      <w:bCs/>
    </w:rPr>
  </w:style>
  <w:style w:type="character" w:customStyle="1" w:styleId="name3">
    <w:name w:val="name3"/>
    <w:basedOn w:val="Fontepargpadro"/>
    <w:rsid w:val="00AF32CB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a-size-large">
    <w:name w:val="a-size-large"/>
    <w:basedOn w:val="Fontepargpadro"/>
    <w:rsid w:val="003D1FDA"/>
  </w:style>
  <w:style w:type="character" w:customStyle="1" w:styleId="sku-productpage1">
    <w:name w:val="sku-productpage1"/>
    <w:basedOn w:val="Fontepargpadro"/>
    <w:rsid w:val="003D1FDA"/>
    <w:rPr>
      <w:b w:val="0"/>
      <w:bCs w:val="0"/>
      <w:color w:val="9B9B9B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na.materiais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8AD0-AD4A-4246-99B6-DF262CEB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2940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2022-05-26T19:26:00Z</dcterms:created>
  <dcterms:modified xsi:type="dcterms:W3CDTF">2022-05-27T11:49:00Z</dcterms:modified>
</cp:coreProperties>
</file>