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479" w:type="dxa"/>
        <w:tblLayout w:type="fixed"/>
        <w:tblLook w:val="04A0"/>
      </w:tblPr>
      <w:tblGrid>
        <w:gridCol w:w="7479"/>
      </w:tblGrid>
      <w:tr w:rsidR="00C9147A" w:rsidRPr="00B43CFB" w:rsidTr="00311365">
        <w:trPr>
          <w:trHeight w:val="1984"/>
        </w:trPr>
        <w:tc>
          <w:tcPr>
            <w:tcW w:w="7479" w:type="dxa"/>
          </w:tcPr>
          <w:p w:rsidR="00C9147A" w:rsidRPr="00EA05DA" w:rsidRDefault="00C9147A" w:rsidP="003113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C9147A" w:rsidRPr="00C9147A" w:rsidRDefault="00C9147A" w:rsidP="00C91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048/2022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CONTRATO 148/2022.</w:t>
            </w:r>
          </w:p>
          <w:p w:rsidR="00C9147A" w:rsidRDefault="00C9147A" w:rsidP="00C91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PORTO SEGUROS COMPANHIA DE SEGUROS GERAIS, CNPJ nº. 61.198.164/0001-60. Objeto: a contratação de seguro para os veículos da Secretaria de Saúde e Secretaria de Educação com cobertura mínima para 12 (doze) meses, conforme solicitação da Secretaria de Transportes e Viação. Vigência 31/05/2023.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01 - 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GOL </w:t>
            </w:r>
            <w:proofErr w:type="gramStart"/>
            <w:r w:rsidRPr="00C9147A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 SAÚDE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Placa: BEY-3I52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VALOR: R$ 500,00, ITEM 03 - 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ÔNIBUS EDUCAÇÃO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PLACA RHX-6G09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R$ 1.200,00. 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>Data de assinatura: 31/05/2022, ROBERTO DE SOUZA DIAS CPF: 115.838.468-83 e DARTAGNAN CALIXTO FRAIZ, CPF/MF n.º 171.895.279-15.</w:t>
            </w:r>
            <w:bookmarkStart w:id="0" w:name="_GoBack"/>
            <w:bookmarkEnd w:id="0"/>
          </w:p>
          <w:p w:rsidR="00C9147A" w:rsidRPr="00C9147A" w:rsidRDefault="00C9147A" w:rsidP="00C91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048/2022 –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CONTRATO 14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C9147A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C9147A" w:rsidRPr="00B43CFB" w:rsidRDefault="00C9147A" w:rsidP="00C9147A">
            <w:pPr>
              <w:jc w:val="both"/>
              <w:rPr>
                <w:sz w:val="14"/>
                <w:szCs w:val="14"/>
              </w:rPr>
            </w:pP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MAPFRE SEGUROS GERAIS S.A, CNPJ nº. 61.074.175/0001-38. Objeto: a contratação de seguro para os veículos da Secretaria de Saúde e Secretaria de Educação com cobertura mínima para 12 (doze) meses, conforme solicitação da Secretaria de Transportes e Viação. Vigência 31/05/2023.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ITEM 02 – 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AMBULÂNCIA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BDA-5A22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9147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 R$ 2.200,00. </w:t>
            </w:r>
            <w:r w:rsidRPr="00C9147A">
              <w:rPr>
                <w:rFonts w:asciiTheme="minorHAnsi" w:hAnsiTheme="minorHAnsi" w:cstheme="minorHAnsi"/>
                <w:sz w:val="18"/>
                <w:szCs w:val="18"/>
              </w:rPr>
              <w:t>Data de assinatura: 31/05/2022, ALEXANDRE PONCIANO SERRA CPF: 219.802.708-99 e DARTAGNAN CALIXTO FRAIZ, CPF/MF n.º 171.895.279-15.</w:t>
            </w:r>
          </w:p>
        </w:tc>
      </w:tr>
    </w:tbl>
    <w:p w:rsidR="00C9147A" w:rsidRDefault="00C9147A" w:rsidP="00C9147A">
      <w:pPr>
        <w:rPr>
          <w:rFonts w:cstheme="minorHAnsi"/>
          <w:b/>
          <w:sz w:val="16"/>
          <w:szCs w:val="16"/>
        </w:rPr>
      </w:pPr>
    </w:p>
    <w:p w:rsidR="00C9147A" w:rsidRDefault="00C9147A" w:rsidP="00C9147A"/>
    <w:p w:rsidR="00000000" w:rsidRDefault="00C9147A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9147A"/>
    <w:rsid w:val="00C9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1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914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147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2022-06-01T17:23:00Z</dcterms:created>
  <dcterms:modified xsi:type="dcterms:W3CDTF">2022-06-01T17:28:00Z</dcterms:modified>
</cp:coreProperties>
</file>