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80" w:rsidRPr="00CA4876" w:rsidRDefault="00B53380" w:rsidP="00B5338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19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B53380" w:rsidRPr="00C06AFE" w:rsidRDefault="00B53380" w:rsidP="00B53380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Aos quatro dias do mês de agosto de 2022 (04/08/2022), o Município de Ribeirão do Pinhal</w:t>
      </w:r>
      <w:r w:rsidRPr="002A6671">
        <w:rPr>
          <w:rFonts w:ascii="Arial" w:hAnsi="Arial" w:cs="Arial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– Estado do Paraná, Inscrito sob CNPJ n.º 76.968.064/0001-42, com sede a Rua Paraná n.º 983 – Centro, neste ato representado pelo Prefeito Municipal, o Senhor </w:t>
      </w:r>
      <w:r w:rsidRPr="00C06AFE">
        <w:rPr>
          <w:rFonts w:ascii="Arial" w:hAnsi="Arial" w:cs="Arial"/>
          <w:b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>,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SALVI LOPES &amp; CIA LTDA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82.478.140/0001-34</w:t>
      </w:r>
      <w:r w:rsidRPr="00C06AFE">
        <w:rPr>
          <w:rFonts w:ascii="Arial" w:hAnsi="Arial" w:cs="Arial"/>
          <w:sz w:val="20"/>
          <w:szCs w:val="20"/>
        </w:rPr>
        <w:t xml:space="preserve">, Fone Comercial </w:t>
      </w:r>
      <w:r w:rsidRPr="00CF75B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3</w:t>
      </w:r>
      <w:r w:rsidRPr="00CF75B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3056-2332</w:t>
      </w:r>
      <w:r w:rsidRPr="00CF75B4">
        <w:rPr>
          <w:rFonts w:ascii="Arial" w:hAnsi="Arial" w:cs="Arial"/>
          <w:sz w:val="20"/>
          <w:szCs w:val="20"/>
        </w:rPr>
        <w:t xml:space="preserve"> e-mail</w:t>
      </w:r>
      <w:r w:rsidRPr="00CF75B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B53380">
          <w:rPr>
            <w:rStyle w:val="Hyperlink"/>
            <w:rFonts w:ascii="Arial" w:hAnsi="Arial" w:cs="Arial"/>
            <w:sz w:val="20"/>
            <w:szCs w:val="20"/>
            <w:u w:val="none"/>
          </w:rPr>
          <w:t>salvielopes@gmail.com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Avenida Gaturamo</w:t>
      </w:r>
      <w:r w:rsidRPr="00C06AFE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100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Jardim Primavera -</w:t>
      </w:r>
      <w:r w:rsidRPr="00C06AFE">
        <w:rPr>
          <w:rFonts w:ascii="Arial" w:hAnsi="Arial" w:cs="Arial"/>
          <w:sz w:val="20"/>
          <w:szCs w:val="20"/>
        </w:rPr>
        <w:t xml:space="preserve"> CEP </w:t>
      </w:r>
      <w:r>
        <w:rPr>
          <w:rFonts w:ascii="Arial" w:hAnsi="Arial" w:cs="Arial"/>
          <w:sz w:val="20"/>
          <w:szCs w:val="20"/>
        </w:rPr>
        <w:t>86.701-001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Curitiba</w:t>
      </w:r>
      <w:r w:rsidRPr="00C06AFE">
        <w:rPr>
          <w:rFonts w:ascii="Arial" w:hAnsi="Arial" w:cs="Arial"/>
          <w:sz w:val="20"/>
          <w:szCs w:val="20"/>
        </w:rPr>
        <w:t xml:space="preserve"> - PR, neste ato representado pel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LUIZ CARLOS SALVI</w:t>
      </w:r>
      <w:r w:rsidRPr="00C06AFE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C06A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técnico ortopédico</w:t>
      </w:r>
      <w:r w:rsidRPr="00C06AFE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4.502.096-7</w:t>
      </w:r>
      <w:r w:rsidRPr="00C06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IIP</w:t>
      </w:r>
      <w:r w:rsidRPr="00C06AF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619.057.639-72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Saldanha Marinho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495 – Bairro Trianon</w:t>
      </w:r>
      <w:r w:rsidRPr="00C06AFE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85.012-280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Guarapuava</w:t>
      </w:r>
      <w:r w:rsidRPr="00C06AFE">
        <w:rPr>
          <w:rFonts w:ascii="Arial" w:hAnsi="Arial" w:cs="Arial"/>
          <w:sz w:val="20"/>
          <w:szCs w:val="20"/>
        </w:rPr>
        <w:t xml:space="preserve"> - PR, neste ato simplesmente denominado </w:t>
      </w:r>
      <w:r w:rsidRPr="00C06AF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06AF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</w:t>
      </w:r>
      <w:proofErr w:type="gramStart"/>
      <w:r w:rsidRPr="00C06AFE">
        <w:rPr>
          <w:rFonts w:ascii="Arial" w:hAnsi="Arial" w:cs="Arial"/>
          <w:sz w:val="20"/>
          <w:szCs w:val="20"/>
        </w:rPr>
        <w:t>instrumento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. </w:t>
      </w:r>
    </w:p>
    <w:p w:rsidR="00B53380" w:rsidRPr="00C06AFE" w:rsidRDefault="00B53380" w:rsidP="00B533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678"/>
        <w:gridCol w:w="850"/>
        <w:gridCol w:w="709"/>
        <w:gridCol w:w="850"/>
      </w:tblGrid>
      <w:tr w:rsidR="00B53380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80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B53380" w:rsidRPr="00CA4876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80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B53380" w:rsidRPr="00CA4876" w:rsidRDefault="00B53380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80" w:rsidRPr="00CA4876" w:rsidRDefault="00B53380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84ECA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0281141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EXTENSÃO, MATERIAL: PVC, TIPO: ATÓXICO, TRANSMITÂNCIA: VERDE, COMPRIMENTO: 2 m, USO: P/ CATETER DE OXIGENOTERAPIA, CARACTERÍSTICAS ADICIONAIS: PONTEIRAS DE LÁTEX, TIPO USO: ESTÉRIL, DESCARTÁVEL.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B84ECA" w:rsidRDefault="00B84ECA" w:rsidP="00A90F27">
            <w:pPr>
              <w:rPr>
                <w:sz w:val="14"/>
                <w:szCs w:val="14"/>
              </w:rPr>
            </w:pPr>
            <w:proofErr w:type="spellStart"/>
            <w:r w:rsidRPr="00B84ECA">
              <w:rPr>
                <w:sz w:val="14"/>
                <w:szCs w:val="14"/>
              </w:rPr>
              <w:t>Medsonda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2,50</w:t>
            </w: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Pr="00CD285C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  <w:p w:rsidR="00B84ECA" w:rsidRPr="00CD285C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4ECA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393213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OCLUSOR OFTÁLMICO, MATERIAL:</w:t>
            </w:r>
            <w:r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NÃO TECIDO, TAMANHO:</w:t>
            </w:r>
            <w:r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>8</w:t>
            </w:r>
            <w:proofErr w:type="gramEnd"/>
            <w:r w:rsidRPr="008C438D">
              <w:rPr>
                <w:rStyle w:val="fontestextos"/>
                <w:rFonts w:ascii="Arial" w:hAnsi="Arial" w:cs="Arial"/>
                <w:sz w:val="16"/>
                <w:szCs w:val="16"/>
              </w:rPr>
              <w:t xml:space="preserve"> X 10 CM, FORMATO:OVAL, CARACTERÍSTICA ADICIONAL:BORDAS ADESIVAS, HIPOALERGÊNICO, TIPO USO:DESCARTÁVEL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B84ECA" w:rsidRDefault="00B84ECA" w:rsidP="00A90F27">
            <w:pPr>
              <w:rPr>
                <w:sz w:val="14"/>
                <w:szCs w:val="14"/>
              </w:rPr>
            </w:pPr>
            <w:proofErr w:type="spellStart"/>
            <w:r w:rsidRPr="00B84ECA">
              <w:rPr>
                <w:sz w:val="14"/>
                <w:szCs w:val="14"/>
              </w:rPr>
              <w:t>Vacuplast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19,84</w:t>
            </w: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Pr="00CD285C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198,40</w:t>
            </w:r>
          </w:p>
          <w:p w:rsidR="00B84ECA" w:rsidRPr="00CD285C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4ECA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B84ECA" w:rsidRDefault="00B84ECA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B84EC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0440121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B84ECA" w:rsidRDefault="00B84ECA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B84EC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 xml:space="preserve">SONDA TRATO DIGESTIVO, APLICAÇÃO: P/ GASTROSTOMIA, </w:t>
            </w:r>
            <w:proofErr w:type="gramStart"/>
            <w:r w:rsidRPr="00B84EC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MODELO:</w:t>
            </w:r>
            <w:proofErr w:type="gramEnd"/>
            <w:r w:rsidRPr="00B84ECA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NÍVEL DE PELE, MATERIAL:SILICONE, CALIBRE:20 FRENCH, COMPRIMENTO:CERCA 2 CM, CONECTOR:CONECTOR PADRÃO EM Y, CLAMP E TAMPA, COMPONENTES:SISTEMA PARA FIXAÇÃO, OUTROS COMPONENTES:DISTAL - INTRA GÁ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B84ECA" w:rsidRDefault="00B84ECA" w:rsidP="00A90F27">
            <w:pPr>
              <w:rPr>
                <w:sz w:val="14"/>
                <w:szCs w:val="14"/>
              </w:rPr>
            </w:pPr>
            <w:proofErr w:type="spellStart"/>
            <w:r w:rsidRPr="00B84ECA">
              <w:rPr>
                <w:sz w:val="14"/>
                <w:szCs w:val="14"/>
              </w:rPr>
              <w:t>Medicone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209,00</w:t>
            </w: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Pr="00CD285C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1.254,00</w:t>
            </w:r>
          </w:p>
          <w:p w:rsidR="00B84ECA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4ECA" w:rsidRPr="00CD285C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4ECA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0332344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bCs w:val="0"/>
                <w:sz w:val="16"/>
                <w:szCs w:val="16"/>
                <w:bdr w:val="none" w:sz="0" w:space="0" w:color="auto" w:frame="1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TIRAS REAGENTES PARA DETERMINAÇÃO DE GILCEMIA CAPILAR, CAIXA COM 50 UNIDADES COMPATÍVEL COM O MEDIDOR DE GLICEMIA ACIMA DESCRITO. APRESENTAÇÃO CX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CF75B4" w:rsidRDefault="00B84ECA" w:rsidP="00A90F27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Glicoo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37,44</w:t>
            </w:r>
          </w:p>
          <w:p w:rsidR="00B84ECA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84ECA" w:rsidRPr="00CD285C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Pr="00CD285C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7.488,00</w:t>
            </w:r>
          </w:p>
        </w:tc>
      </w:tr>
      <w:tr w:rsidR="00B84ECA" w:rsidRPr="00CA4876" w:rsidTr="00B84EC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A" w:rsidRPr="008C438D" w:rsidRDefault="00B84ECA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ECA" w:rsidRPr="00CF75B4" w:rsidRDefault="00B84ECA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CF75B4" w:rsidRDefault="00B84ECA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ECA" w:rsidRPr="00CF75B4" w:rsidRDefault="00B84ECA" w:rsidP="00A90F27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Pr="00CD285C" w:rsidRDefault="00B84ECA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CA" w:rsidRPr="00CD285C" w:rsidRDefault="00B84ECA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9.190,40</w:t>
            </w:r>
          </w:p>
        </w:tc>
      </w:tr>
    </w:tbl>
    <w:p w:rsidR="00B53380" w:rsidRPr="00C06AFE" w:rsidRDefault="00B53380" w:rsidP="00B53380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B53380" w:rsidRPr="00C06AFE" w:rsidRDefault="00B53380" w:rsidP="00B53380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B53380" w:rsidRPr="00C06AFE" w:rsidRDefault="00B53380" w:rsidP="00B53380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e) Praticar quaisquer atos, nos limites do contrato, que se destinem a preservar todo e qualquer direito do Município.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53380" w:rsidRPr="00C06AFE" w:rsidRDefault="00B53380" w:rsidP="00B533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53380" w:rsidRPr="00C06AFE" w:rsidRDefault="00B53380" w:rsidP="00B5338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53380" w:rsidRPr="00C06AFE" w:rsidRDefault="00B53380" w:rsidP="00B5338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53380" w:rsidRPr="00C06AFE" w:rsidRDefault="00B53380" w:rsidP="00B5338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É vedado à empresa contratada: 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53380" w:rsidRPr="00C06AFE" w:rsidRDefault="00B53380" w:rsidP="00B533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53380" w:rsidRPr="00C06AFE" w:rsidRDefault="00B53380" w:rsidP="00B5338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B53380" w:rsidRPr="00C06AFE" w:rsidRDefault="00B53380" w:rsidP="00B84ECA">
      <w:pPr>
        <w:pStyle w:val="SemEspaamento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C06AFE" w:rsidRDefault="00B53380" w:rsidP="00B533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</w:p>
    <w:p w:rsidR="00B53380" w:rsidRPr="00CF75B4" w:rsidRDefault="00B53380" w:rsidP="00B53380">
      <w:pPr>
        <w:pStyle w:val="SemEspaamento"/>
        <w:rPr>
          <w:rFonts w:ascii="Arial" w:hAnsi="Arial" w:cs="Arial"/>
          <w:sz w:val="16"/>
          <w:szCs w:val="16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B84ECA">
        <w:rPr>
          <w:rFonts w:ascii="Arial" w:hAnsi="Arial" w:cs="Arial"/>
          <w:sz w:val="20"/>
          <w:szCs w:val="20"/>
        </w:rPr>
        <w:t>LUIZ CARLOS SALVI</w:t>
      </w: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 xml:space="preserve">CPF: </w:t>
      </w:r>
      <w:r w:rsidR="00B84ECA">
        <w:rPr>
          <w:rFonts w:ascii="Arial" w:hAnsi="Arial" w:cs="Arial"/>
          <w:sz w:val="20"/>
          <w:szCs w:val="20"/>
        </w:rPr>
        <w:t>82.478.140/0001-34</w:t>
      </w: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53380" w:rsidRPr="009010A0" w:rsidTr="00A90F27">
        <w:tc>
          <w:tcPr>
            <w:tcW w:w="4606" w:type="dxa"/>
          </w:tcPr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380" w:rsidRPr="009010A0" w:rsidTr="00A90F27">
        <w:tc>
          <w:tcPr>
            <w:tcW w:w="4606" w:type="dxa"/>
          </w:tcPr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53380" w:rsidRPr="009010A0" w:rsidRDefault="00B53380" w:rsidP="00A90F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B53380" w:rsidRPr="009010A0" w:rsidRDefault="00B53380" w:rsidP="00B53380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B53380" w:rsidRDefault="00B53380" w:rsidP="00B53380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B53380" w:rsidRPr="009010A0" w:rsidRDefault="00B53380" w:rsidP="00B53380">
      <w:pPr>
        <w:rPr>
          <w:rFonts w:ascii="Arial" w:hAnsi="Arial" w:cs="Arial"/>
          <w:b/>
          <w:sz w:val="18"/>
          <w:szCs w:val="18"/>
        </w:rPr>
      </w:pPr>
    </w:p>
    <w:p w:rsidR="00B53380" w:rsidRPr="009010A0" w:rsidRDefault="00B53380" w:rsidP="00B53380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000000" w:rsidRDefault="00B53380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37769C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3776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3776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37769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37769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3776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53380"/>
    <w:rsid w:val="0037769C"/>
    <w:rsid w:val="00B53380"/>
    <w:rsid w:val="00B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53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5338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533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3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5338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5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33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5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53380"/>
    <w:rPr>
      <w:b/>
      <w:bCs/>
    </w:rPr>
  </w:style>
  <w:style w:type="character" w:customStyle="1" w:styleId="fontestextos">
    <w:name w:val="fontes_textos"/>
    <w:basedOn w:val="Fontepargpadro"/>
    <w:rsid w:val="00B8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alvielope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2740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2022-08-05T13:49:00Z</dcterms:created>
  <dcterms:modified xsi:type="dcterms:W3CDTF">2022-08-05T14:05:00Z</dcterms:modified>
</cp:coreProperties>
</file>