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CD4502" w:rsidRPr="002E0E4B" w:rsidTr="00196D0C">
        <w:trPr>
          <w:trHeight w:val="3018"/>
        </w:trPr>
        <w:tc>
          <w:tcPr>
            <w:tcW w:w="6487" w:type="dxa"/>
            <w:shd w:val="clear" w:color="auto" w:fill="auto"/>
          </w:tcPr>
          <w:p w:rsidR="00CD4502" w:rsidRPr="002E0E4B" w:rsidRDefault="00CD4502" w:rsidP="00196D0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CD4502" w:rsidRPr="00D13F18" w:rsidRDefault="00CD4502" w:rsidP="00CD4502">
            <w:pPr>
              <w:pStyle w:val="SemEspaamento"/>
              <w:jc w:val="both"/>
              <w:rPr>
                <w:rFonts w:cstheme="minorHAnsi"/>
              </w:rPr>
            </w:pP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PREGÃO ELETRÔNICO SRP Nº. 081/2022.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CD450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aquisição de mochilas e bolsas para os alunos e professores da rede municipal de ensino em comemoração ao Dia das Crianças e Dia do Professor, conforme solicitação da Secretaria de Educação e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06/09/2022 com recebimento</w:t>
            </w:r>
            <w:r w:rsidRPr="00CD450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CD450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CD4502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CD450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CD450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CD450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CD450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CD450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D450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CD450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D450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R$ 136.017,20 (cento e trinta e seis mil dezessete reais e vinte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 xml:space="preserve">O(S) VENCEDOR (ES) DO(S) ITEM(S) DISPUTADO(S) </w:t>
            </w:r>
            <w:proofErr w:type="gramStart"/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TERÃO</w:t>
            </w:r>
            <w:proofErr w:type="gramEnd"/>
            <w:r w:rsidRPr="00CD4502">
              <w:rPr>
                <w:rFonts w:asciiTheme="minorHAnsi" w:hAnsiTheme="minorHAnsi" w:cstheme="minorHAnsi"/>
                <w:sz w:val="18"/>
                <w:szCs w:val="18"/>
              </w:rPr>
              <w:t xml:space="preserve"> O PRAZO DE 03 DIAS CORRIDOS APÓS O TÉRMINO DA SESSÃO EM QUE SE SAGRAR VENCEDOR PARA APRESENTAÇÃO DAS AMOSTRAS DOS PRODUTOS, AS QUAIS DEVERÃO SER  ENTREGUES A  SECRETÁRIA DE EDUCAÇÃO DO MUNICÍPIO PARA ANÁLISE E APROVAÇÃO.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CD450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CD4502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CD450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CD4502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CD450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CD4502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22 de agosto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CD450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CD450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CD4502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CD4502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CD4502" w:rsidRPr="002E0E4B" w:rsidRDefault="00CD4502" w:rsidP="00CD45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Pr="007F03A3" w:rsidRDefault="00CD4502" w:rsidP="00CD450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CD4502" w:rsidRPr="00362DAF" w:rsidRDefault="00CD4502" w:rsidP="00CD4502"/>
    <w:p w:rsidR="00CD4502" w:rsidRDefault="00CD4502" w:rsidP="00CD4502"/>
    <w:p w:rsidR="00CD4502" w:rsidRDefault="00CD4502" w:rsidP="00CD4502"/>
    <w:p w:rsidR="00CD4502" w:rsidRDefault="00CD4502" w:rsidP="00CD4502"/>
    <w:p w:rsidR="00000000" w:rsidRPr="00CD4502" w:rsidRDefault="00CD4502" w:rsidP="00CD4502"/>
    <w:sectPr w:rsidR="00000000" w:rsidRPr="00CD4502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D450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D450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</w:t>
    </w:r>
    <w:r w:rsidRPr="008B5900">
      <w:rPr>
        <w:rFonts w:ascii="Tahoma" w:hAnsi="Tahoma" w:cs="Tahoma"/>
        <w:sz w:val="20"/>
        <w:szCs w:val="20"/>
      </w:rPr>
      <w:t xml:space="preserve"> 35518313.</w:t>
    </w:r>
  </w:p>
  <w:p w:rsidR="00C07777" w:rsidRPr="008B5900" w:rsidRDefault="00CD4502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D450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D450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D450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D4502"/>
    <w:rsid w:val="00CD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45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D45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D45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D450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D450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D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D45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D45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2022-08-23T11:31:00Z</dcterms:created>
  <dcterms:modified xsi:type="dcterms:W3CDTF">2022-08-23T11:33:00Z</dcterms:modified>
</cp:coreProperties>
</file>