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904FFC" w:rsidRPr="00285780" w:rsidTr="00F5397B">
        <w:trPr>
          <w:trHeight w:val="6520"/>
        </w:trPr>
        <w:tc>
          <w:tcPr>
            <w:tcW w:w="9039" w:type="dxa"/>
          </w:tcPr>
          <w:p w:rsidR="00904FFC" w:rsidRPr="00285780" w:rsidRDefault="00904FFC" w:rsidP="00586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 – PR.</w:t>
            </w:r>
          </w:p>
          <w:p w:rsidR="00904FFC" w:rsidRPr="00285780" w:rsidRDefault="00904FFC" w:rsidP="002857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224/2022.</w:t>
            </w:r>
          </w:p>
          <w:p w:rsidR="00904FFC" w:rsidRPr="00285780" w:rsidRDefault="00904FFC" w:rsidP="0028578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MEGA DENTAL IMPORTAÇÃO, EXPORTAÇÃO E COMÉRCIO DE PRODUTOS ODONTOLÓGICOS EIRELI CNPJ nº. 25.341.162/0001-14.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285780" w:rsidRPr="00285780">
              <w:rPr>
                <w:rFonts w:asciiTheme="minorHAnsi" w:hAnsiTheme="minorHAnsi" w:cstheme="minorHAnsi"/>
                <w:sz w:val="16"/>
                <w:szCs w:val="16"/>
              </w:rPr>
              <w:t>Data Assinatura: 16/08/2022.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85780"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CAROLINE DE FÁTIMA THERESA LADEIRA CPF: 038.549.009-70 </w:t>
            </w:r>
            <w:proofErr w:type="spellStart"/>
            <w:proofErr w:type="gramStart"/>
            <w:r w:rsidR="00285780" w:rsidRPr="0028578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DARTAGNAN</w:t>
            </w:r>
            <w:proofErr w:type="spellEnd"/>
            <w:proofErr w:type="gramEnd"/>
            <w:r w:rsidRPr="00285780">
              <w:rPr>
                <w:rFonts w:asciiTheme="minorHAnsi" w:hAnsiTheme="minorHAnsi" w:cstheme="minorHAnsi"/>
                <w:sz w:val="16"/>
                <w:szCs w:val="16"/>
              </w:rPr>
              <w:t xml:space="preserve">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827"/>
              <w:gridCol w:w="709"/>
              <w:gridCol w:w="709"/>
              <w:gridCol w:w="850"/>
            </w:tblGrid>
            <w:tr w:rsidR="00285780" w:rsidRPr="00285780" w:rsidTr="00285780">
              <w:tc>
                <w:tcPr>
                  <w:tcW w:w="562" w:type="dxa"/>
                  <w:vAlign w:val="bottom"/>
                </w:tcPr>
                <w:p w:rsidR="00285780" w:rsidRPr="00285780" w:rsidRDefault="00285780" w:rsidP="0028578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285780" w:rsidRPr="00285780" w:rsidRDefault="00285780" w:rsidP="0028578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0426464</w:t>
                  </w:r>
                </w:p>
              </w:tc>
              <w:tc>
                <w:tcPr>
                  <w:tcW w:w="3827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Ácido fosfórico 37% com 03 unidades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3,32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33,20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pacing w:val="-17"/>
                      <w:kern w:val="36"/>
                      <w:sz w:val="14"/>
                      <w:szCs w:val="14"/>
                    </w:rPr>
                    <w:t>Und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pacing w:val="-17"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0391133</w:t>
                  </w:r>
                </w:p>
              </w:tc>
              <w:tc>
                <w:tcPr>
                  <w:tcW w:w="3827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dentinário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fotopolimerizável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06 gramas, com</w:t>
                  </w:r>
                  <w:r w:rsidRPr="00285780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partícula de carga com nanotecnologia 5nm, tampa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flip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top.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130,40</w:t>
                  </w: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1.304,00</w:t>
                  </w: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0410557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Aplicador micro-Bush fino. (c/ 100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FGM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8,16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81,60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406145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Banda matriz metálica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5mm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-50cm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1,21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12,10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366572</w:t>
                  </w: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Bobinas para esterilização, p</w:t>
                  </w:r>
                  <w:r w:rsidRPr="0028578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apel grau cirúrgico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12cm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x100m,</w:t>
                  </w: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confeccionadas em conformidade absoluta com a ABNT, embalagens descartáveis ESTERILCARE são formuladas em "Papel Grau Cirúrgico" (gramaturas de 60gr/m2 e/ou 70gr/m2), possuem filme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camadas transparente, indicadores químicos visuais (que mostram a passagem pelo processo de esterilização), podem ser esterilizadas em Autoclave, Gás Óxido de etileno.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Politex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60,47</w:t>
                  </w: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1.209,40</w:t>
                  </w: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0402944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1011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2,63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26,30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0402945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diamantada alta rotação 1012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2,61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26,10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0402996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1032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2,65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53,00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0403010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1092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2,63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52,60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0403140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1112 FF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2,53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25,30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0403149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2135FF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3R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/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52,40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0403172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50,90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0403438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52,60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0403440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5,14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51,40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0403389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alta rotação haste longa 702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8,57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257,10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0918122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de alta rotação nº56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7,88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157,60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0413300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para espelho nº 5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3,94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39,40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0425821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Cariostático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30% 10 ml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21,60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64,80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427576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5/6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12,40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124,00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285780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3280078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Detergente enzimático 1 litro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Keldrin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22,08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88,32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437558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Espelho clínico odontológico nº 05.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67,50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8F8F8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8F8F8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  <w:t>422611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banda matriz metálica 0,05x5mm, rolo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50cm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1,13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33,90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0374821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Formocresol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4,32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8,64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428103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Fosfato de flúor acidulado 1,23%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11,58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0422120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IRM líquido embalagem com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15ml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14,06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84,36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273178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Lâmina de bisturi 15C, embalagem c/100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Medix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31,95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95,85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0406150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carbono para articulação, com 12 tiras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2,12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84,80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429902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Paramonoclorofenol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canforado de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5,62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11,24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250335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profilática 90g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3,67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7,34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339259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 agulha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mayo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hegar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ponta de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videa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6B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625,00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438070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Removedor de mancha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26,21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52,42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0390513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A2 4 Gr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9,69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96,90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0437119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A3 4 Gr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9,68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96,80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0390775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Selante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seringa 2g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15,40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154,00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413354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Seringa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carpule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refluxo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44,81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896,20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  <w:t>423570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Tira abrasiva em aço 4mmx120mm, c/12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Impla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3,65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219,00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394023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Vaselina solida 30gramas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2"/>
                      <w:szCs w:val="12"/>
                    </w:rPr>
                    <w:t>Lyasnda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6,08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6,08</w:t>
                  </w:r>
                </w:p>
              </w:tc>
            </w:tr>
            <w:tr w:rsidR="00285780" w:rsidRPr="00285780" w:rsidTr="0028578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6.313,73</w:t>
                  </w:r>
                </w:p>
              </w:tc>
            </w:tr>
          </w:tbl>
          <w:p w:rsidR="00285780" w:rsidRPr="00285780" w:rsidRDefault="00285780" w:rsidP="002857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85780" w:rsidRPr="00285780" w:rsidRDefault="00285780" w:rsidP="0028578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578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8578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8578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586BF0">
              <w:rPr>
                <w:rFonts w:asciiTheme="minorHAnsi" w:hAnsiTheme="minorHAnsi" w:cstheme="minorHAnsi"/>
                <w:sz w:val="18"/>
                <w:szCs w:val="18"/>
              </w:rPr>
              <w:t xml:space="preserve">SALVI </w:t>
            </w:r>
            <w:r w:rsidRPr="00285780">
              <w:rPr>
                <w:rFonts w:asciiTheme="minorHAnsi" w:hAnsiTheme="minorHAnsi" w:cstheme="minorHAnsi"/>
                <w:sz w:val="18"/>
                <w:szCs w:val="18"/>
              </w:rPr>
              <w:t>LOPES &amp; CIA LTDA CNPJ nº. 82.478.140/0001-34.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85780">
              <w:rPr>
                <w:rFonts w:asciiTheme="minorHAnsi" w:hAnsiTheme="minorHAnsi" w:cstheme="minorHAnsi"/>
                <w:sz w:val="18"/>
                <w:szCs w:val="18"/>
              </w:rPr>
              <w:t>. Data Assinatura: 16/08/2022. LUIZ CARLOS SALVI CPF: 82.478.140/0001-34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827"/>
              <w:gridCol w:w="709"/>
              <w:gridCol w:w="709"/>
              <w:gridCol w:w="850"/>
            </w:tblGrid>
            <w:tr w:rsidR="00285780" w:rsidRPr="00285780" w:rsidTr="00586BF0">
              <w:tc>
                <w:tcPr>
                  <w:tcW w:w="562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Und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61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0277319</w:t>
                  </w:r>
                </w:p>
              </w:tc>
              <w:tc>
                <w:tcPr>
                  <w:tcW w:w="3827" w:type="dxa"/>
                  <w:vAlign w:val="center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Água oxigenada 100 ml, solução de peróxido de hidrogênio a 3%, 10 volumes.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Vicpharma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30,60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Broqueiro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(60 brocas)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Preven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67,89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203,67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378192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Cânula de sucção metálica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87,14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435,70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0404585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Cimento forrador hidróxido de cálcio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22,89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68,67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0427571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13-14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13,89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138,90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427579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11/12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13,89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138,90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427573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7/8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14,46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144,60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426708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Escavador nº11 e ½ (colher de dentina nº11-1/2)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12,72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254,40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426705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Escavador duplo 20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Goldran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(colher de dentina nº20)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12,73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25,46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0422120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Eugenol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líquido frasco com </w:t>
                  </w:r>
                  <w:proofErr w:type="gram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12,05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12,05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404581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IRM em pó 38 gr.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13,90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69,50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shd w:val="clear" w:color="auto" w:fill="FFFFFF"/>
                    </w:rPr>
                  </w:pPr>
                  <w:r w:rsidRPr="00285780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404887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Taça de borracha odontológica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1.533,45</w:t>
                  </w:r>
                </w:p>
              </w:tc>
            </w:tr>
          </w:tbl>
          <w:p w:rsidR="00285780" w:rsidRPr="00285780" w:rsidRDefault="00285780" w:rsidP="002857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85780" w:rsidRPr="00285780" w:rsidRDefault="00285780" w:rsidP="0028578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578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8578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8578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VERDE DISTRIBUIDORA DE MEDICAMENTOS LTDA CNPJ nº. 37.882.886/0001-54.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85780">
              <w:rPr>
                <w:rFonts w:asciiTheme="minorHAnsi" w:hAnsiTheme="minorHAnsi" w:cstheme="minorHAnsi"/>
                <w:sz w:val="18"/>
                <w:szCs w:val="18"/>
              </w:rPr>
              <w:t>. Data Assinatura: 16/08/2022. ANDREI JOSÉ SENEM CPF: 034.174.959-11e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827"/>
              <w:gridCol w:w="709"/>
              <w:gridCol w:w="709"/>
              <w:gridCol w:w="850"/>
            </w:tblGrid>
            <w:tr w:rsidR="00285780" w:rsidRPr="00285780" w:rsidTr="00586BF0">
              <w:tc>
                <w:tcPr>
                  <w:tcW w:w="562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0442142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Agulha gengival curta, caixa com 100 unidades.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Injex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34,50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345,00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0443788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Agulha gengival longa, caixa com 100 unidades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Injex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33,19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165,95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269833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Anestésico com vasoconstritor 3%. (c/ 50 </w:t>
                  </w:r>
                  <w:proofErr w:type="spellStart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DLA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69,47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2.084,10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28578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0272913</w:t>
                  </w: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Anestésico tópico 12 gramas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DFL</w:t>
                  </w: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184,00</w:t>
                  </w:r>
                </w:p>
              </w:tc>
            </w:tr>
            <w:tr w:rsidR="00285780" w:rsidRPr="00285780" w:rsidTr="00586BF0"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85780" w:rsidRPr="00285780" w:rsidRDefault="0028578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285780" w:rsidRPr="00285780" w:rsidRDefault="0028578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85780" w:rsidRPr="00285780" w:rsidRDefault="0028578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8578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2.779,05</w:t>
                  </w:r>
                </w:p>
              </w:tc>
            </w:tr>
          </w:tbl>
          <w:p w:rsidR="00586BF0" w:rsidRPr="00285780" w:rsidRDefault="00586BF0" w:rsidP="00586B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586BF0" w:rsidRPr="00586BF0" w:rsidRDefault="00586BF0" w:rsidP="00586B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PÉROLA IMPORTADORA E DISTRIBUIDORA HOSPITALAR EIRELI CNPJ nº. 30.888.187/0001-72.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. Data Assinatura: 16/08/2022. SOLIANA VERGÍNIA BRAGA CPF: 030.178.600-35</w:t>
            </w:r>
            <w:proofErr w:type="gramStart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827"/>
              <w:gridCol w:w="709"/>
              <w:gridCol w:w="709"/>
              <w:gridCol w:w="992"/>
            </w:tblGrid>
            <w:tr w:rsidR="00586BF0" w:rsidRPr="00285780" w:rsidTr="00586BF0">
              <w:tc>
                <w:tcPr>
                  <w:tcW w:w="562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827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6BF0" w:rsidRPr="0028578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86BF0" w:rsidRPr="00285780" w:rsidTr="00586BF0"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269972</w:t>
                  </w:r>
                </w:p>
              </w:tc>
              <w:tc>
                <w:tcPr>
                  <w:tcW w:w="3827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Compressas de gaze hidrófila 13 </w:t>
                  </w:r>
                  <w:proofErr w:type="gram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fios,</w:t>
                  </w:r>
                  <w:proofErr w:type="gramEnd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confeccionadas em 100% algodão em tecido tipo tela, com oito camadas e cinco dobras, com dimensão de 7,5 x 7,5cm, acondicionadas em sacos plásticos hermeticamente fechados, com 500 unidades.</w:t>
                  </w:r>
                </w:p>
              </w:tc>
              <w:tc>
                <w:tcPr>
                  <w:tcW w:w="709" w:type="dxa"/>
                </w:tcPr>
                <w:p w:rsidR="00586BF0" w:rsidRPr="00586BF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Clean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22,88</w:t>
                  </w: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11.440,00</w:t>
                  </w: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6BF0" w:rsidRPr="00285780" w:rsidTr="00586BF0"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0269893</w:t>
                  </w:r>
                </w:p>
              </w:tc>
              <w:tc>
                <w:tcPr>
                  <w:tcW w:w="3827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spellStart"/>
                  <w:proofErr w:type="gram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spellEnd"/>
                  <w:proofErr w:type="gramEnd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M</w:t>
                  </w:r>
                </w:p>
              </w:tc>
              <w:tc>
                <w:tcPr>
                  <w:tcW w:w="709" w:type="dxa"/>
                </w:tcPr>
                <w:p w:rsidR="00586BF0" w:rsidRPr="00586BF0" w:rsidRDefault="00586BF0" w:rsidP="00586BF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Talge</w:t>
                  </w:r>
                  <w:proofErr w:type="spellEnd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1.550,00</w:t>
                  </w:r>
                </w:p>
              </w:tc>
            </w:tr>
            <w:tr w:rsidR="00586BF0" w:rsidRPr="00285780" w:rsidTr="00586BF0"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Cx</w:t>
                  </w:r>
                </w:p>
              </w:tc>
              <w:tc>
                <w:tcPr>
                  <w:tcW w:w="861" w:type="dxa"/>
                  <w:vAlign w:val="center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0269894</w:t>
                  </w:r>
                </w:p>
              </w:tc>
              <w:tc>
                <w:tcPr>
                  <w:tcW w:w="3827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spellStart"/>
                  <w:proofErr w:type="gram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spellEnd"/>
                  <w:proofErr w:type="gramEnd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P</w:t>
                  </w:r>
                </w:p>
              </w:tc>
              <w:tc>
                <w:tcPr>
                  <w:tcW w:w="709" w:type="dxa"/>
                </w:tcPr>
                <w:p w:rsidR="00586BF0" w:rsidRPr="00586BF0" w:rsidRDefault="00586BF0" w:rsidP="00586BF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Talge</w:t>
                  </w:r>
                  <w:proofErr w:type="spellEnd"/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1.550,00</w:t>
                  </w:r>
                </w:p>
              </w:tc>
            </w:tr>
            <w:tr w:rsidR="00586BF0" w:rsidRPr="00285780" w:rsidTr="00586BF0"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586BF0" w:rsidRPr="00586BF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14.540,00</w:t>
                  </w:r>
                </w:p>
              </w:tc>
            </w:tr>
          </w:tbl>
          <w:p w:rsidR="00586BF0" w:rsidRPr="00285780" w:rsidRDefault="00586BF0" w:rsidP="00586B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586BF0" w:rsidRPr="00586BF0" w:rsidRDefault="00586BF0" w:rsidP="00586B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HORTOPLUS PRODUTOS ODONTOLÓGICOS E HOSPITALARES CNPJ nº. 17.676.642/0001-08.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. Data Assinatura: 16/08/2022. MARCELO BRANDALISE ZANINI CPF: 060.697.569-16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827"/>
              <w:gridCol w:w="709"/>
              <w:gridCol w:w="709"/>
              <w:gridCol w:w="992"/>
            </w:tblGrid>
            <w:tr w:rsidR="00586BF0" w:rsidRPr="00285780" w:rsidTr="00586BF0">
              <w:tc>
                <w:tcPr>
                  <w:tcW w:w="562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827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6BF0" w:rsidRPr="0028578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86BF0" w:rsidRPr="00285780" w:rsidTr="00586BF0"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0404892</w:t>
                  </w:r>
                </w:p>
              </w:tc>
              <w:tc>
                <w:tcPr>
                  <w:tcW w:w="3827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Escova de Robinson</w:t>
                  </w:r>
                </w:p>
              </w:tc>
              <w:tc>
                <w:tcPr>
                  <w:tcW w:w="709" w:type="dxa"/>
                </w:tcPr>
                <w:p w:rsidR="00586BF0" w:rsidRPr="00586BF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1,14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114,00</w:t>
                  </w:r>
                </w:p>
              </w:tc>
            </w:tr>
          </w:tbl>
          <w:p w:rsidR="00586BF0" w:rsidRPr="00285780" w:rsidRDefault="00586BF0" w:rsidP="00586B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586BF0" w:rsidRPr="00586BF0" w:rsidRDefault="00586BF0" w:rsidP="00586B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MARYMED DISTRIBUIDORA DE MEDICAMENTOS E CORRELATOS EIRELI CNPJ nº. 23.121.920/0001-63. Objeto: registro de preços para possível aquisição de materiais odontológicos a serem utilizados conforme a necessidade e solicitação da Secretaria Municipal de Saúde. Vigência 15/08/2022. Data Assinatura: 16/08/2022. MARYVONE APARECIDA PERON BUOSI CPF: 249.664.478-79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544"/>
              <w:gridCol w:w="992"/>
              <w:gridCol w:w="709"/>
              <w:gridCol w:w="992"/>
            </w:tblGrid>
            <w:tr w:rsidR="00586BF0" w:rsidRPr="00285780" w:rsidTr="00586BF0">
              <w:tc>
                <w:tcPr>
                  <w:tcW w:w="562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544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586BF0" w:rsidRPr="0028578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86BF0" w:rsidRPr="00285780" w:rsidTr="00586BF0">
              <w:trPr>
                <w:trHeight w:val="284"/>
              </w:trPr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281990</w:t>
                  </w:r>
                </w:p>
              </w:tc>
              <w:tc>
                <w:tcPr>
                  <w:tcW w:w="3544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Fio de sutura de nylon 4.0 com 24 unidades</w:t>
                  </w:r>
                </w:p>
              </w:tc>
              <w:tc>
                <w:tcPr>
                  <w:tcW w:w="992" w:type="dxa"/>
                </w:tcPr>
                <w:p w:rsidR="00586BF0" w:rsidRPr="00586BF0" w:rsidRDefault="00586BF0" w:rsidP="00586BF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Shalon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46,40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928,00</w:t>
                  </w:r>
                </w:p>
              </w:tc>
            </w:tr>
          </w:tbl>
          <w:p w:rsidR="00586BF0" w:rsidRPr="00285780" w:rsidRDefault="00586BF0" w:rsidP="00586B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586BF0" w:rsidRPr="00586BF0" w:rsidRDefault="00586BF0" w:rsidP="00586B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86BF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PROMEDI DISTRIBUIDORA DE PRODUTOS HOSPITALARES LTDA CNPJ nº. 27.806.274/0001-29. Objeto: registro </w:t>
            </w:r>
            <w:r w:rsidRPr="00586B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86BF0">
              <w:rPr>
                <w:rFonts w:asciiTheme="minorHAnsi" w:hAnsiTheme="minorHAnsi" w:cstheme="minorHAnsi"/>
                <w:sz w:val="18"/>
                <w:szCs w:val="18"/>
              </w:rPr>
              <w:t>. Data Assinatura: 16/08/2022. FABIANA DOMINGUES CPF: 959.084.550-91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544"/>
              <w:gridCol w:w="850"/>
              <w:gridCol w:w="851"/>
              <w:gridCol w:w="992"/>
            </w:tblGrid>
            <w:tr w:rsidR="00586BF0" w:rsidRPr="00285780" w:rsidTr="00586BF0">
              <w:tc>
                <w:tcPr>
                  <w:tcW w:w="562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544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586BF0" w:rsidRPr="0028578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86BF0" w:rsidRPr="00285780" w:rsidTr="00586BF0">
              <w:trPr>
                <w:trHeight w:val="284"/>
              </w:trPr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280471</w:t>
                  </w:r>
                </w:p>
              </w:tc>
              <w:tc>
                <w:tcPr>
                  <w:tcW w:w="3544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Fluxômetro</w:t>
                  </w:r>
                  <w:proofErr w:type="spellEnd"/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oxigênio</w:t>
                  </w:r>
                </w:p>
              </w:tc>
              <w:tc>
                <w:tcPr>
                  <w:tcW w:w="850" w:type="dxa"/>
                </w:tcPr>
                <w:p w:rsidR="00586BF0" w:rsidRPr="00586BF0" w:rsidRDefault="00586BF0" w:rsidP="00586BF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IFAB</w:t>
                  </w:r>
                </w:p>
              </w:tc>
              <w:tc>
                <w:tcPr>
                  <w:tcW w:w="851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55,40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554,00</w:t>
                  </w:r>
                </w:p>
              </w:tc>
            </w:tr>
            <w:tr w:rsidR="00586BF0" w:rsidRPr="00285780" w:rsidTr="00586BF0">
              <w:trPr>
                <w:trHeight w:val="284"/>
              </w:trPr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proofErr w:type="spellStart"/>
                  <w:r w:rsidRPr="00586BF0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280854</w:t>
                  </w:r>
                </w:p>
              </w:tc>
              <w:tc>
                <w:tcPr>
                  <w:tcW w:w="3544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Válvula reguladora para cilindro de oxigênio</w:t>
                  </w:r>
                </w:p>
              </w:tc>
              <w:tc>
                <w:tcPr>
                  <w:tcW w:w="850" w:type="dxa"/>
                </w:tcPr>
                <w:p w:rsidR="00586BF0" w:rsidRPr="00586BF0" w:rsidRDefault="00586BF0" w:rsidP="00586BF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IFAB</w:t>
                  </w:r>
                </w:p>
              </w:tc>
              <w:tc>
                <w:tcPr>
                  <w:tcW w:w="851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2.390,00</w:t>
                  </w:r>
                </w:p>
              </w:tc>
            </w:tr>
            <w:tr w:rsidR="00586BF0" w:rsidRPr="00285780" w:rsidTr="00586BF0">
              <w:trPr>
                <w:trHeight w:val="284"/>
              </w:trPr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:rsidR="00586BF0" w:rsidRPr="00586BF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586BF0" w:rsidRPr="00586BF0" w:rsidRDefault="00586BF0" w:rsidP="00586BF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86BF0" w:rsidRPr="00586BF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6B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2.944,00</w:t>
                  </w:r>
                </w:p>
              </w:tc>
            </w:tr>
          </w:tbl>
          <w:p w:rsidR="00586BF0" w:rsidRPr="00285780" w:rsidRDefault="00586BF0" w:rsidP="00586B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586BF0" w:rsidRPr="00F5397B" w:rsidRDefault="00586BF0" w:rsidP="00F5397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F5397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C. PARRA VIEIRA CNPJ nº. 10.641.724/0001-78.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. Data Assinatura: 16/08/2022. </w:t>
            </w:r>
            <w:r w:rsidR="00F5397B"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CRISTIANO PARRA VIEIRA CPF: 055.174.029-92 </w:t>
            </w:r>
            <w:r w:rsidRPr="00F5397B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861"/>
              <w:gridCol w:w="3544"/>
              <w:gridCol w:w="1134"/>
              <w:gridCol w:w="708"/>
              <w:gridCol w:w="851"/>
            </w:tblGrid>
            <w:tr w:rsidR="00586BF0" w:rsidRPr="00285780" w:rsidTr="00F5397B">
              <w:tc>
                <w:tcPr>
                  <w:tcW w:w="562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861" w:type="dxa"/>
                  <w:vAlign w:val="bottom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544" w:type="dxa"/>
                </w:tcPr>
                <w:p w:rsidR="00586BF0" w:rsidRPr="00285780" w:rsidRDefault="00586BF0" w:rsidP="00586BF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586BF0" w:rsidRPr="00285780" w:rsidRDefault="00586BF0" w:rsidP="00586BF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586BF0" w:rsidRPr="00285780" w:rsidRDefault="00586BF0" w:rsidP="00586BF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F5397B" w:rsidRPr="00F5397B" w:rsidTr="00F5397B">
              <w:trPr>
                <w:trHeight w:val="284"/>
              </w:trPr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861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0269892</w:t>
                  </w:r>
                </w:p>
              </w:tc>
              <w:tc>
                <w:tcPr>
                  <w:tcW w:w="3544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39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spellStart"/>
                  <w:proofErr w:type="gramStart"/>
                  <w:r w:rsidRPr="00F539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spellEnd"/>
                  <w:proofErr w:type="gramEnd"/>
                  <w:r w:rsidRPr="00F539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G</w:t>
                  </w:r>
                </w:p>
              </w:tc>
              <w:tc>
                <w:tcPr>
                  <w:tcW w:w="1134" w:type="dxa"/>
                </w:tcPr>
                <w:p w:rsidR="00F5397B" w:rsidRPr="00F5397B" w:rsidRDefault="00F5397B" w:rsidP="00D4351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16,80</w:t>
                  </w:r>
                </w:p>
              </w:tc>
              <w:tc>
                <w:tcPr>
                  <w:tcW w:w="851" w:type="dxa"/>
                  <w:vAlign w:val="bottom"/>
                </w:tcPr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840,00</w:t>
                  </w:r>
                </w:p>
              </w:tc>
            </w:tr>
          </w:tbl>
          <w:p w:rsidR="00F5397B" w:rsidRPr="00285780" w:rsidRDefault="00F5397B" w:rsidP="00F539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067/2022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F5397B" w:rsidRPr="00F5397B" w:rsidRDefault="00F5397B" w:rsidP="00F5397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F5397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F5397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M. TESTA CONFECÇÃO CNPJ nº. 23.829.339/0001-09. Objeto: registro de preços para possível aquisição de materiais odontológicos a serem utilizados conforme a necessidade e solicitação da Secretaria Municipal de Saúde. Vigência 15/08/202</w:t>
            </w:r>
            <w:r w:rsidR="008864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5397B">
              <w:rPr>
                <w:rFonts w:asciiTheme="minorHAnsi" w:hAnsiTheme="minorHAnsi" w:cstheme="minorHAnsi"/>
                <w:sz w:val="18"/>
                <w:szCs w:val="18"/>
              </w:rPr>
              <w:t>. Data Assinatura: 16/08/2022. MARINA TESTA CPF: 030.178.600-35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719"/>
              <w:gridCol w:w="3969"/>
              <w:gridCol w:w="992"/>
              <w:gridCol w:w="567"/>
              <w:gridCol w:w="851"/>
            </w:tblGrid>
            <w:tr w:rsidR="00F5397B" w:rsidRPr="00285780" w:rsidTr="00F5397B">
              <w:tc>
                <w:tcPr>
                  <w:tcW w:w="562" w:type="dxa"/>
                  <w:vAlign w:val="bottom"/>
                </w:tcPr>
                <w:p w:rsidR="00F5397B" w:rsidRPr="00285780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F5397B" w:rsidRPr="00285780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2" w:type="dxa"/>
                </w:tcPr>
                <w:p w:rsidR="00F5397B" w:rsidRPr="00285780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719" w:type="dxa"/>
                  <w:vAlign w:val="bottom"/>
                </w:tcPr>
                <w:p w:rsidR="00F5397B" w:rsidRPr="00285780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  <w:proofErr w:type="gramEnd"/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969" w:type="dxa"/>
                </w:tcPr>
                <w:p w:rsidR="00F5397B" w:rsidRPr="00285780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F5397B" w:rsidRPr="00285780" w:rsidRDefault="00F5397B" w:rsidP="00D4351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F5397B" w:rsidRPr="00285780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F5397B" w:rsidRPr="00285780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F5397B" w:rsidRPr="00F5397B" w:rsidTr="00F5397B">
              <w:trPr>
                <w:trHeight w:val="284"/>
              </w:trPr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719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pacing w:val="-17"/>
                      <w:kern w:val="36"/>
                      <w:sz w:val="18"/>
                      <w:szCs w:val="18"/>
                    </w:rPr>
                    <w:t>354096</w:t>
                  </w:r>
                </w:p>
              </w:tc>
              <w:tc>
                <w:tcPr>
                  <w:tcW w:w="3969" w:type="dxa"/>
                </w:tcPr>
                <w:p w:rsidR="00F5397B" w:rsidRPr="00F5397B" w:rsidRDefault="00F5397B" w:rsidP="00D435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Máscara cirúrgica em TNT 60g, com </w:t>
                  </w:r>
                  <w:proofErr w:type="gramStart"/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elástico,</w:t>
                  </w:r>
                  <w:proofErr w:type="gramEnd"/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tripla camada c/ filtro que proporciona uma BFE, </w:t>
                  </w:r>
                  <w:r w:rsidRPr="00F5397B">
                    <w:rPr>
                      <w:rStyle w:val="apple-converted-spac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</w:t>
                  </w: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iras super resistentes de 40 cm de comprimento</w:t>
                  </w:r>
                  <w:r w:rsidRPr="00F5397B">
                    <w:rPr>
                      <w:rStyle w:val="apple-converted-spac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proofErr w:type="spellStart"/>
                  <w:r w:rsidRPr="00F5397B">
                    <w:rPr>
                      <w:rStyle w:val="apple-converted-spac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</w:t>
                  </w: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lips</w:t>
                  </w:r>
                  <w:proofErr w:type="spellEnd"/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nasal de 14 cm de comprimento, branca</w:t>
                  </w: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p</w:t>
                  </w: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roduto com validade, garantia contra defeitos de fabricação, c/50un.</w:t>
                  </w:r>
                </w:p>
              </w:tc>
              <w:tc>
                <w:tcPr>
                  <w:tcW w:w="992" w:type="dxa"/>
                </w:tcPr>
                <w:p w:rsidR="00F5397B" w:rsidRPr="00F5397B" w:rsidRDefault="00F5397B" w:rsidP="00D4351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PRÓPRIA</w:t>
                  </w:r>
                </w:p>
              </w:tc>
              <w:tc>
                <w:tcPr>
                  <w:tcW w:w="567" w:type="dxa"/>
                  <w:vAlign w:val="bottom"/>
                </w:tcPr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6,94</w:t>
                  </w: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397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208,20</w:t>
                  </w: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5397B" w:rsidRPr="00F5397B" w:rsidRDefault="00F5397B" w:rsidP="00D435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04FFC" w:rsidRPr="00285780" w:rsidRDefault="00904FFC" w:rsidP="00586B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04FFC" w:rsidRPr="00285780" w:rsidRDefault="00904FFC" w:rsidP="00904FFC">
      <w:pPr>
        <w:rPr>
          <w:rFonts w:cstheme="minorHAnsi"/>
          <w:b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904FFC" w:rsidRPr="00285780" w:rsidRDefault="00904FFC" w:rsidP="00904FFC">
      <w:pPr>
        <w:rPr>
          <w:rFonts w:cstheme="minorHAnsi"/>
          <w:sz w:val="16"/>
          <w:szCs w:val="16"/>
        </w:rPr>
      </w:pPr>
    </w:p>
    <w:p w:rsidR="00586BF0" w:rsidRDefault="00586BF0"/>
    <w:sectPr w:rsidR="00586BF0" w:rsidSect="00586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04FFC"/>
    <w:rsid w:val="00285780"/>
    <w:rsid w:val="0040702D"/>
    <w:rsid w:val="00586BF0"/>
    <w:rsid w:val="008864A5"/>
    <w:rsid w:val="00904FFC"/>
    <w:rsid w:val="00D40D6D"/>
    <w:rsid w:val="00F5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04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4FFC"/>
    <w:rPr>
      <w:rFonts w:ascii="Calibri" w:eastAsia="Calibri" w:hAnsi="Calibri" w:cs="Times New Roman"/>
      <w:lang w:eastAsia="en-US"/>
    </w:rPr>
  </w:style>
  <w:style w:type="character" w:customStyle="1" w:styleId="fontestextos">
    <w:name w:val="fontes_textos"/>
    <w:basedOn w:val="Fontepargpadro"/>
    <w:rsid w:val="00285780"/>
  </w:style>
  <w:style w:type="character" w:customStyle="1" w:styleId="apple-converted-space">
    <w:name w:val="apple-converted-space"/>
    <w:basedOn w:val="Fontepargpadro"/>
    <w:rsid w:val="00285780"/>
  </w:style>
  <w:style w:type="character" w:styleId="Forte">
    <w:name w:val="Strong"/>
    <w:basedOn w:val="Fontepargpadro"/>
    <w:uiPriority w:val="22"/>
    <w:qFormat/>
    <w:rsid w:val="00285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1815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2022-08-23T16:34:00Z</dcterms:created>
  <dcterms:modified xsi:type="dcterms:W3CDTF">2022-08-23T18:17:00Z</dcterms:modified>
</cp:coreProperties>
</file>