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05" w:rsidRDefault="00EB4605" w:rsidP="00EB4605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EB4605" w:rsidRPr="00CC7675" w:rsidRDefault="00EB4605" w:rsidP="00EB4605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CC7675">
        <w:rPr>
          <w:rFonts w:ascii="Arial" w:hAnsi="Arial" w:cs="Arial"/>
          <w:bCs/>
          <w:color w:val="000000"/>
          <w:sz w:val="20"/>
          <w:u w:val="single"/>
        </w:rPr>
        <w:t xml:space="preserve">ATA REGISTRO DE PREÇOS N.º </w:t>
      </w:r>
      <w:r>
        <w:rPr>
          <w:rFonts w:ascii="Arial" w:hAnsi="Arial" w:cs="Arial"/>
          <w:bCs/>
          <w:color w:val="000000"/>
          <w:sz w:val="20"/>
          <w:u w:val="single"/>
        </w:rPr>
        <w:t>236/2022- PREGÃO ELETRÕNICO N.º 069</w:t>
      </w:r>
      <w:r w:rsidRPr="00CC7675">
        <w:rPr>
          <w:rFonts w:ascii="Arial" w:hAnsi="Arial" w:cs="Arial"/>
          <w:bCs/>
          <w:color w:val="000000"/>
          <w:sz w:val="20"/>
          <w:u w:val="single"/>
        </w:rPr>
        <w:t>/2022.</w:t>
      </w:r>
    </w:p>
    <w:p w:rsidR="00EB4605" w:rsidRPr="00CC7675" w:rsidRDefault="00EB4605" w:rsidP="00EB4605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EB4605" w:rsidRPr="000F2033" w:rsidRDefault="00EB4605" w:rsidP="00EB4605">
      <w:pPr>
        <w:jc w:val="both"/>
        <w:rPr>
          <w:rFonts w:ascii="Arial" w:hAnsi="Arial" w:cs="Arial"/>
          <w:sz w:val="20"/>
          <w:szCs w:val="20"/>
        </w:rPr>
      </w:pPr>
      <w:r w:rsidRPr="000F2033">
        <w:rPr>
          <w:rFonts w:ascii="Arial" w:hAnsi="Arial" w:cs="Arial"/>
          <w:sz w:val="20"/>
          <w:szCs w:val="20"/>
        </w:rPr>
        <w:t xml:space="preserve">Aos </w:t>
      </w:r>
      <w:r>
        <w:rPr>
          <w:rFonts w:ascii="Arial" w:hAnsi="Arial" w:cs="Arial"/>
          <w:sz w:val="20"/>
          <w:szCs w:val="20"/>
        </w:rPr>
        <w:t>dezenove</w:t>
      </w:r>
      <w:r w:rsidRPr="000F2033">
        <w:rPr>
          <w:rFonts w:ascii="Arial" w:hAnsi="Arial" w:cs="Arial"/>
          <w:sz w:val="20"/>
          <w:szCs w:val="20"/>
        </w:rPr>
        <w:t xml:space="preserve"> dias do mês de </w:t>
      </w:r>
      <w:r>
        <w:rPr>
          <w:rFonts w:ascii="Arial" w:hAnsi="Arial" w:cs="Arial"/>
          <w:sz w:val="20"/>
          <w:szCs w:val="20"/>
        </w:rPr>
        <w:t>agosto</w:t>
      </w:r>
      <w:r w:rsidRPr="000F2033">
        <w:rPr>
          <w:rFonts w:ascii="Arial" w:hAnsi="Arial" w:cs="Arial"/>
          <w:sz w:val="20"/>
          <w:szCs w:val="20"/>
        </w:rPr>
        <w:t xml:space="preserve"> de dois mil e vinte e dois (</w:t>
      </w:r>
      <w:r>
        <w:rPr>
          <w:rFonts w:ascii="Arial" w:hAnsi="Arial" w:cs="Arial"/>
          <w:sz w:val="20"/>
          <w:szCs w:val="20"/>
        </w:rPr>
        <w:t>19/08</w:t>
      </w:r>
      <w:r w:rsidRPr="000F2033">
        <w:rPr>
          <w:rFonts w:ascii="Arial" w:hAnsi="Arial" w:cs="Arial"/>
          <w:sz w:val="20"/>
          <w:szCs w:val="20"/>
        </w:rPr>
        <w:t xml:space="preserve">/2022), o Município de Ribeirão do Pinhal – Estado do Paraná, Inscrito sob CNPJ n.º 76.968.064/0001-42, com sede a Rua Paraná n.º 983 – Centro, neste ato representado pelo Prefeito Municipal, o Senhor </w:t>
      </w:r>
      <w:r w:rsidRPr="000F2033">
        <w:rPr>
          <w:rFonts w:ascii="Arial" w:hAnsi="Arial" w:cs="Arial"/>
          <w:b/>
          <w:sz w:val="20"/>
          <w:szCs w:val="20"/>
        </w:rPr>
        <w:t>DARTAGNAN CALIXTO FRAIZ</w:t>
      </w:r>
      <w:r w:rsidRPr="000F2033">
        <w:rPr>
          <w:rFonts w:ascii="Arial" w:hAnsi="Arial" w:cs="Arial"/>
          <w:sz w:val="20"/>
          <w:szCs w:val="20"/>
        </w:rPr>
        <w:t>,</w:t>
      </w:r>
      <w:r w:rsidRPr="000F2033">
        <w:rPr>
          <w:rFonts w:ascii="Arial" w:hAnsi="Arial" w:cs="Arial"/>
          <w:b/>
          <w:sz w:val="20"/>
          <w:szCs w:val="20"/>
        </w:rPr>
        <w:t xml:space="preserve"> </w:t>
      </w:r>
      <w:r w:rsidRPr="000F2033">
        <w:rPr>
          <w:rFonts w:ascii="Arial" w:hAnsi="Arial" w:cs="Arial"/>
          <w:sz w:val="20"/>
          <w:szCs w:val="20"/>
        </w:rPr>
        <w:t>brasileiro</w:t>
      </w:r>
      <w:r w:rsidRPr="000F2033">
        <w:rPr>
          <w:rFonts w:ascii="Arial" w:hAnsi="Arial" w:cs="Arial"/>
          <w:b/>
          <w:sz w:val="20"/>
          <w:szCs w:val="20"/>
        </w:rPr>
        <w:t xml:space="preserve">, </w:t>
      </w:r>
      <w:r w:rsidRPr="000F2033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0F2033">
        <w:rPr>
          <w:rFonts w:ascii="Arial" w:hAnsi="Arial" w:cs="Arial"/>
          <w:b/>
          <w:bCs/>
          <w:sz w:val="20"/>
          <w:szCs w:val="20"/>
        </w:rPr>
        <w:t>CONTRATANTE</w:t>
      </w:r>
      <w:r w:rsidRPr="000F2033">
        <w:rPr>
          <w:rFonts w:ascii="Arial" w:hAnsi="Arial" w:cs="Arial"/>
          <w:sz w:val="20"/>
          <w:szCs w:val="20"/>
        </w:rPr>
        <w:t xml:space="preserve">, e a Empresa </w:t>
      </w:r>
      <w:proofErr w:type="spellStart"/>
      <w:r w:rsidRPr="00AF32CB">
        <w:rPr>
          <w:rFonts w:ascii="Arial" w:hAnsi="Arial" w:cs="Arial"/>
          <w:b/>
          <w:sz w:val="20"/>
          <w:szCs w:val="20"/>
        </w:rPr>
        <w:t>M.V.</w:t>
      </w:r>
      <w:proofErr w:type="spellEnd"/>
      <w:r w:rsidRPr="00AF32CB">
        <w:rPr>
          <w:rFonts w:ascii="Arial" w:hAnsi="Arial" w:cs="Arial"/>
          <w:b/>
          <w:sz w:val="20"/>
          <w:szCs w:val="20"/>
        </w:rPr>
        <w:t xml:space="preserve"> MEDINA DE CARVALHO EIRELI</w:t>
      </w:r>
      <w:r w:rsidRPr="00AF32CB">
        <w:rPr>
          <w:rFonts w:ascii="Arial" w:hAnsi="Arial" w:cs="Arial"/>
          <w:sz w:val="20"/>
          <w:szCs w:val="20"/>
        </w:rPr>
        <w:t xml:space="preserve">, inscrita no CNPJ sob nº. 28.388.533/0001-01, Fone (43) 99868-1435, email </w:t>
      </w:r>
      <w:hyperlink r:id="rId4" w:history="1">
        <w:r w:rsidRPr="00AF32CB">
          <w:rPr>
            <w:rStyle w:val="Hyperlink"/>
            <w:rFonts w:ascii="Arial" w:hAnsi="Arial" w:cs="Arial"/>
            <w:sz w:val="20"/>
            <w:szCs w:val="20"/>
          </w:rPr>
          <w:t>medina.materiais@hotmail.com</w:t>
        </w:r>
      </w:hyperlink>
      <w:r w:rsidRPr="00AF32CB">
        <w:rPr>
          <w:rFonts w:ascii="Arial" w:hAnsi="Arial" w:cs="Arial"/>
          <w:sz w:val="20"/>
          <w:szCs w:val="20"/>
        </w:rPr>
        <w:t xml:space="preserve"> com sede na Avenida Marginal - 1239 – Bairro Nações – CEP. 84.940-000, na cidade de Siqueira Campos – PR., neste ato representado pela Senhora </w:t>
      </w:r>
      <w:r w:rsidRPr="00AF32CB">
        <w:rPr>
          <w:rFonts w:ascii="Arial" w:hAnsi="Arial" w:cs="Arial"/>
          <w:b/>
          <w:sz w:val="20"/>
          <w:szCs w:val="20"/>
        </w:rPr>
        <w:t>MARIA VITÓRIA MEDINA DE CARVALHO</w:t>
      </w:r>
      <w:r w:rsidRPr="00AF32CB">
        <w:rPr>
          <w:rFonts w:ascii="Arial" w:hAnsi="Arial" w:cs="Arial"/>
          <w:sz w:val="20"/>
          <w:szCs w:val="20"/>
        </w:rPr>
        <w:t>, brasileira, solteira, empresária, portadora de Cédula de Identidade n.º 10.142.151-1 SESP/PR e inscrita sob CPF/MF n.º 068.166.649-81</w:t>
      </w:r>
      <w:r w:rsidRPr="000F2033">
        <w:rPr>
          <w:rFonts w:ascii="Arial" w:hAnsi="Arial" w:cs="Arial"/>
          <w:sz w:val="20"/>
          <w:szCs w:val="20"/>
        </w:rPr>
        <w:t xml:space="preserve">, neste ato simplesmente denominado </w:t>
      </w:r>
      <w:r w:rsidRPr="000F2033">
        <w:rPr>
          <w:rFonts w:ascii="Arial" w:hAnsi="Arial" w:cs="Arial"/>
          <w:b/>
          <w:sz w:val="20"/>
          <w:szCs w:val="20"/>
          <w:u w:val="single"/>
        </w:rPr>
        <w:t>CONTRATADO</w:t>
      </w:r>
      <w:r w:rsidRPr="000F2033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</w:t>
      </w:r>
      <w:r>
        <w:rPr>
          <w:rFonts w:ascii="Arial" w:hAnsi="Arial" w:cs="Arial"/>
          <w:sz w:val="20"/>
          <w:szCs w:val="20"/>
        </w:rPr>
        <w:t>69</w:t>
      </w:r>
      <w:r w:rsidRPr="000F2033">
        <w:rPr>
          <w:rFonts w:ascii="Arial" w:hAnsi="Arial" w:cs="Arial"/>
          <w:sz w:val="20"/>
          <w:szCs w:val="20"/>
        </w:rPr>
        <w:t>/2022, consoante as seguintes cláusulas e condições.</w:t>
      </w:r>
    </w:p>
    <w:p w:rsidR="00EB4605" w:rsidRPr="00AA2147" w:rsidRDefault="00EB4605" w:rsidP="00EB4605">
      <w:pPr>
        <w:pStyle w:val="NormalWeb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AA2147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AA2147">
        <w:rPr>
          <w:rFonts w:ascii="Arial" w:hAnsi="Arial" w:cs="Arial"/>
          <w:sz w:val="20"/>
          <w:szCs w:val="20"/>
        </w:rPr>
        <w:t>A presente</w:t>
      </w:r>
      <w:proofErr w:type="gramEnd"/>
      <w:r w:rsidRPr="00AA2147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AA2147">
        <w:rPr>
          <w:rFonts w:ascii="Arial" w:hAnsi="Arial" w:cs="Arial"/>
          <w:color w:val="FF0000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 xml:space="preserve">aquisição de materiais de construção, pintura, elétricos e ferramentas, para a Secretaria de Educação, Secretaria de Saúde, Secretaria de Agricultura e Meio Ambiente, Secretaria de Assistência Social e Departamento de Obras, obrigando-se o </w:t>
      </w:r>
      <w:r w:rsidRPr="00AA2147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AA2147">
        <w:rPr>
          <w:rFonts w:ascii="Arial" w:hAnsi="Arial" w:cs="Arial"/>
          <w:sz w:val="20"/>
          <w:szCs w:val="20"/>
        </w:rPr>
        <w:t xml:space="preserve">a executar em favor da </w:t>
      </w:r>
      <w:r w:rsidRPr="00AA2147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AA2147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069/2022, a qual fará parte integrante deste instrumento. </w:t>
      </w:r>
    </w:p>
    <w:p w:rsidR="00EB4605" w:rsidRPr="00AA2147" w:rsidRDefault="00EB4605" w:rsidP="00EB460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AA2147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AA2147">
        <w:rPr>
          <w:rFonts w:ascii="Arial" w:hAnsi="Arial" w:cs="Arial"/>
          <w:b/>
          <w:sz w:val="20"/>
          <w:szCs w:val="20"/>
        </w:rPr>
        <w:t>CONTRATADA</w:t>
      </w:r>
      <w:r w:rsidRPr="00AA2147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374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103"/>
        <w:gridCol w:w="851"/>
        <w:gridCol w:w="708"/>
        <w:gridCol w:w="850"/>
      </w:tblGrid>
      <w:tr w:rsidR="00EB4605" w:rsidRPr="008F0AA2" w:rsidTr="00BD4C4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B4605" w:rsidRPr="008F0AA2" w:rsidRDefault="00EB4605" w:rsidP="00BD4C4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B4605" w:rsidRPr="008F0AA2" w:rsidRDefault="00EB4605" w:rsidP="00BD4C4E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F0AA2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B4605" w:rsidRPr="008F0AA2" w:rsidRDefault="00EB4605" w:rsidP="00BD4C4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B4605" w:rsidRPr="008F0AA2" w:rsidRDefault="00EB4605" w:rsidP="00BD4C4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B4605" w:rsidRPr="00B5558D" w:rsidRDefault="00EB4605" w:rsidP="00BD4C4E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B4605" w:rsidRPr="00B5558D" w:rsidRDefault="00EB4605" w:rsidP="00BD4C4E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558D">
              <w:rPr>
                <w:rFonts w:ascii="Arial" w:hAnsi="Arial" w:cs="Arial"/>
                <w:b/>
                <w:sz w:val="18"/>
                <w:szCs w:val="18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B4605" w:rsidRPr="00B5558D" w:rsidRDefault="00EB4605" w:rsidP="00BD4C4E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558D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EB4605" w:rsidRPr="00C97EA4" w:rsidTr="00BD4C4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 xml:space="preserve">40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 xml:space="preserve"> ARAME RECOZIDO N.º 16 ROLO DE 01 KG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EB4605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Sinobrás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C97EA4" w:rsidRDefault="00EB4605" w:rsidP="00BD4C4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14,35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EB4605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574,00</w:t>
            </w:r>
          </w:p>
        </w:tc>
      </w:tr>
      <w:tr w:rsidR="00EB4605" w:rsidRPr="00C97EA4" w:rsidTr="00BD4C4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BOMBA PULVERIZADORA MANUAL 20 LITROS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EB4605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Nove54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EB4605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EB4605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348,00</w:t>
            </w:r>
          </w:p>
        </w:tc>
      </w:tr>
      <w:tr w:rsidR="00EB4605" w:rsidRPr="00C97EA4" w:rsidTr="00BD4C4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CAIXA DE DESCARGA 06 LITROS COMPLETA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EB4605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Logasa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EB4605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24,99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EB4605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1.499,40</w:t>
            </w:r>
          </w:p>
        </w:tc>
      </w:tr>
      <w:tr w:rsidR="00EB4605" w:rsidRPr="00C97EA4" w:rsidTr="00863E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CAL PARA PINTURA 8 KG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EB4605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Calponta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EB4605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EB4605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655,00</w:t>
            </w:r>
          </w:p>
        </w:tc>
      </w:tr>
      <w:tr w:rsidR="00EB4605" w:rsidRPr="00C97EA4" w:rsidTr="00BD4C4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CÂMARA DE AR PARA CARRINHO DE PEDREIRO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EB4605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Vila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EB4605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EB4605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139,20</w:t>
            </w:r>
          </w:p>
        </w:tc>
      </w:tr>
      <w:tr w:rsidR="00EB4605" w:rsidRPr="00C97EA4" w:rsidTr="00863E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CARRINHO DE PEDREIRO C/RODA E PNEU C /CÂMARA DE AR.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EB4605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Maestro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EB4605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149,99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1.049,93</w:t>
            </w:r>
          </w:p>
        </w:tc>
      </w:tr>
      <w:tr w:rsidR="00EB4605" w:rsidRPr="00C97EA4" w:rsidTr="00863E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 xml:space="preserve">CAVADEIRA ARTICULADA, CABO MADEIRA </w:t>
            </w:r>
            <w:proofErr w:type="gramStart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180CM</w:t>
            </w:r>
            <w:proofErr w:type="gramEnd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Nove54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312,00</w:t>
            </w:r>
          </w:p>
        </w:tc>
      </w:tr>
      <w:tr w:rsidR="00EB4605" w:rsidRPr="00C97EA4" w:rsidTr="00BD4C4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COLA</w:t>
            </w:r>
            <w:proofErr w:type="gramEnd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 xml:space="preserve"> MASSA EPÓXI ADESIVA 100 GRAMAS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Juntalider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135,60</w:t>
            </w:r>
          </w:p>
        </w:tc>
      </w:tr>
      <w:tr w:rsidR="00EB4605" w:rsidRPr="00C97EA4" w:rsidTr="00BD4C4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 xml:space="preserve">ELETRODO CORRUGADO </w:t>
            </w:r>
            <w:proofErr w:type="gramStart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proofErr w:type="gramEnd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" ROLO 50M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Akato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206,00</w:t>
            </w:r>
          </w:p>
        </w:tc>
      </w:tr>
      <w:tr w:rsidR="00EB4605" w:rsidRPr="00C97EA4" w:rsidTr="00863E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 xml:space="preserve">ELETRODO CORRUGADO </w:t>
            </w:r>
            <w:proofErr w:type="gramStart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proofErr w:type="gramEnd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" E 1/4 ROLO 50M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Akato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276,00</w:t>
            </w:r>
          </w:p>
        </w:tc>
      </w:tr>
      <w:tr w:rsidR="00EB4605" w:rsidRPr="00C97EA4" w:rsidTr="00BD4C4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ELETRODO CORRUGADO 3/4 ROLO 50M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Akato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89,60</w:t>
            </w:r>
          </w:p>
        </w:tc>
      </w:tr>
      <w:tr w:rsidR="00EB4605" w:rsidRPr="00C97EA4" w:rsidTr="00863E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 xml:space="preserve">ELETRODUTO PVC RÍGIDO ROSQUEAVEL </w:t>
            </w:r>
            <w:proofErr w:type="gramStart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proofErr w:type="gramEnd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” 03 METROS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Akato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129,00</w:t>
            </w:r>
          </w:p>
        </w:tc>
      </w:tr>
      <w:tr w:rsidR="00EB4605" w:rsidRPr="00C97EA4" w:rsidTr="00BD4C4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ENXADA Nº. 35 COM CABO.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Nove54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290,00</w:t>
            </w:r>
          </w:p>
        </w:tc>
      </w:tr>
      <w:tr w:rsidR="00EB4605" w:rsidRPr="00C97EA4" w:rsidTr="00863E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ENXADÃO LARGO 2.5</w:t>
            </w:r>
            <w:proofErr w:type="gramStart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FORJADO COM CABO.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Nove54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111,00</w:t>
            </w:r>
          </w:p>
        </w:tc>
      </w:tr>
      <w:tr w:rsidR="00EB4605" w:rsidRPr="00C97EA4" w:rsidTr="00BD4C4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 xml:space="preserve">FACÃO LÂMINA AÇO CARBONO COM NO MINIMO </w:t>
            </w:r>
            <w:proofErr w:type="gramStart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45CM</w:t>
            </w:r>
            <w:proofErr w:type="gramEnd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 xml:space="preserve"> COM </w:t>
            </w:r>
            <w:r w:rsidRPr="00912AB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CABO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Nove54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229,00</w:t>
            </w:r>
          </w:p>
        </w:tc>
      </w:tr>
      <w:tr w:rsidR="00EB4605" w:rsidRPr="00C97EA4" w:rsidTr="00863E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lastRenderedPageBreak/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581232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8123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FIO DE NYLON P/ ROÇADEIRA CORTAR GRAMA </w:t>
            </w:r>
            <w:proofErr w:type="gramStart"/>
            <w:r w:rsidRPr="0058123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3MM</w:t>
            </w:r>
            <w:proofErr w:type="gramEnd"/>
            <w:r w:rsidRPr="0058123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QUADRADO 2KG, COR LARANJA.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Vonder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218,99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2.189,90</w:t>
            </w:r>
          </w:p>
        </w:tc>
      </w:tr>
      <w:tr w:rsidR="00EB4605" w:rsidRPr="00C97EA4" w:rsidTr="00863E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FITA ISOLANTE COM 20 METROS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Vonder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215,00</w:t>
            </w:r>
          </w:p>
        </w:tc>
      </w:tr>
      <w:tr w:rsidR="00EB4605" w:rsidRPr="00C97EA4" w:rsidTr="00863E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 xml:space="preserve"> FITA VEDA ROSCA 18MMX50M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Akato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380,00</w:t>
            </w:r>
          </w:p>
        </w:tc>
      </w:tr>
      <w:tr w:rsidR="00EB4605" w:rsidRPr="00C97EA4" w:rsidTr="00863E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Pr="00912AB1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605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Pr="00912AB1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FURADEIRA DE IMPACTO PROFISSIONAL COM MALETA DE 1/</w:t>
            </w:r>
            <w:r w:rsidRPr="00912AB1">
              <w:rPr>
                <w:rStyle w:val="morecontent"/>
                <w:rFonts w:asciiTheme="minorHAnsi" w:hAnsiTheme="minorHAnsi" w:cstheme="minorHAnsi"/>
                <w:sz w:val="18"/>
                <w:szCs w:val="18"/>
              </w:rPr>
              <w:t xml:space="preserve">2 POL. - ESPECIFICAÇÃO: POTÊNCIA: </w:t>
            </w:r>
            <w:proofErr w:type="gramStart"/>
            <w:r w:rsidRPr="00912AB1">
              <w:rPr>
                <w:rStyle w:val="morecontent"/>
                <w:rFonts w:asciiTheme="minorHAnsi" w:hAnsiTheme="minorHAnsi" w:cstheme="minorHAnsi"/>
                <w:sz w:val="18"/>
                <w:szCs w:val="18"/>
              </w:rPr>
              <w:t>650W</w:t>
            </w:r>
            <w:proofErr w:type="gramEnd"/>
            <w:r w:rsidRPr="00912AB1">
              <w:rPr>
                <w:rStyle w:val="morecontent"/>
                <w:rFonts w:asciiTheme="minorHAnsi" w:hAnsiTheme="minorHAnsi" w:cstheme="minorHAnsi"/>
                <w:sz w:val="18"/>
                <w:szCs w:val="18"/>
              </w:rPr>
              <w:t xml:space="preserve"> OU SUPERIOR, VOLTAGEM: 220V, N° DE ROTAÇÕES (SEM CARGA): 0-3.150RPM OU SUPERIOR, POTÊNCIA ÚTIL: 301W, BINÁRIO (SITUAÇÃO DE APARAFUSAMENTO «BRANDA»): 10,8NM, BINÁRIO NOMINAL: 1,8NM, MANDRIL: ½" (13MM), AMPLITUDE DE APERTO: 1,5 (13MM), NÚMERO DE IMPACTOS COM REGIME DE ROTAÇÕES EM VA: 0-48.000RPM, IMPACTOS POR MINUTO: 0-48.000RPM, MÁX. Ø DE PERFURAÇÃO EM METAL: 13MM, MÁX. Ø DE PERFURAÇÃO EM MADEIRA: 25MM, MÁX. Ø DE PERFURAÇÃO EM AÇO: 10MM, Ø DE FURO EM ALVENARIA: 15MM, COM NO MÍNIMO 1 ANO DE GARANTIA.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DWT</w:t>
            </w: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011F6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337,00</w:t>
            </w: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011F6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674,00</w:t>
            </w:r>
          </w:p>
        </w:tc>
      </w:tr>
      <w:tr w:rsidR="00EB4605" w:rsidRPr="00C97EA4" w:rsidTr="00863E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JGO.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GUARNIÇÃO </w:t>
            </w:r>
            <w:proofErr w:type="gramStart"/>
            <w:r w:rsidRPr="00912AB1">
              <w:rPr>
                <w:rFonts w:asciiTheme="minorHAnsi" w:hAnsiTheme="minorHAnsi" w:cstheme="minorHAnsi"/>
                <w:bCs/>
                <w:sz w:val="18"/>
                <w:szCs w:val="18"/>
              </w:rPr>
              <w:t>7X2,</w:t>
            </w:r>
            <w:proofErr w:type="gramEnd"/>
            <w:r w:rsidRPr="00912AB1">
              <w:rPr>
                <w:rFonts w:asciiTheme="minorHAnsi" w:hAnsiTheme="minorHAnsi" w:cstheme="minorHAnsi"/>
                <w:bCs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Globo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514,90</w:t>
            </w:r>
          </w:p>
        </w:tc>
      </w:tr>
      <w:tr w:rsidR="00EB4605" w:rsidRPr="00C97EA4" w:rsidTr="00863E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JGO.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JOGO DE MACHO E COSSINETES COM 40 PEÇAS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Nove54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321,60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643,20</w:t>
            </w:r>
          </w:p>
        </w:tc>
      </w:tr>
      <w:tr w:rsidR="00EB4605" w:rsidRPr="00C97EA4" w:rsidTr="00863E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Pr="00912AB1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605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Pr="00912AB1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 xml:space="preserve">LAVADORA DE ALTA PRESSÃO COM AS SEGUINTES CARACTERÍSTICAS MÍNIMAS: POTÊNCIA ELÉTRICA: </w:t>
            </w:r>
            <w:proofErr w:type="gramStart"/>
            <w:r w:rsidRPr="00912AB1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>1800W</w:t>
            </w:r>
            <w:proofErr w:type="gramEnd"/>
            <w:r w:rsidRPr="00912AB1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>; TENSÃO: 127; PRESSÃO MÁXIMA: 2000PSI: MOTOR: UNIVERSAL; VAZÃO: 360L/H. COM ACESSÓRIOS: PISTOLA GATILHO DE ALTA PRESSÃO COM TRAVA DE SEGURANÇA, BICO REGULÁVEL, BICO TURBO, MANGUEIRA DE ALTA PRESSÃO DE 5 METROS, APLICADOR DE DETERGENTE, ENGATE RÁPIDO, COMPONENTES: BOMBA AXIAL COM CABEÇOTE DE ALUMÍNIO, PISTÕES EM AÇO INOX, CABO ELÉTRICO DE 5 METROS, PORTA- ACESSÓRIOS, SUPORTE DE MANGUEIRA, CABO ELÉTRICO E PISTOLA DE ÁGUA SEMI PROFISSIONAL.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Lavor</w:t>
            </w: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011F6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650,00</w:t>
            </w: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011F6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1.300,00</w:t>
            </w:r>
          </w:p>
        </w:tc>
      </w:tr>
      <w:tr w:rsidR="00EB4605" w:rsidRPr="00C97EA4" w:rsidTr="00863E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Pr="00912AB1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605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PARES</w:t>
            </w: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1F6" w:rsidRPr="00912AB1" w:rsidRDefault="000011F6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 xml:space="preserve">LUVA DE SEGURANÇA, CONFECCIONADA EM MALHA DE ALGODÃO COM REVESTIMENTO EM LÁTEX NATURAL NA PLAMA, DEDOS E PARTE DO DORSO E PONTA DOS DEDOS. CAMADAS EM TECIDO RECOBERTO POR HEXÁGONOS DE FIRA DE CARBONO, FORRO CONFECCIONADO EM FIBRAS NATURAIS, PUNHO COM FIBRAS ELÁSTICAS E ACABAMENTO FINAL EM FIBRAS SINTÉTICAS. TAM. G E </w:t>
            </w:r>
            <w:proofErr w:type="gramStart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GG .</w:t>
            </w:r>
            <w:proofErr w:type="gramEnd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 xml:space="preserve"> (MODELO DE REFERÊNCIA)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581232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>
                  <wp:extent cx="1483984" cy="594186"/>
                  <wp:effectExtent l="19050" t="0" r="1916" b="0"/>
                  <wp:docPr id="3" name="Imagem 1" descr="C:\Users\User\Downloads\LUVAS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LUVAS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984" cy="594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Nove54</w:t>
            </w: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011F6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10,98</w:t>
            </w: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011F6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011F6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1.098,00</w:t>
            </w:r>
          </w:p>
        </w:tc>
      </w:tr>
      <w:tr w:rsidR="00EB4605" w:rsidRPr="00C97EA4" w:rsidTr="00863E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12AB1">
              <w:rPr>
                <w:rStyle w:val="a-size-large"/>
                <w:rFonts w:asciiTheme="minorHAnsi" w:hAnsiTheme="minorHAnsi" w:cstheme="minorHAnsi"/>
                <w:sz w:val="18"/>
                <w:szCs w:val="18"/>
              </w:rPr>
              <w:t>MANGUEIRA JARDIM SILICONADA LARANJA 1/2 - 40 METROS.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Vonder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0011F6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345,00</w:t>
            </w:r>
          </w:p>
        </w:tc>
      </w:tr>
      <w:tr w:rsidR="00EB4605" w:rsidRPr="00C97EA4" w:rsidTr="00863E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REFLETOR LED </w:t>
            </w:r>
            <w:proofErr w:type="gramStart"/>
            <w:r w:rsidRPr="00912AB1">
              <w:rPr>
                <w:rFonts w:asciiTheme="minorHAnsi" w:hAnsiTheme="minorHAnsi" w:cstheme="minorHAnsi"/>
                <w:bCs/>
                <w:sz w:val="18"/>
                <w:szCs w:val="18"/>
              </w:rPr>
              <w:t>250W</w:t>
            </w:r>
            <w:proofErr w:type="gramEnd"/>
            <w:r w:rsidRPr="00912AB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BIVOLT.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6455FF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Shine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6455FF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179,90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6455FF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2.338,70</w:t>
            </w:r>
          </w:p>
        </w:tc>
      </w:tr>
      <w:tr w:rsidR="00EB4605" w:rsidRPr="00C97EA4" w:rsidTr="00863E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 xml:space="preserve">RÉGUA PEDREIRO EM ALUMÍNIO COM </w:t>
            </w:r>
            <w:proofErr w:type="gramStart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03 M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6455FF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Nove54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6455FF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6455FF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236,00</w:t>
            </w:r>
          </w:p>
        </w:tc>
      </w:tr>
      <w:tr w:rsidR="00EB4605" w:rsidRPr="00C97EA4" w:rsidTr="00863E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124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RELE FOTOCELULA MAGNÉTICO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6455FF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Radial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6455FF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6455FF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974,50</w:t>
            </w:r>
          </w:p>
        </w:tc>
      </w:tr>
      <w:tr w:rsidR="00EB4605" w:rsidRPr="00C97EA4" w:rsidTr="00863E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>REPARO TORNEIRA MVS 1/2 E 3/4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6455FF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Marte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6455FF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6455FF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2.475,00</w:t>
            </w:r>
          </w:p>
        </w:tc>
      </w:tr>
      <w:tr w:rsidR="00EB4605" w:rsidRPr="00C97EA4" w:rsidTr="00863E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127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Style w:val="name3"/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 xml:space="preserve">ROLO 1000 PARA PINTURA COM CABO </w:t>
            </w:r>
            <w:r w:rsidRPr="00912AB1">
              <w:rPr>
                <w:rStyle w:val="name3"/>
                <w:rFonts w:asciiTheme="minorHAnsi" w:hAnsiTheme="minorHAnsi" w:cstheme="minorHAnsi"/>
                <w:sz w:val="18"/>
                <w:szCs w:val="18"/>
              </w:rPr>
              <w:t xml:space="preserve">TAMANHO </w:t>
            </w:r>
            <w:proofErr w:type="gramStart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23CM</w:t>
            </w:r>
            <w:proofErr w:type="gramEnd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6455FF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Nove54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6455FF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6455FF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569,00</w:t>
            </w:r>
          </w:p>
        </w:tc>
      </w:tr>
      <w:tr w:rsidR="00EB4605" w:rsidRPr="00C97EA4" w:rsidTr="00863E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 xml:space="preserve">ROLO ANTIGOTA DE </w:t>
            </w:r>
            <w:proofErr w:type="gramStart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15CM</w:t>
            </w:r>
            <w:proofErr w:type="gramEnd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6455FF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Nove54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6455FF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6455FF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178,50</w:t>
            </w:r>
          </w:p>
        </w:tc>
      </w:tr>
      <w:tr w:rsidR="00EB4605" w:rsidRPr="00C97EA4" w:rsidTr="00863E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 xml:space="preserve">ROLO ANTIGOTA DE </w:t>
            </w:r>
            <w:proofErr w:type="gramStart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9CM</w:t>
            </w:r>
            <w:proofErr w:type="gramEnd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6455FF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Nove54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6455FF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6455FF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110,50</w:t>
            </w:r>
          </w:p>
        </w:tc>
      </w:tr>
      <w:tr w:rsidR="00EB4605" w:rsidRPr="00C97EA4" w:rsidTr="00863E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6455FF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55FF">
              <w:rPr>
                <w:rFonts w:asciiTheme="minorHAnsi" w:hAnsiTheme="minorHAnsi" w:cstheme="minorHAnsi"/>
                <w:sz w:val="16"/>
                <w:szCs w:val="16"/>
              </w:rPr>
              <w:t xml:space="preserve">ROLO DE LÃ SINTÉTICA PARA PINTURA ANTIGOTA COM CABO </w:t>
            </w:r>
            <w:proofErr w:type="gramStart"/>
            <w:r w:rsidRPr="006455FF">
              <w:rPr>
                <w:rFonts w:asciiTheme="minorHAnsi" w:hAnsiTheme="minorHAnsi" w:cstheme="minorHAnsi"/>
                <w:sz w:val="16"/>
                <w:szCs w:val="16"/>
              </w:rPr>
              <w:t>23CM</w:t>
            </w:r>
            <w:proofErr w:type="gramEnd"/>
            <w:r w:rsidRPr="006455F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6455FF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Nove54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6455FF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6455FF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495,00</w:t>
            </w:r>
          </w:p>
        </w:tc>
      </w:tr>
      <w:tr w:rsidR="00EB4605" w:rsidRPr="00C97EA4" w:rsidTr="00863E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 xml:space="preserve">ROLO DE PINTURA ANTIGOTA COM CABO </w:t>
            </w:r>
            <w:proofErr w:type="gramStart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05CM</w:t>
            </w:r>
            <w:proofErr w:type="gramEnd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6455FF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Nove54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6455FF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6455FF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119,25</w:t>
            </w:r>
          </w:p>
        </w:tc>
      </w:tr>
      <w:tr w:rsidR="00EB4605" w:rsidRPr="00C97EA4" w:rsidTr="00863E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132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 xml:space="preserve">ROLO DE PINTURA ANTIGOTA COM CABO </w:t>
            </w:r>
            <w:proofErr w:type="gramStart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10CM</w:t>
            </w:r>
            <w:proofErr w:type="gramEnd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680A42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Nove54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680A42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17,83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680A42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267,45</w:t>
            </w:r>
          </w:p>
        </w:tc>
      </w:tr>
      <w:tr w:rsidR="00EB4605" w:rsidRPr="00C97EA4" w:rsidTr="00863E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581232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1232">
              <w:rPr>
                <w:rStyle w:val="a-size-large"/>
                <w:rFonts w:asciiTheme="minorHAnsi" w:hAnsiTheme="minorHAnsi" w:cstheme="minorHAnsi"/>
                <w:sz w:val="16"/>
                <w:szCs w:val="16"/>
              </w:rPr>
              <w:t xml:space="preserve">SELANTE FLEXÍVEL DE PU HÍBRIDO, </w:t>
            </w:r>
            <w:r w:rsidRPr="00581232">
              <w:rPr>
                <w:rStyle w:val="a-size-large"/>
                <w:rFonts w:asciiTheme="minorHAnsi" w:hAnsiTheme="minorHAnsi" w:cstheme="minorHAnsi"/>
                <w:sz w:val="14"/>
                <w:szCs w:val="14"/>
              </w:rPr>
              <w:t>USO INTERNO E EXTERNO, CARTUCHO 400G, BRANCO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680A42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Tecbond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680A42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680A42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790,00</w:t>
            </w:r>
          </w:p>
        </w:tc>
      </w:tr>
      <w:tr w:rsidR="00EB4605" w:rsidRPr="00C97EA4" w:rsidTr="00863E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JGO.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 xml:space="preserve">SERRA COPO BIMETAL 19 </w:t>
            </w:r>
            <w:proofErr w:type="gramStart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À</w:t>
            </w:r>
            <w:proofErr w:type="gramEnd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 xml:space="preserve"> 57 MM COM MÍNIMO 7 PEÇAS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680A42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Vonder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680A42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680A42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99,80</w:t>
            </w:r>
          </w:p>
        </w:tc>
      </w:tr>
      <w:tr w:rsidR="00EB4605" w:rsidRPr="00C97EA4" w:rsidTr="00863E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137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JGO.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 xml:space="preserve">SERRA COPO, MINIMO </w:t>
            </w:r>
            <w:proofErr w:type="gramStart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proofErr w:type="gramEnd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 xml:space="preserve"> PEÇAS, 32MM A 54 MM. PARA USO EM MADEIRAS MACIÇAS, COMPENSADOS E LAMINADOS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Default="00680A42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Vonder</w:t>
            </w:r>
            <w:proofErr w:type="spellEnd"/>
          </w:p>
          <w:p w:rsidR="00680A42" w:rsidRDefault="00680A42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680A42" w:rsidRPr="00C97EA4" w:rsidRDefault="00680A42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Default="00680A42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32,50</w:t>
            </w:r>
          </w:p>
          <w:p w:rsidR="00680A42" w:rsidRDefault="00680A42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680A42" w:rsidRPr="00C97EA4" w:rsidRDefault="00680A42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680A42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65,00</w:t>
            </w:r>
          </w:p>
        </w:tc>
      </w:tr>
      <w:tr w:rsidR="00EB4605" w:rsidRPr="00C97EA4" w:rsidTr="00863E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lastRenderedPageBreak/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SERRA COPO DIAMANTADA 32 MM</w:t>
            </w:r>
            <w:proofErr w:type="gramEnd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 xml:space="preserve"> C/ HASTE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680A42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Vonder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680A42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680A42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142,00</w:t>
            </w:r>
          </w:p>
        </w:tc>
      </w:tr>
      <w:tr w:rsidR="00EB4605" w:rsidRPr="00C97EA4" w:rsidTr="00863E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SERRA COPO DIAMANTADA 50 MM</w:t>
            </w:r>
            <w:proofErr w:type="gramEnd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 xml:space="preserve"> C/ HASTE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680A42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Vonder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680A42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113,90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680A42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227,80</w:t>
            </w:r>
          </w:p>
        </w:tc>
      </w:tr>
      <w:tr w:rsidR="00EB4605" w:rsidRPr="00C97EA4" w:rsidTr="00863E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141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>SERRA DE PODA DE ARVORES MANUAL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B50F40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Vila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B50F40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B50F40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365,00</w:t>
            </w:r>
          </w:p>
        </w:tc>
      </w:tr>
      <w:tr w:rsidR="00EB4605" w:rsidRPr="00C97EA4" w:rsidTr="00863E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142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581232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581232">
              <w:rPr>
                <w:rFonts w:asciiTheme="minorHAnsi" w:hAnsiTheme="minorHAnsi" w:cstheme="minorHAnsi"/>
                <w:sz w:val="16"/>
                <w:szCs w:val="16"/>
              </w:rPr>
              <w:t>SERROTE PROFISSIONAL 22”</w:t>
            </w:r>
            <w:proofErr w:type="gramEnd"/>
            <w:r w:rsidRPr="00581232">
              <w:rPr>
                <w:rFonts w:asciiTheme="minorHAnsi" w:hAnsiTheme="minorHAnsi" w:cstheme="minorHAnsi"/>
                <w:sz w:val="16"/>
                <w:szCs w:val="16"/>
              </w:rPr>
              <w:t xml:space="preserve"> COM VIDEA - MODELO FAST JACK IRWIN OU SIMILAR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Default="00B50F40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Nove54</w:t>
            </w:r>
          </w:p>
          <w:p w:rsidR="00B50F40" w:rsidRPr="00C97EA4" w:rsidRDefault="00B50F40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Default="00B50F40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33,00</w:t>
            </w:r>
          </w:p>
          <w:p w:rsidR="00B50F40" w:rsidRPr="00C97EA4" w:rsidRDefault="00B50F40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B50F40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66,00</w:t>
            </w:r>
          </w:p>
        </w:tc>
      </w:tr>
      <w:tr w:rsidR="00EB4605" w:rsidRPr="00C97EA4" w:rsidTr="00863E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147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 xml:space="preserve">SOPRADOR COSTAL, CILINDRADA MÍNIMA DE 64 </w:t>
            </w:r>
            <w:proofErr w:type="spellStart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CM³</w:t>
            </w:r>
            <w:proofErr w:type="spellEnd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, PESO</w:t>
            </w:r>
            <w:r w:rsidRPr="00912AB1">
              <w:rPr>
                <w:rStyle w:val="morecontent"/>
                <w:rFonts w:asciiTheme="minorHAnsi" w:hAnsiTheme="minorHAnsi" w:cstheme="minorHAnsi"/>
                <w:sz w:val="18"/>
                <w:szCs w:val="18"/>
              </w:rPr>
              <w:t xml:space="preserve"> MÁXIMO 11,2 KG COM NO MÍNIMO 1.700 </w:t>
            </w:r>
            <w:proofErr w:type="spellStart"/>
            <w:r w:rsidRPr="00912AB1">
              <w:rPr>
                <w:rStyle w:val="morecontent"/>
                <w:rFonts w:asciiTheme="minorHAnsi" w:hAnsiTheme="minorHAnsi" w:cstheme="minorHAnsi"/>
                <w:sz w:val="18"/>
                <w:szCs w:val="18"/>
              </w:rPr>
              <w:t>M³</w:t>
            </w:r>
            <w:proofErr w:type="spellEnd"/>
            <w:r w:rsidRPr="00912AB1">
              <w:rPr>
                <w:rStyle w:val="morecontent"/>
                <w:rFonts w:asciiTheme="minorHAnsi" w:hAnsiTheme="minorHAnsi" w:cstheme="minorHAnsi"/>
                <w:sz w:val="18"/>
                <w:szCs w:val="18"/>
              </w:rPr>
              <w:t>/ HORA DE VOLUME DE AR, CABO MULTIFUNCIONAL, SISTEMA ANTIVIBRATÓRIO, MOTOR MOVIDO A GASOLINA, 1,4 L DE VOLUME NO DEPÓSITO 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Default="00B50F40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Vulcan</w:t>
            </w:r>
          </w:p>
          <w:p w:rsidR="00B50F40" w:rsidRDefault="00B50F40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B50F40" w:rsidRDefault="00B50F40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B50F40" w:rsidRDefault="00B50F40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B50F40" w:rsidRDefault="00B50F40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B50F40" w:rsidRDefault="00B50F40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B50F40" w:rsidRPr="00C97EA4" w:rsidRDefault="00B50F40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Default="00B50F40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1.400,00</w:t>
            </w:r>
          </w:p>
          <w:p w:rsidR="00B50F40" w:rsidRDefault="00B50F40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B50F40" w:rsidRDefault="00B50F40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B50F40" w:rsidRDefault="00B50F40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B50F40" w:rsidRDefault="00B50F40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B50F40" w:rsidRDefault="00B50F40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B50F40" w:rsidRPr="00C97EA4" w:rsidRDefault="00B50F40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B50F40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2.800,00</w:t>
            </w:r>
          </w:p>
        </w:tc>
      </w:tr>
      <w:tr w:rsidR="00EB4605" w:rsidRPr="00C97EA4" w:rsidTr="00863E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152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 xml:space="preserve">TELHA MATERIAL FIBROCIMENTO, TIPO ONDULADA, COMPRIMENTO 2.45CM, LARGURA </w:t>
            </w:r>
            <w:proofErr w:type="gramStart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110CM</w:t>
            </w:r>
            <w:proofErr w:type="gramEnd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, ESPESSURA 6MM.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Default="00B50F40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Multilit</w:t>
            </w:r>
            <w:proofErr w:type="spellEnd"/>
          </w:p>
          <w:p w:rsidR="00B50F40" w:rsidRPr="00C97EA4" w:rsidRDefault="00B50F40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Default="00B50F40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65,49</w:t>
            </w:r>
          </w:p>
          <w:p w:rsidR="00B50F40" w:rsidRPr="00C97EA4" w:rsidRDefault="00B50F40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B50F40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6.549,00</w:t>
            </w:r>
          </w:p>
        </w:tc>
      </w:tr>
      <w:tr w:rsidR="00EB4605" w:rsidRPr="00C97EA4" w:rsidTr="00863E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TINTA ACRÍLICA DE 1ª. LINHA C/ 18 LITROS – PREMIUM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B50F40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Resicolor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B50F40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236,99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B50F40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9.479,60</w:t>
            </w:r>
          </w:p>
        </w:tc>
      </w:tr>
      <w:tr w:rsidR="00EB4605" w:rsidRPr="00C97EA4" w:rsidTr="00863E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TORNEIRA PARA COZINHA GIRATÓRIA EM AÇO INOX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B50F40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Marte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B50F40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52,99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B50F40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1.589,70</w:t>
            </w:r>
          </w:p>
        </w:tc>
      </w:tr>
      <w:tr w:rsidR="00EB4605" w:rsidRPr="00C97EA4" w:rsidTr="00863E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171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 xml:space="preserve">TUBO PVC </w:t>
            </w:r>
            <w:proofErr w:type="gramStart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100MM</w:t>
            </w:r>
            <w:proofErr w:type="gramEnd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B50F40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Akato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B50F40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64,99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B50F40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974,85</w:t>
            </w:r>
          </w:p>
        </w:tc>
      </w:tr>
      <w:tr w:rsidR="00EB4605" w:rsidRPr="00C97EA4" w:rsidTr="00863E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173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VÁLVULA DE DESCARGA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B50F40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Docol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B50F40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114,99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B50F40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1.149,90</w:t>
            </w:r>
          </w:p>
        </w:tc>
      </w:tr>
      <w:tr w:rsidR="00EB4605" w:rsidRPr="00C97EA4" w:rsidTr="00863E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177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 xml:space="preserve">VASSOURA TIPO GARI </w:t>
            </w:r>
            <w:r w:rsidRPr="00912AB1">
              <w:rPr>
                <w:rStyle w:val="morecontent"/>
                <w:rFonts w:asciiTheme="minorHAnsi" w:hAnsiTheme="minorHAnsi" w:cstheme="minorHAnsi"/>
                <w:sz w:val="18"/>
                <w:szCs w:val="18"/>
              </w:rPr>
              <w:t>COM CEPA DE MATERIAL C/ 40 FUROS, CABO DE MADEIRA MEDINDO 1,40M DE COMPRIMENTO, CERDAS SINTÉTICAS RESISTENTES E LONGAS ALTURA DE 12 CM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B50F40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Nove54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B50F40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B50F40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369,80</w:t>
            </w:r>
          </w:p>
        </w:tc>
      </w:tr>
      <w:tr w:rsidR="00EB4605" w:rsidRPr="00C97EA4" w:rsidTr="00863E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178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VERNIZ RESTAURADOR INCOLOR, 3,6 LITROS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B50F40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Resicolor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B50F40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109,99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B50F40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1.099,00</w:t>
            </w:r>
          </w:p>
        </w:tc>
      </w:tr>
      <w:tr w:rsidR="00EB4605" w:rsidRPr="00C97EA4" w:rsidTr="00863E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181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LATA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ZARCÃO PARA FERRO 3,6L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B50F40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Vedacit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B50F40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53,99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B50F40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431,92</w:t>
            </w:r>
          </w:p>
        </w:tc>
      </w:tr>
      <w:tr w:rsidR="00EB4605" w:rsidRPr="00C97EA4" w:rsidTr="00863E3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912AB1" w:rsidRDefault="00EB4605" w:rsidP="00BD4C4E">
            <w:pPr>
              <w:pStyle w:val="SemEspaamen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bCs/>
                <w:sz w:val="18"/>
                <w:szCs w:val="18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EB4605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605" w:rsidRPr="00C97EA4" w:rsidRDefault="00EB4605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605" w:rsidRPr="00C97EA4" w:rsidRDefault="00B50F40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47.367,90</w:t>
            </w:r>
          </w:p>
        </w:tc>
      </w:tr>
    </w:tbl>
    <w:p w:rsidR="00EB4605" w:rsidRPr="00AA2147" w:rsidRDefault="00EB4605" w:rsidP="00EB460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A2147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AA2147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  Os valores acima </w:t>
      </w:r>
      <w:r w:rsidRPr="00AA2147">
        <w:rPr>
          <w:rFonts w:ascii="Arial" w:hAnsi="Arial" w:cs="Arial"/>
          <w:bCs/>
          <w:sz w:val="20"/>
          <w:szCs w:val="20"/>
        </w:rPr>
        <w:t>poderão</w:t>
      </w:r>
      <w:r w:rsidRPr="00AA2147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/>
          <w:sz w:val="20"/>
          <w:szCs w:val="20"/>
        </w:rPr>
        <w:t>a)</w:t>
      </w:r>
      <w:r w:rsidRPr="00AA2147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AA2147">
        <w:rPr>
          <w:rFonts w:ascii="Arial" w:hAnsi="Arial" w:cs="Arial"/>
          <w:sz w:val="20"/>
          <w:szCs w:val="20"/>
        </w:rPr>
        <w:t>consequências</w:t>
      </w:r>
      <w:proofErr w:type="spellEnd"/>
      <w:r w:rsidRPr="00AA2147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/>
          <w:sz w:val="20"/>
          <w:szCs w:val="20"/>
        </w:rPr>
        <w:t>b)</w:t>
      </w:r>
      <w:r w:rsidRPr="00AA2147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</w:t>
      </w:r>
      <w:proofErr w:type="gramStart"/>
      <w:r w:rsidRPr="00AA2147">
        <w:rPr>
          <w:rFonts w:ascii="Arial" w:hAnsi="Arial" w:cs="Arial"/>
          <w:sz w:val="20"/>
          <w:szCs w:val="20"/>
        </w:rPr>
        <w:t>quando</w:t>
      </w:r>
      <w:proofErr w:type="gramEnd"/>
      <w:r w:rsidRPr="00AA2147">
        <w:rPr>
          <w:rFonts w:ascii="Arial" w:hAnsi="Arial" w:cs="Arial"/>
          <w:sz w:val="20"/>
          <w:szCs w:val="20"/>
        </w:rPr>
        <w:t xml:space="preserve"> ocorrer o fato do príncipe previsto no art. 65, § 5º, da Lei n. 8.666/93.</w:t>
      </w: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AA2147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AA2147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AA2147">
        <w:rPr>
          <w:rFonts w:ascii="Arial" w:hAnsi="Arial" w:cs="Arial"/>
          <w:sz w:val="20"/>
          <w:szCs w:val="20"/>
        </w:rPr>
        <w:t>estar</w:t>
      </w:r>
      <w:proofErr w:type="gramEnd"/>
      <w:r w:rsidRPr="00AA2147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AA2147">
        <w:rPr>
          <w:rFonts w:ascii="Arial" w:hAnsi="Arial" w:cs="Arial"/>
          <w:sz w:val="20"/>
          <w:szCs w:val="20"/>
        </w:rPr>
        <w:t>etc</w:t>
      </w:r>
      <w:proofErr w:type="spellEnd"/>
      <w:r w:rsidRPr="00AA2147">
        <w:rPr>
          <w:rFonts w:ascii="Arial" w:hAnsi="Arial" w:cs="Arial"/>
          <w:sz w:val="20"/>
          <w:szCs w:val="20"/>
        </w:rPr>
        <w:t>). </w:t>
      </w: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B4605" w:rsidRPr="00AA2147" w:rsidRDefault="00EB4605" w:rsidP="00EB460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A2147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EB4605" w:rsidRPr="00AA2147" w:rsidRDefault="00EB4605" w:rsidP="00EB4605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AA2147">
        <w:rPr>
          <w:rFonts w:ascii="Arial" w:hAnsi="Arial" w:cs="Arial"/>
          <w:sz w:val="20"/>
          <w:szCs w:val="20"/>
        </w:rPr>
        <w:t>A presente</w:t>
      </w:r>
      <w:proofErr w:type="gramEnd"/>
      <w:r w:rsidRPr="00AA2147">
        <w:rPr>
          <w:rFonts w:ascii="Arial" w:hAnsi="Arial" w:cs="Arial"/>
          <w:sz w:val="20"/>
          <w:szCs w:val="20"/>
        </w:rPr>
        <w:t xml:space="preserve"> ata terá início na data de </w:t>
      </w:r>
      <w:r w:rsidRPr="00AA2147">
        <w:rPr>
          <w:rFonts w:ascii="Arial" w:hAnsi="Arial" w:cs="Arial"/>
          <w:b/>
          <w:sz w:val="20"/>
          <w:szCs w:val="20"/>
        </w:rPr>
        <w:t xml:space="preserve">sua assinatura </w:t>
      </w:r>
      <w:r w:rsidRPr="00AA2147">
        <w:rPr>
          <w:rFonts w:ascii="Arial" w:hAnsi="Arial" w:cs="Arial"/>
          <w:sz w:val="20"/>
          <w:szCs w:val="20"/>
        </w:rPr>
        <w:t xml:space="preserve">e vigorará até </w:t>
      </w:r>
      <w:r w:rsidRPr="00AA2147">
        <w:rPr>
          <w:rFonts w:ascii="Arial" w:hAnsi="Arial" w:cs="Arial"/>
          <w:b/>
          <w:sz w:val="20"/>
          <w:szCs w:val="20"/>
        </w:rPr>
        <w:t>18/08/2023</w:t>
      </w:r>
      <w:r w:rsidRPr="00AA2147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EB4605" w:rsidRPr="00AA2147" w:rsidRDefault="00EB4605" w:rsidP="00EB460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EB4605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O pagamento será efetuado por depósito em</w:t>
      </w:r>
      <w:r>
        <w:rPr>
          <w:rFonts w:ascii="Arial" w:hAnsi="Arial" w:cs="Arial"/>
          <w:sz w:val="20"/>
          <w:szCs w:val="20"/>
        </w:rPr>
        <w:t xml:space="preserve"> </w:t>
      </w:r>
      <w:r w:rsidRPr="00BE3AF3">
        <w:rPr>
          <w:rFonts w:ascii="Arial" w:hAnsi="Arial" w:cs="Arial"/>
          <w:b/>
          <w:sz w:val="18"/>
          <w:szCs w:val="18"/>
        </w:rPr>
        <w:t xml:space="preserve">conta corrente </w:t>
      </w:r>
      <w:r>
        <w:rPr>
          <w:rFonts w:ascii="Arial" w:hAnsi="Arial" w:cs="Arial"/>
          <w:b/>
          <w:sz w:val="18"/>
          <w:szCs w:val="18"/>
        </w:rPr>
        <w:t>16349-x</w:t>
      </w:r>
      <w:r w:rsidRPr="00BE3AF3">
        <w:rPr>
          <w:rFonts w:ascii="Arial" w:hAnsi="Arial" w:cs="Arial"/>
          <w:b/>
          <w:sz w:val="18"/>
          <w:szCs w:val="18"/>
        </w:rPr>
        <w:t xml:space="preserve"> – Agência </w:t>
      </w:r>
      <w:r>
        <w:rPr>
          <w:rFonts w:ascii="Arial" w:hAnsi="Arial" w:cs="Arial"/>
          <w:b/>
          <w:sz w:val="18"/>
          <w:szCs w:val="18"/>
        </w:rPr>
        <w:t>4312-5</w:t>
      </w:r>
      <w:r w:rsidRPr="00BE3AF3">
        <w:rPr>
          <w:rFonts w:ascii="Arial" w:hAnsi="Arial" w:cs="Arial"/>
          <w:b/>
          <w:sz w:val="18"/>
          <w:szCs w:val="18"/>
        </w:rPr>
        <w:t xml:space="preserve"> – Banco do Brasil</w:t>
      </w:r>
      <w:r w:rsidRPr="00AA2147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proofErr w:type="gramStart"/>
      <w:r w:rsidRPr="00AA2147">
        <w:rPr>
          <w:rFonts w:ascii="Arial" w:hAnsi="Arial" w:cs="Arial"/>
          <w:sz w:val="20"/>
          <w:szCs w:val="20"/>
        </w:rPr>
        <w:t>subsequente</w:t>
      </w:r>
      <w:proofErr w:type="spellEnd"/>
      <w:r w:rsidRPr="00AA2147">
        <w:rPr>
          <w:rFonts w:ascii="Arial" w:hAnsi="Arial" w:cs="Arial"/>
          <w:sz w:val="20"/>
          <w:szCs w:val="20"/>
        </w:rPr>
        <w:t>,</w:t>
      </w:r>
      <w:proofErr w:type="gramEnd"/>
      <w:r w:rsidRPr="00AA2147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AA2147">
        <w:rPr>
          <w:rFonts w:ascii="Arial" w:hAnsi="Arial" w:cs="Arial"/>
          <w:bCs/>
          <w:sz w:val="20"/>
          <w:szCs w:val="20"/>
        </w:rPr>
        <w:t>j</w:t>
      </w:r>
      <w:r w:rsidRPr="00AA2147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B50F40" w:rsidRDefault="00B50F40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/>
          <w:sz w:val="20"/>
          <w:szCs w:val="20"/>
        </w:rPr>
        <w:t xml:space="preserve">A Nota Fiscal dos produtos da Secretaria de Saúde </w:t>
      </w:r>
      <w:proofErr w:type="gramStart"/>
      <w:r w:rsidRPr="003C2AF4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3C2AF4">
        <w:rPr>
          <w:rFonts w:ascii="Arial" w:hAnsi="Arial" w:cs="Arial"/>
          <w:b/>
          <w:sz w:val="20"/>
          <w:szCs w:val="20"/>
        </w:rPr>
        <w:t xml:space="preserve"> em nome do FUNDO MUNICIPAL DE SAÚDE DE RIBEIRÃO DO PINHAL – CNPJ: 09.654.201/0001-87-Rua Paraná 940 </w:t>
      </w:r>
      <w:r w:rsidRPr="003C2AF4">
        <w:rPr>
          <w:rFonts w:ascii="Arial" w:hAnsi="Arial" w:cs="Arial"/>
          <w:b/>
          <w:sz w:val="20"/>
          <w:szCs w:val="20"/>
        </w:rPr>
        <w:lastRenderedPageBreak/>
        <w:t>– Centro, os da Secretaria de Assistência Social em nome FUNDO MUNICIPAL DE ASSISTÊNCIA SOCIAL DE RIBEIRÃO DO PINHAL CNPJ: 17.382.189/0001-27- Rua Antonio Rogério rosa 1097 – Complemento CRAS e os da Administração</w:t>
      </w:r>
      <w:r>
        <w:rPr>
          <w:rFonts w:ascii="Arial" w:hAnsi="Arial" w:cs="Arial"/>
          <w:b/>
          <w:sz w:val="20"/>
          <w:szCs w:val="20"/>
        </w:rPr>
        <w:t>, Obras</w:t>
      </w:r>
      <w:r w:rsidRPr="003C2AF4">
        <w:rPr>
          <w:rFonts w:ascii="Arial" w:hAnsi="Arial" w:cs="Arial"/>
          <w:b/>
          <w:sz w:val="20"/>
          <w:szCs w:val="20"/>
        </w:rPr>
        <w:t xml:space="preserve"> e Secretaria de Educação em nome da PREFEITURA MUNICIPAL DE RIBEIRÃO DO PINHAL CNPJ: 76.968.064/0001-48- RUA PARANÁ – 983 – CENTRO.</w:t>
      </w: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AA2147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AA2147">
        <w:rPr>
          <w:rFonts w:ascii="Arial" w:hAnsi="Arial" w:cs="Arial"/>
          <w:sz w:val="20"/>
          <w:szCs w:val="20"/>
        </w:rPr>
        <w:t> </w:t>
      </w: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As despesas com a execução deste contrato correrão no orçamento da Dotação Orçamentária: 1480-000/2480-000/3150-000-3390300000;</w:t>
      </w: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1730-103/1740-104/1750-107/2030-103/2040-104/2050-107/2340-103/2350-104/2360-107-3390300000;</w:t>
      </w: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2650-303/2940-494-3390300000.</w:t>
      </w: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9088-964/6060-940/906-10934/603-933/552-1020/551-1021/6004-000/6016-000/6047-0934/6093-718/9070-949/945-941-3390300000</w:t>
      </w: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B4605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AA2147">
        <w:rPr>
          <w:rFonts w:ascii="Arial" w:hAnsi="Arial" w:cs="Arial"/>
          <w:bCs/>
          <w:sz w:val="20"/>
          <w:szCs w:val="20"/>
        </w:rPr>
        <w:t>CONTRATADA</w:t>
      </w:r>
      <w:r w:rsidRPr="00AA2147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B50F40" w:rsidRPr="00AA2147" w:rsidRDefault="00B50F40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EB4605" w:rsidRPr="00AA2147" w:rsidRDefault="00EB4605" w:rsidP="00EB460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EB4605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AA2147">
        <w:rPr>
          <w:rFonts w:ascii="Arial" w:hAnsi="Arial" w:cs="Arial"/>
          <w:bCs/>
          <w:sz w:val="20"/>
          <w:szCs w:val="20"/>
        </w:rPr>
        <w:t xml:space="preserve">a </w:t>
      </w:r>
      <w:r w:rsidRPr="00AA2147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AA2147">
        <w:rPr>
          <w:rFonts w:ascii="Arial" w:hAnsi="Arial" w:cs="Arial"/>
          <w:bCs/>
          <w:sz w:val="20"/>
          <w:szCs w:val="20"/>
        </w:rPr>
        <w:t>se</w:t>
      </w:r>
      <w:r w:rsidRPr="00AA2147">
        <w:rPr>
          <w:rFonts w:ascii="Arial" w:hAnsi="Arial" w:cs="Arial"/>
          <w:sz w:val="20"/>
          <w:szCs w:val="20"/>
        </w:rPr>
        <w:t xml:space="preserve"> compromete a: </w:t>
      </w:r>
    </w:p>
    <w:p w:rsidR="00B50F40" w:rsidRPr="00AA2147" w:rsidRDefault="00B50F40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AA2147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AA2147">
        <w:rPr>
          <w:rFonts w:ascii="Arial" w:hAnsi="Arial" w:cs="Arial"/>
          <w:bCs/>
          <w:sz w:val="20"/>
          <w:szCs w:val="20"/>
        </w:rPr>
        <w:t>até o final do prazo contratual;</w:t>
      </w: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Cs/>
          <w:sz w:val="20"/>
          <w:szCs w:val="20"/>
        </w:rPr>
        <w:t>c) Zelar e garantir a qualidade</w:t>
      </w:r>
      <w:r w:rsidRPr="00AA2147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AA2147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Cs/>
          <w:sz w:val="20"/>
          <w:szCs w:val="20"/>
        </w:rPr>
        <w:t>e) Manter em dia as obrigações</w:t>
      </w:r>
      <w:r w:rsidRPr="00AA2147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AA2147">
        <w:rPr>
          <w:rFonts w:ascii="Arial" w:hAnsi="Arial" w:cs="Arial"/>
          <w:spacing w:val="-3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inclusive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quanto</w:t>
      </w:r>
      <w:r w:rsidRPr="00AA2147">
        <w:rPr>
          <w:rFonts w:ascii="Arial" w:hAnsi="Arial" w:cs="Arial"/>
          <w:spacing w:val="-4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ao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descarregamento se necessário.</w:t>
      </w: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 </w:t>
      </w:r>
      <w:r w:rsidRPr="00AA2147">
        <w:rPr>
          <w:rFonts w:ascii="Arial" w:hAnsi="Arial" w:cs="Arial"/>
          <w:bCs/>
          <w:sz w:val="20"/>
          <w:szCs w:val="20"/>
        </w:rPr>
        <w:t xml:space="preserve">A recusa na execução dos </w:t>
      </w:r>
      <w:r>
        <w:rPr>
          <w:rFonts w:ascii="Arial" w:hAnsi="Arial" w:cs="Arial"/>
          <w:bCs/>
          <w:sz w:val="20"/>
          <w:szCs w:val="20"/>
        </w:rPr>
        <w:t>produtos</w:t>
      </w:r>
      <w:r w:rsidRPr="00AA2147">
        <w:rPr>
          <w:rFonts w:ascii="Arial" w:hAnsi="Arial" w:cs="Arial"/>
          <w:bCs/>
          <w:sz w:val="20"/>
          <w:szCs w:val="20"/>
        </w:rPr>
        <w:t>, sem motivo justificado e aceito pela Administração,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A2147">
        <w:rPr>
          <w:rFonts w:ascii="Arial" w:hAnsi="Arial" w:cs="Arial"/>
          <w:bCs/>
          <w:sz w:val="20"/>
          <w:szCs w:val="20"/>
        </w:rPr>
        <w:t>constitui-se em falta grave</w:t>
      </w:r>
      <w:r w:rsidRPr="00AA2147">
        <w:rPr>
          <w:rFonts w:ascii="Arial" w:hAnsi="Arial" w:cs="Arial"/>
          <w:sz w:val="20"/>
          <w:szCs w:val="20"/>
        </w:rPr>
        <w:t xml:space="preserve">, sujeitando a </w:t>
      </w:r>
      <w:r w:rsidRPr="00AA2147">
        <w:rPr>
          <w:rFonts w:ascii="Arial" w:hAnsi="Arial" w:cs="Arial"/>
          <w:b/>
          <w:sz w:val="20"/>
          <w:szCs w:val="20"/>
        </w:rPr>
        <w:t>CONTRATADA,</w:t>
      </w:r>
      <w:r w:rsidRPr="00AA2147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AA2147">
        <w:rPr>
          <w:rFonts w:ascii="Arial" w:hAnsi="Arial" w:cs="Arial"/>
          <w:spacing w:val="-56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AA2147">
        <w:rPr>
          <w:rFonts w:ascii="Arial" w:hAnsi="Arial" w:cs="Arial"/>
          <w:spacing w:val="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cento);</w:t>
      </w: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lastRenderedPageBreak/>
        <w:t>b) Até 10% (dez por cento) sobre o valor do contrato, pelo descumprimento de qualquer</w:t>
      </w:r>
      <w:r w:rsidRPr="00AA2147">
        <w:rPr>
          <w:rFonts w:ascii="Arial" w:hAnsi="Arial" w:cs="Arial"/>
          <w:spacing w:val="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cláusula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do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contrato/Ata Registro de Preços,</w:t>
      </w:r>
      <w:r w:rsidRPr="00AA2147">
        <w:rPr>
          <w:rFonts w:ascii="Arial" w:hAnsi="Arial" w:cs="Arial"/>
          <w:spacing w:val="-2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exceto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prazo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de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AA2147">
        <w:rPr>
          <w:rFonts w:ascii="Arial" w:hAnsi="Arial" w:cs="Arial"/>
          <w:sz w:val="20"/>
          <w:szCs w:val="20"/>
        </w:rPr>
        <w:t>c)</w:t>
      </w:r>
      <w:proofErr w:type="gramEnd"/>
      <w:r w:rsidRPr="00AA2147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A2147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B4605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 fiscalização sobre a entrega dos produtos da presente licitação será exercida pelo senhor </w:t>
      </w:r>
      <w:r>
        <w:rPr>
          <w:rFonts w:ascii="Arial" w:hAnsi="Arial" w:cs="Arial"/>
          <w:sz w:val="20"/>
          <w:szCs w:val="20"/>
        </w:rPr>
        <w:t>PEDRO PRESTES</w:t>
      </w:r>
      <w:r w:rsidRPr="00AA2147">
        <w:rPr>
          <w:rFonts w:ascii="Arial" w:hAnsi="Arial" w:cs="Arial"/>
          <w:sz w:val="20"/>
          <w:szCs w:val="20"/>
        </w:rPr>
        <w:t>.</w:t>
      </w:r>
    </w:p>
    <w:p w:rsidR="00B50F40" w:rsidRPr="00AA2147" w:rsidRDefault="00B50F40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B4605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B50F40" w:rsidRPr="00AA2147" w:rsidRDefault="00B50F40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d) Controlar o saldo;</w:t>
      </w:r>
    </w:p>
    <w:p w:rsidR="00EB4605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B50F40" w:rsidRPr="00AA2147" w:rsidRDefault="00B50F40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B4605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B50F40" w:rsidRPr="00AA2147" w:rsidRDefault="00B50F40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B4605" w:rsidRPr="00AA2147" w:rsidRDefault="00EB4605" w:rsidP="00EB4605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AA2147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EB4605" w:rsidRPr="00AA2147" w:rsidRDefault="00EB4605" w:rsidP="00EB460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B4605" w:rsidRDefault="00EB4605" w:rsidP="00EB460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B50F40" w:rsidRPr="00AA2147" w:rsidRDefault="00B50F40" w:rsidP="00EB460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B4605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B50F40" w:rsidRPr="00AA2147" w:rsidRDefault="00B50F40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AA2147">
        <w:rPr>
          <w:rFonts w:ascii="Arial" w:hAnsi="Arial" w:cs="Arial"/>
          <w:sz w:val="20"/>
          <w:szCs w:val="20"/>
        </w:rPr>
        <w:t>colusiva</w:t>
      </w:r>
      <w:proofErr w:type="spellEnd"/>
      <w:r w:rsidRPr="00AA2147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AA2147">
        <w:rPr>
          <w:rFonts w:ascii="Arial" w:hAnsi="Arial" w:cs="Arial"/>
          <w:sz w:val="20"/>
          <w:szCs w:val="20"/>
        </w:rPr>
        <w:t>ii</w:t>
      </w:r>
      <w:proofErr w:type="gramEnd"/>
      <w:r w:rsidRPr="00AA2147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EB4605" w:rsidRPr="00AA2147" w:rsidRDefault="00EB4605" w:rsidP="00EB460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AA2147">
        <w:rPr>
          <w:rFonts w:ascii="Arial" w:hAnsi="Arial" w:cs="Arial"/>
          <w:sz w:val="20"/>
          <w:szCs w:val="20"/>
        </w:rPr>
        <w:t>colusivas</w:t>
      </w:r>
      <w:proofErr w:type="spellEnd"/>
      <w:r w:rsidRPr="00AA2147">
        <w:rPr>
          <w:rFonts w:ascii="Arial" w:hAnsi="Arial" w:cs="Arial"/>
          <w:sz w:val="20"/>
          <w:szCs w:val="20"/>
        </w:rPr>
        <w:t xml:space="preserve">, </w:t>
      </w:r>
      <w:r w:rsidRPr="00AA2147">
        <w:rPr>
          <w:rFonts w:ascii="Arial" w:hAnsi="Arial" w:cs="Arial"/>
          <w:sz w:val="20"/>
          <w:szCs w:val="20"/>
        </w:rPr>
        <w:lastRenderedPageBreak/>
        <w:t>coercitivas ou obstrutivas ao participar da licitação ou da execução um contrato financiado pelo organismo. </w:t>
      </w:r>
    </w:p>
    <w:p w:rsidR="00EB4605" w:rsidRPr="00AA2147" w:rsidRDefault="00EB4605" w:rsidP="00EB460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EB4605" w:rsidRPr="00AA2147" w:rsidRDefault="00EB4605" w:rsidP="00EB460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EB4605" w:rsidRPr="00AA2147" w:rsidRDefault="00EB4605" w:rsidP="00EB4605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AA2147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EB4605" w:rsidRPr="00AA2147" w:rsidRDefault="00EB4605" w:rsidP="00EB4605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EB4605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 Ata poderá ser rescindida: </w:t>
      </w:r>
    </w:p>
    <w:p w:rsidR="00B50F40" w:rsidRPr="00AA2147" w:rsidRDefault="00B50F40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EB4605" w:rsidRPr="00AA2147" w:rsidRDefault="00EB4605" w:rsidP="00EB460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AA2147">
        <w:rPr>
          <w:rFonts w:ascii="Arial" w:hAnsi="Arial" w:cs="Arial"/>
          <w:b/>
          <w:sz w:val="20"/>
          <w:szCs w:val="20"/>
          <w:u w:val="single"/>
        </w:rPr>
        <w:t>PRIMEIRA</w:t>
      </w: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EB4605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B50F40" w:rsidRPr="00AA2147" w:rsidRDefault="00B50F40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B4605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B50F40" w:rsidRPr="00AA2147" w:rsidRDefault="00B50F40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EB4605" w:rsidRPr="00AA2147" w:rsidRDefault="00EB4605" w:rsidP="00EB460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AA2147">
        <w:rPr>
          <w:rFonts w:ascii="Arial" w:hAnsi="Arial" w:cs="Arial"/>
          <w:b/>
          <w:sz w:val="20"/>
          <w:szCs w:val="20"/>
          <w:u w:val="single"/>
        </w:rPr>
        <w:t>SEGUNDA</w:t>
      </w: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EB4605" w:rsidRPr="00AA2147" w:rsidRDefault="00EB4605" w:rsidP="00EB460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AA2147">
        <w:rPr>
          <w:rFonts w:ascii="Arial" w:hAnsi="Arial" w:cs="Arial"/>
          <w:b/>
          <w:sz w:val="20"/>
          <w:szCs w:val="20"/>
        </w:rPr>
        <w:t>CONTRATANTE</w:t>
      </w:r>
      <w:r w:rsidRPr="00AA2147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EB4605" w:rsidRPr="00AA2147" w:rsidRDefault="00EB4605" w:rsidP="00EB460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EB4605" w:rsidRPr="00AA2147" w:rsidRDefault="00EB4605" w:rsidP="00EB460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069/2022, e a proposta final e adjudicada da </w:t>
      </w:r>
      <w:r w:rsidRPr="00AA2147">
        <w:rPr>
          <w:rFonts w:ascii="Arial" w:hAnsi="Arial" w:cs="Arial"/>
          <w:b/>
          <w:bCs/>
          <w:sz w:val="20"/>
          <w:szCs w:val="20"/>
        </w:rPr>
        <w:t>CONTRATADA</w:t>
      </w:r>
      <w:r w:rsidRPr="00AA2147">
        <w:rPr>
          <w:rFonts w:ascii="Arial" w:hAnsi="Arial" w:cs="Arial"/>
          <w:sz w:val="20"/>
          <w:szCs w:val="20"/>
        </w:rPr>
        <w:t>.</w:t>
      </w:r>
    </w:p>
    <w:p w:rsidR="00EB4605" w:rsidRPr="00AA2147" w:rsidRDefault="00EB4605" w:rsidP="00EB460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EB4605" w:rsidRPr="00AA2147" w:rsidRDefault="00EB4605" w:rsidP="00EB460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 </w:t>
      </w:r>
      <w:r w:rsidRPr="00AA2147">
        <w:rPr>
          <w:rFonts w:ascii="Arial" w:hAnsi="Arial" w:cs="Arial"/>
          <w:b/>
          <w:sz w:val="20"/>
          <w:szCs w:val="20"/>
        </w:rPr>
        <w:t>CONTRATADA</w:t>
      </w:r>
      <w:r w:rsidRPr="00AA2147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A2147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B4605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lastRenderedPageBreak/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B50F40" w:rsidRPr="00AA2147" w:rsidRDefault="00B50F40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AA2147">
        <w:rPr>
          <w:rFonts w:ascii="Arial" w:hAnsi="Arial" w:cs="Arial"/>
          <w:sz w:val="20"/>
          <w:szCs w:val="20"/>
        </w:rPr>
        <w:t>a presente</w:t>
      </w:r>
      <w:proofErr w:type="gramEnd"/>
      <w:r w:rsidRPr="00AA2147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AA2147">
        <w:rPr>
          <w:rFonts w:ascii="Arial" w:hAnsi="Arial" w:cs="Arial"/>
          <w:b/>
          <w:bCs/>
          <w:sz w:val="20"/>
          <w:szCs w:val="20"/>
        </w:rPr>
        <w:t>CONTRATANTE</w:t>
      </w:r>
      <w:r w:rsidRPr="00AA2147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B4605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19 de agosto</w:t>
      </w:r>
      <w:r w:rsidRPr="00AA2147">
        <w:rPr>
          <w:rFonts w:ascii="Arial" w:hAnsi="Arial" w:cs="Arial"/>
          <w:sz w:val="20"/>
          <w:szCs w:val="20"/>
        </w:rPr>
        <w:t xml:space="preserve"> de 2022.</w:t>
      </w:r>
    </w:p>
    <w:p w:rsidR="00B50F40" w:rsidRPr="00AA2147" w:rsidRDefault="00B50F40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B4605" w:rsidRPr="00AA2147" w:rsidRDefault="00EB4605" w:rsidP="00EB460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B4605" w:rsidRPr="00B50F40" w:rsidRDefault="00EB4605" w:rsidP="00EB460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EB4605" w:rsidRPr="00B50F40" w:rsidTr="00BD4C4E">
        <w:tc>
          <w:tcPr>
            <w:tcW w:w="4685" w:type="dxa"/>
          </w:tcPr>
          <w:p w:rsidR="00EB4605" w:rsidRPr="00B50F40" w:rsidRDefault="00EB4605" w:rsidP="00BD4C4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0F40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EB4605" w:rsidRPr="00B50F40" w:rsidRDefault="00EB4605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50F40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EB4605" w:rsidRPr="00B50F40" w:rsidRDefault="00EB4605" w:rsidP="00BD4C4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0F40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EB4605" w:rsidRPr="00B50F40" w:rsidRDefault="00EB4605" w:rsidP="00BD4C4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0F40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EB4605" w:rsidRPr="00B50F40" w:rsidRDefault="00EB4605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50F40">
              <w:rPr>
                <w:rFonts w:ascii="Arial" w:hAnsi="Arial" w:cs="Arial"/>
                <w:sz w:val="18"/>
                <w:szCs w:val="18"/>
              </w:rPr>
              <w:t xml:space="preserve">MARIA VITÓRIA MEDINA DE CARVALHO </w:t>
            </w:r>
          </w:p>
          <w:p w:rsidR="00EB4605" w:rsidRPr="00B50F40" w:rsidRDefault="00EB4605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50F40">
              <w:rPr>
                <w:rFonts w:ascii="Arial" w:hAnsi="Arial" w:cs="Arial"/>
                <w:sz w:val="18"/>
                <w:szCs w:val="18"/>
              </w:rPr>
              <w:t>CPF: 068.166.649-81</w:t>
            </w:r>
          </w:p>
          <w:p w:rsidR="00EB4605" w:rsidRPr="00B50F40" w:rsidRDefault="00EB4605" w:rsidP="00BD4C4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B4605" w:rsidRPr="00B50F40" w:rsidRDefault="00EB4605" w:rsidP="00EB4605">
      <w:pPr>
        <w:pStyle w:val="SemEspaamento"/>
        <w:rPr>
          <w:rFonts w:ascii="Arial" w:hAnsi="Arial" w:cs="Arial"/>
          <w:sz w:val="18"/>
          <w:szCs w:val="18"/>
        </w:rPr>
      </w:pPr>
      <w:r w:rsidRPr="00B50F40">
        <w:rPr>
          <w:rFonts w:ascii="Arial" w:hAnsi="Arial" w:cs="Arial"/>
          <w:sz w:val="18"/>
          <w:szCs w:val="18"/>
        </w:rPr>
        <w:t xml:space="preserve">  TESTEMUNHAS:</w:t>
      </w:r>
    </w:p>
    <w:p w:rsidR="00EB4605" w:rsidRPr="00B50F40" w:rsidRDefault="00EB4605" w:rsidP="00EB4605">
      <w:pPr>
        <w:pStyle w:val="SemEspaamento"/>
        <w:rPr>
          <w:rFonts w:ascii="Arial" w:hAnsi="Arial" w:cs="Arial"/>
          <w:sz w:val="18"/>
          <w:szCs w:val="18"/>
        </w:rPr>
      </w:pPr>
    </w:p>
    <w:p w:rsidR="00EB4605" w:rsidRPr="00B50F40" w:rsidRDefault="00EB4605" w:rsidP="00EB4605">
      <w:pPr>
        <w:pStyle w:val="SemEspaamento"/>
        <w:rPr>
          <w:rFonts w:ascii="Arial" w:hAnsi="Arial" w:cs="Arial"/>
          <w:sz w:val="18"/>
          <w:szCs w:val="18"/>
        </w:rPr>
      </w:pPr>
    </w:p>
    <w:p w:rsidR="00EB4605" w:rsidRPr="00B50F40" w:rsidRDefault="00EB4605" w:rsidP="00EB4605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EB4605" w:rsidRPr="00B50F40" w:rsidTr="00BD4C4E">
        <w:trPr>
          <w:trHeight w:val="1075"/>
        </w:trPr>
        <w:tc>
          <w:tcPr>
            <w:tcW w:w="4606" w:type="dxa"/>
          </w:tcPr>
          <w:p w:rsidR="00EB4605" w:rsidRPr="00B50F40" w:rsidRDefault="00EB4605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50F40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EB4605" w:rsidRPr="00B50F40" w:rsidRDefault="00EB4605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50F40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EB4605" w:rsidRPr="00B50F40" w:rsidRDefault="00EB4605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50F40">
              <w:rPr>
                <w:rFonts w:ascii="Arial" w:hAnsi="Arial" w:cs="Arial"/>
                <w:sz w:val="18"/>
                <w:szCs w:val="18"/>
              </w:rPr>
              <w:t xml:space="preserve">   CARLOS ALEXANDRE BRAZ</w:t>
            </w:r>
          </w:p>
          <w:p w:rsidR="00EB4605" w:rsidRPr="00B50F40" w:rsidRDefault="00EB4605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50F40">
              <w:rPr>
                <w:rFonts w:ascii="Arial" w:hAnsi="Arial" w:cs="Arial"/>
                <w:sz w:val="18"/>
                <w:szCs w:val="18"/>
              </w:rPr>
              <w:t xml:space="preserve">   CPF/MF 030.393.009-89</w:t>
            </w:r>
          </w:p>
        </w:tc>
      </w:tr>
      <w:tr w:rsidR="00EB4605" w:rsidRPr="00B50F40" w:rsidTr="00BD4C4E">
        <w:tc>
          <w:tcPr>
            <w:tcW w:w="4606" w:type="dxa"/>
          </w:tcPr>
          <w:p w:rsidR="00EB4605" w:rsidRPr="00B50F40" w:rsidRDefault="00EB4605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EB4605" w:rsidRPr="00B50F40" w:rsidRDefault="00EB4605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B4605" w:rsidRPr="00B50F40" w:rsidRDefault="00EB4605" w:rsidP="00EB4605">
      <w:pPr>
        <w:pStyle w:val="SemEspaamento"/>
        <w:rPr>
          <w:rFonts w:ascii="Arial" w:hAnsi="Arial" w:cs="Arial"/>
          <w:sz w:val="18"/>
          <w:szCs w:val="18"/>
        </w:rPr>
      </w:pPr>
      <w:r w:rsidRPr="00B50F40">
        <w:rPr>
          <w:rFonts w:ascii="Arial" w:hAnsi="Arial" w:cs="Arial"/>
          <w:sz w:val="18"/>
          <w:szCs w:val="18"/>
        </w:rPr>
        <w:t>RAFAEL SANTANA FRIZON</w:t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  <w:t>PEDRO PRESTES</w:t>
      </w:r>
    </w:p>
    <w:p w:rsidR="00EB4605" w:rsidRPr="00B50F40" w:rsidRDefault="00EB4605" w:rsidP="00EB4605">
      <w:pPr>
        <w:pStyle w:val="SemEspaamento"/>
        <w:rPr>
          <w:sz w:val="18"/>
          <w:szCs w:val="18"/>
        </w:rPr>
      </w:pPr>
      <w:r w:rsidRPr="00B50F40">
        <w:rPr>
          <w:rFonts w:ascii="Arial" w:hAnsi="Arial" w:cs="Arial"/>
          <w:sz w:val="18"/>
          <w:szCs w:val="18"/>
        </w:rPr>
        <w:t>OAB/PR N.º 89.542 – ADVOGADO</w:t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</w:r>
      <w:r w:rsid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>FISCAL DA ATA.</w:t>
      </w:r>
    </w:p>
    <w:p w:rsidR="00EB4605" w:rsidRPr="00B50F40" w:rsidRDefault="00EB4605" w:rsidP="00EB4605">
      <w:pPr>
        <w:rPr>
          <w:sz w:val="18"/>
          <w:szCs w:val="18"/>
        </w:rPr>
      </w:pPr>
    </w:p>
    <w:p w:rsidR="00000000" w:rsidRDefault="009B6C63"/>
    <w:sectPr w:rsidR="00000000" w:rsidSect="00C75100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00" w:rsidRDefault="009B6C63">
    <w:pPr>
      <w:pStyle w:val="Rodap"/>
      <w:pBdr>
        <w:bottom w:val="single" w:sz="12" w:space="1" w:color="auto"/>
      </w:pBdr>
      <w:jc w:val="center"/>
      <w:rPr>
        <w:sz w:val="20"/>
      </w:rPr>
    </w:pPr>
  </w:p>
  <w:p w:rsidR="00C75100" w:rsidRPr="00A7116E" w:rsidRDefault="009B6C6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C75100" w:rsidRPr="00A7116E" w:rsidRDefault="009B6C6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00" w:rsidRPr="00A7116E" w:rsidRDefault="009B6C63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2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</w:t>
    </w:r>
    <w:r w:rsidRPr="00A7116E">
      <w:rPr>
        <w:rFonts w:ascii="Arial Rounded MT Bold" w:hAnsi="Arial Rounded MT Bold"/>
        <w:sz w:val="32"/>
      </w:rPr>
      <w:t>ÃO DO PINHAL</w:t>
    </w:r>
  </w:p>
  <w:p w:rsidR="00C75100" w:rsidRPr="00A7116E" w:rsidRDefault="009B6C63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C75100" w:rsidRDefault="009B6C6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EB4605"/>
    <w:rsid w:val="000011F6"/>
    <w:rsid w:val="006455FF"/>
    <w:rsid w:val="00680A42"/>
    <w:rsid w:val="009B6C63"/>
    <w:rsid w:val="00B50F40"/>
    <w:rsid w:val="00EB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EB4605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EB460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EB4605"/>
  </w:style>
  <w:style w:type="character" w:customStyle="1" w:styleId="RodapChar">
    <w:name w:val="Rodapé Char"/>
    <w:basedOn w:val="Fontepargpadro"/>
    <w:link w:val="Rodap"/>
    <w:uiPriority w:val="99"/>
    <w:rsid w:val="00EB460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EB460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EB4605"/>
  </w:style>
  <w:style w:type="paragraph" w:styleId="SemEspaamento">
    <w:name w:val="No Spacing"/>
    <w:link w:val="SemEspaamentoChar"/>
    <w:uiPriority w:val="1"/>
    <w:qFormat/>
    <w:rsid w:val="00EB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B4605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EB4605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EB460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EB46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EB4605"/>
    <w:rPr>
      <w:color w:val="0000FF"/>
      <w:u w:val="single"/>
    </w:rPr>
  </w:style>
  <w:style w:type="paragraph" w:styleId="NormalWeb">
    <w:name w:val="Normal (Web)"/>
    <w:basedOn w:val="Normal"/>
    <w:uiPriority w:val="99"/>
    <w:rsid w:val="00EB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B4605"/>
    <w:rPr>
      <w:b/>
      <w:bCs/>
    </w:rPr>
  </w:style>
  <w:style w:type="character" w:customStyle="1" w:styleId="a-size-large">
    <w:name w:val="a-size-large"/>
    <w:basedOn w:val="Fontepargpadro"/>
    <w:rsid w:val="00EB4605"/>
  </w:style>
  <w:style w:type="character" w:customStyle="1" w:styleId="morecontent">
    <w:name w:val="morecontent"/>
    <w:basedOn w:val="Fontepargpadro"/>
    <w:rsid w:val="00EB4605"/>
  </w:style>
  <w:style w:type="character" w:customStyle="1" w:styleId="name3">
    <w:name w:val="name3"/>
    <w:basedOn w:val="Fontepargpadro"/>
    <w:rsid w:val="00EB4605"/>
    <w:rPr>
      <w:rFonts w:ascii="Source Sans Pro" w:hAnsi="Source Sans Pro" w:hint="default"/>
      <w:b w:val="0"/>
      <w:bCs w:val="0"/>
      <w:sz w:val="35"/>
      <w:szCs w:val="3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6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hyperlink" Target="mailto:medina.materiais@hotmail.com" TargetMode="Externa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3244</Words>
  <Characters>17520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2022-08-19T17:29:00Z</dcterms:created>
  <dcterms:modified xsi:type="dcterms:W3CDTF">2022-08-19T17:55:00Z</dcterms:modified>
</cp:coreProperties>
</file>