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56" w:rsidRPr="00630AF1" w:rsidRDefault="004B4156" w:rsidP="004B415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B4156" w:rsidRPr="00630AF1" w:rsidRDefault="004B4156" w:rsidP="004B415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630AF1">
        <w:rPr>
          <w:rFonts w:ascii="Arial" w:hAnsi="Arial" w:cs="Arial"/>
          <w:bCs/>
          <w:color w:val="000000"/>
          <w:sz w:val="20"/>
          <w:u w:val="single"/>
        </w:rPr>
        <w:t>CONTRATO DE FORNECIMENTO N.º 24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630AF1">
        <w:rPr>
          <w:rFonts w:ascii="Arial" w:hAnsi="Arial" w:cs="Arial"/>
          <w:bCs/>
          <w:color w:val="000000"/>
          <w:sz w:val="20"/>
          <w:u w:val="single"/>
        </w:rPr>
        <w:t>/2022- PREGÃO ELETRÕNICO N.º 0</w:t>
      </w:r>
      <w:r w:rsidR="009E4982">
        <w:rPr>
          <w:rFonts w:ascii="Arial" w:hAnsi="Arial" w:cs="Arial"/>
          <w:bCs/>
          <w:color w:val="000000"/>
          <w:sz w:val="20"/>
          <w:u w:val="single"/>
        </w:rPr>
        <w:t>71</w:t>
      </w:r>
      <w:r w:rsidRPr="00630AF1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4B4156" w:rsidRPr="00630AF1" w:rsidRDefault="004B4156" w:rsidP="004B415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B4156" w:rsidRPr="00630AF1" w:rsidRDefault="004B4156" w:rsidP="004B4156">
      <w:pPr>
        <w:ind w:right="-376"/>
        <w:jc w:val="both"/>
        <w:rPr>
          <w:rFonts w:ascii="Arial" w:hAnsi="Arial" w:cs="Arial"/>
          <w:b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Contrato que entre si celebram o Município de Ribeirão do Pinhal e a empresa </w:t>
      </w:r>
      <w:r w:rsidRPr="004B4156">
        <w:rPr>
          <w:rFonts w:ascii="Arial" w:hAnsi="Arial" w:cs="Arial"/>
          <w:b/>
          <w:sz w:val="18"/>
          <w:szCs w:val="18"/>
        </w:rPr>
        <w:t>COMPANHIA DE AUTOMÓVEIS SLAVIERO</w:t>
      </w:r>
      <w:r w:rsidRPr="00630AF1">
        <w:rPr>
          <w:rFonts w:ascii="Arial" w:hAnsi="Arial" w:cs="Arial"/>
          <w:b/>
          <w:sz w:val="19"/>
          <w:szCs w:val="19"/>
        </w:rPr>
        <w:t xml:space="preserve">. </w:t>
      </w:r>
    </w:p>
    <w:p w:rsidR="004B4156" w:rsidRPr="00516365" w:rsidRDefault="004B4156" w:rsidP="004B4156">
      <w:pPr>
        <w:jc w:val="both"/>
        <w:rPr>
          <w:rFonts w:ascii="Arial" w:hAnsi="Arial" w:cs="Arial"/>
          <w:sz w:val="19"/>
          <w:szCs w:val="19"/>
        </w:rPr>
      </w:pPr>
      <w:r w:rsidRPr="00516365">
        <w:rPr>
          <w:rFonts w:ascii="Arial" w:hAnsi="Arial" w:cs="Arial"/>
          <w:sz w:val="19"/>
          <w:szCs w:val="19"/>
        </w:rPr>
        <w:t xml:space="preserve">O Município de Ribeirão do Pinhal – Estado do Paraná, com sede a Rua Paraná n.º 940 – Centro, neste ato representado pelo Prefeito Municipal, o Senhor o Senhor </w:t>
      </w:r>
      <w:r w:rsidRPr="00516365">
        <w:rPr>
          <w:rFonts w:ascii="Arial" w:hAnsi="Arial" w:cs="Arial"/>
          <w:b/>
          <w:sz w:val="19"/>
          <w:szCs w:val="19"/>
        </w:rPr>
        <w:t>DARTAGNAN CALIXTO FRAIZ</w:t>
      </w:r>
      <w:r w:rsidRPr="00516365">
        <w:rPr>
          <w:rFonts w:ascii="Arial" w:hAnsi="Arial" w:cs="Arial"/>
          <w:sz w:val="19"/>
          <w:szCs w:val="19"/>
        </w:rPr>
        <w:t>,</w:t>
      </w:r>
      <w:r w:rsidRPr="00516365">
        <w:rPr>
          <w:rFonts w:ascii="Arial" w:hAnsi="Arial" w:cs="Arial"/>
          <w:b/>
          <w:sz w:val="19"/>
          <w:szCs w:val="19"/>
        </w:rPr>
        <w:t xml:space="preserve"> </w:t>
      </w:r>
      <w:r w:rsidRPr="00516365">
        <w:rPr>
          <w:rFonts w:ascii="Arial" w:hAnsi="Arial" w:cs="Arial"/>
          <w:sz w:val="19"/>
          <w:szCs w:val="19"/>
        </w:rPr>
        <w:t>brasileiro</w:t>
      </w:r>
      <w:r w:rsidRPr="00516365">
        <w:rPr>
          <w:rFonts w:ascii="Arial" w:hAnsi="Arial" w:cs="Arial"/>
          <w:b/>
          <w:sz w:val="19"/>
          <w:szCs w:val="19"/>
        </w:rPr>
        <w:t xml:space="preserve">, </w:t>
      </w:r>
      <w:r w:rsidRPr="00516365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516365">
        <w:rPr>
          <w:rFonts w:ascii="Arial" w:hAnsi="Arial" w:cs="Arial"/>
          <w:b/>
          <w:bCs/>
          <w:sz w:val="19"/>
          <w:szCs w:val="19"/>
        </w:rPr>
        <w:t>CONTRATANTE</w:t>
      </w:r>
      <w:r w:rsidRPr="00516365">
        <w:rPr>
          <w:rFonts w:ascii="Arial" w:hAnsi="Arial" w:cs="Arial"/>
          <w:sz w:val="19"/>
          <w:szCs w:val="19"/>
        </w:rPr>
        <w:t xml:space="preserve">, e a Empresa </w:t>
      </w:r>
      <w:r w:rsidRPr="00516365">
        <w:rPr>
          <w:rFonts w:ascii="Arial" w:hAnsi="Arial" w:cs="Arial"/>
          <w:b/>
          <w:sz w:val="19"/>
          <w:szCs w:val="19"/>
        </w:rPr>
        <w:t>COMPANHIA DE AUTOMÓVEIS SLAVIERO</w:t>
      </w:r>
      <w:r w:rsidRPr="00516365">
        <w:rPr>
          <w:rFonts w:ascii="Arial" w:hAnsi="Arial" w:cs="Arial"/>
          <w:sz w:val="19"/>
          <w:szCs w:val="19"/>
        </w:rPr>
        <w:t xml:space="preserve">, inscrito no CNPJ sob nº. 76.484.161/0001-60, Fone (41) 3025-3604 email </w:t>
      </w:r>
      <w:hyperlink r:id="rId7" w:history="1">
        <w:r w:rsidRPr="00516365">
          <w:rPr>
            <w:rStyle w:val="Hyperlink"/>
            <w:rFonts w:ascii="Arial" w:hAnsi="Arial" w:cs="Arial"/>
            <w:sz w:val="19"/>
            <w:szCs w:val="19"/>
          </w:rPr>
          <w:t>edinildon@fordslaviero.com.br</w:t>
        </w:r>
      </w:hyperlink>
      <w:r w:rsidRPr="00516365">
        <w:rPr>
          <w:rFonts w:ascii="Arial" w:hAnsi="Arial" w:cs="Arial"/>
          <w:sz w:val="19"/>
          <w:szCs w:val="19"/>
        </w:rPr>
        <w:t xml:space="preserve"> com sede na Avenida Iguaçu n.º 633 – CEP 80.610-010 na cidade de Curitiba - Paraná, neste ato representado pelo Senhor </w:t>
      </w:r>
      <w:r w:rsidRPr="00516365">
        <w:rPr>
          <w:rFonts w:ascii="Arial" w:hAnsi="Arial" w:cs="Arial"/>
          <w:b/>
          <w:sz w:val="19"/>
          <w:szCs w:val="19"/>
        </w:rPr>
        <w:t>MARLON DE SOUZA</w:t>
      </w:r>
      <w:r w:rsidRPr="00516365">
        <w:rPr>
          <w:rFonts w:ascii="Arial" w:hAnsi="Arial" w:cs="Arial"/>
          <w:sz w:val="19"/>
          <w:szCs w:val="19"/>
        </w:rPr>
        <w:t xml:space="preserve">, brasileiro, casado, administrador, procurador, portador de Cédula de Identidade n.º 6.824.869-8 SESP/PR e inscrito sob CPF/MF n.º 024.333.969-05, neste ato simplesmente denominado </w:t>
      </w:r>
      <w:r w:rsidRPr="00516365">
        <w:rPr>
          <w:rFonts w:ascii="Arial" w:hAnsi="Arial" w:cs="Arial"/>
          <w:b/>
          <w:sz w:val="19"/>
          <w:szCs w:val="19"/>
          <w:u w:val="single"/>
        </w:rPr>
        <w:t>CONTRATADO,</w:t>
      </w:r>
      <w:r w:rsidRPr="00516365">
        <w:rPr>
          <w:rFonts w:ascii="Arial" w:hAnsi="Arial" w:cs="Arial"/>
          <w:sz w:val="19"/>
          <w:szCs w:val="19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PRIMEIRA – DO OBJETO</w:t>
      </w:r>
    </w:p>
    <w:p w:rsidR="004B4156" w:rsidRPr="00516365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16365">
        <w:rPr>
          <w:rFonts w:ascii="Arial" w:hAnsi="Arial" w:cs="Arial"/>
          <w:sz w:val="19"/>
          <w:szCs w:val="19"/>
        </w:rPr>
        <w:t xml:space="preserve">O presente contrato tem por objeto a aquisição um veículo </w:t>
      </w:r>
      <w:proofErr w:type="gramStart"/>
      <w:r w:rsidRPr="00516365">
        <w:rPr>
          <w:rFonts w:ascii="Arial" w:hAnsi="Arial" w:cs="Arial"/>
          <w:sz w:val="19"/>
          <w:szCs w:val="19"/>
        </w:rPr>
        <w:t>0km</w:t>
      </w:r>
      <w:proofErr w:type="gramEnd"/>
      <w:r w:rsidRPr="00516365">
        <w:rPr>
          <w:rFonts w:ascii="Arial" w:hAnsi="Arial" w:cs="Arial"/>
          <w:sz w:val="19"/>
          <w:szCs w:val="19"/>
        </w:rPr>
        <w:t xml:space="preserve"> tipo Van, conforme solicitação da Secretaria de Saúde, obrigando-se o </w:t>
      </w:r>
      <w:r w:rsidRPr="00516365">
        <w:rPr>
          <w:rFonts w:ascii="Arial" w:hAnsi="Arial" w:cs="Arial"/>
          <w:b/>
          <w:sz w:val="19"/>
          <w:szCs w:val="19"/>
        </w:rPr>
        <w:t xml:space="preserve">CONTRATADO </w:t>
      </w:r>
      <w:r w:rsidRPr="00516365">
        <w:rPr>
          <w:rFonts w:ascii="Arial" w:hAnsi="Arial" w:cs="Arial"/>
          <w:sz w:val="19"/>
          <w:szCs w:val="19"/>
        </w:rPr>
        <w:t xml:space="preserve">a executar em favor da </w:t>
      </w:r>
      <w:r w:rsidRPr="00516365">
        <w:rPr>
          <w:rFonts w:ascii="Arial" w:hAnsi="Arial" w:cs="Arial"/>
          <w:b/>
          <w:sz w:val="19"/>
          <w:szCs w:val="19"/>
        </w:rPr>
        <w:t>CONTRATANTE</w:t>
      </w:r>
      <w:r w:rsidRPr="00516365">
        <w:rPr>
          <w:rFonts w:ascii="Arial" w:hAnsi="Arial" w:cs="Arial"/>
          <w:sz w:val="19"/>
          <w:szCs w:val="19"/>
        </w:rPr>
        <w:t xml:space="preserve"> o fornecimento do objeto do item n.º 001, conforme conta na proposta anexada ao Processo Licitatório Pregão Eletrônico registrada sob o </w:t>
      </w:r>
      <w:proofErr w:type="gramStart"/>
      <w:r w:rsidRPr="00516365">
        <w:rPr>
          <w:rFonts w:ascii="Arial" w:hAnsi="Arial" w:cs="Arial"/>
          <w:sz w:val="19"/>
          <w:szCs w:val="19"/>
        </w:rPr>
        <w:t>n.º</w:t>
      </w:r>
      <w:proofErr w:type="gramEnd"/>
      <w:r w:rsidRPr="00516365">
        <w:rPr>
          <w:rFonts w:ascii="Arial" w:hAnsi="Arial" w:cs="Arial"/>
          <w:sz w:val="19"/>
          <w:szCs w:val="19"/>
        </w:rPr>
        <w:t xml:space="preserve"> </w:t>
      </w:r>
      <w:r w:rsidRPr="00516365">
        <w:rPr>
          <w:rFonts w:ascii="Arial" w:hAnsi="Arial" w:cs="Arial"/>
          <w:b/>
          <w:sz w:val="19"/>
          <w:szCs w:val="19"/>
        </w:rPr>
        <w:t>071/2022</w:t>
      </w:r>
      <w:r w:rsidRPr="00516365">
        <w:rPr>
          <w:rFonts w:ascii="Arial" w:hAnsi="Arial" w:cs="Arial"/>
          <w:sz w:val="19"/>
          <w:szCs w:val="19"/>
        </w:rPr>
        <w:t>, a qual fará parte integrante deste instrumento.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SEGUNDA – DA VIGÊNCIA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O presente contrato terá início na data de sua assinatura e vigorará por um período de 12 meses</w:t>
      </w:r>
      <w:r w:rsidRPr="00630AF1">
        <w:rPr>
          <w:rFonts w:ascii="Arial" w:hAnsi="Arial" w:cs="Arial"/>
          <w:b/>
          <w:sz w:val="19"/>
          <w:szCs w:val="19"/>
        </w:rPr>
        <w:t xml:space="preserve">, </w:t>
      </w:r>
      <w:r w:rsidRPr="00630AF1">
        <w:rPr>
          <w:rFonts w:ascii="Arial" w:hAnsi="Arial" w:cs="Arial"/>
          <w:sz w:val="19"/>
          <w:szCs w:val="19"/>
        </w:rPr>
        <w:t>podendo ser prorrogado por igual período, ou até o final do saldo estipulado, dependendo do interesse da Administração Pública Municipal.</w:t>
      </w:r>
      <w:r w:rsidR="00516365">
        <w:rPr>
          <w:rFonts w:ascii="Arial" w:hAnsi="Arial" w:cs="Arial"/>
          <w:sz w:val="19"/>
          <w:szCs w:val="19"/>
        </w:rPr>
        <w:t xml:space="preserve"> </w:t>
      </w:r>
      <w:r w:rsidRPr="00630AF1">
        <w:rPr>
          <w:rFonts w:ascii="Arial" w:hAnsi="Arial" w:cs="Arial"/>
          <w:sz w:val="19"/>
          <w:szCs w:val="19"/>
        </w:rPr>
        <w:t xml:space="preserve">O prazo de entrega do veículo </w:t>
      </w:r>
      <w:r w:rsidRPr="00630AF1">
        <w:rPr>
          <w:rFonts w:ascii="Arial" w:hAnsi="Arial" w:cs="Arial"/>
          <w:b/>
          <w:sz w:val="19"/>
          <w:szCs w:val="19"/>
        </w:rPr>
        <w:t>será de até 60 (sessenta) dias corridos</w:t>
      </w:r>
      <w:r w:rsidRPr="00630AF1">
        <w:rPr>
          <w:rFonts w:ascii="Arial" w:hAnsi="Arial" w:cs="Arial"/>
          <w:sz w:val="19"/>
          <w:szCs w:val="19"/>
        </w:rPr>
        <w:t xml:space="preserve"> após o recebimento da autorização de fornecimento na sede do município, podendo este prazo ser prorrogado.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TERCEIRA – DO PREÇO DOS BENS E DAS QUANTIDADES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Os valores para a aquisição do objeto do processo são os que constam na proposta enviada pela </w:t>
      </w:r>
      <w:r w:rsidRPr="00630AF1">
        <w:rPr>
          <w:rFonts w:ascii="Arial" w:hAnsi="Arial" w:cs="Arial"/>
          <w:b/>
          <w:sz w:val="19"/>
          <w:szCs w:val="19"/>
        </w:rPr>
        <w:t xml:space="preserve">CONTRATADA, </w:t>
      </w:r>
      <w:r w:rsidRPr="00630AF1">
        <w:rPr>
          <w:rFonts w:ascii="Arial" w:hAnsi="Arial" w:cs="Arial"/>
          <w:sz w:val="19"/>
          <w:szCs w:val="19"/>
        </w:rPr>
        <w:t>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670"/>
        <w:gridCol w:w="1134"/>
        <w:gridCol w:w="1134"/>
      </w:tblGrid>
      <w:tr w:rsidR="004B4156" w:rsidRPr="00630AF1" w:rsidTr="003D12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B4156" w:rsidRPr="00630AF1" w:rsidRDefault="004B4156" w:rsidP="003D129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0AF1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4156" w:rsidRPr="00630AF1" w:rsidRDefault="004B4156" w:rsidP="003D12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0AF1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B4156" w:rsidRPr="00630AF1" w:rsidRDefault="004B4156" w:rsidP="003D129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0AF1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4156" w:rsidRPr="00630AF1" w:rsidRDefault="004B4156" w:rsidP="003D129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0AF1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4156" w:rsidRPr="00630AF1" w:rsidRDefault="004B4156" w:rsidP="003D1290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0AF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4156" w:rsidRPr="00630AF1" w:rsidRDefault="004B4156" w:rsidP="003D1290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0AF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4B4156" w:rsidRPr="00516365" w:rsidTr="007344A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516365">
              <w:rPr>
                <w:rFonts w:ascii="Arial" w:eastAsia="Arial Unicode MS" w:hAnsi="Arial" w:cs="Arial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16365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16365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16365">
              <w:rPr>
                <w:rFonts w:ascii="Arial" w:hAnsi="Arial" w:cs="Arial"/>
                <w:sz w:val="19"/>
                <w:szCs w:val="19"/>
              </w:rPr>
              <w:t xml:space="preserve">Veículo tipo Van </w:t>
            </w:r>
            <w:proofErr w:type="gramStart"/>
            <w:r w:rsidRPr="00516365">
              <w:rPr>
                <w:rFonts w:ascii="Arial" w:hAnsi="Arial" w:cs="Arial"/>
                <w:sz w:val="19"/>
                <w:szCs w:val="19"/>
              </w:rPr>
              <w:t>0km</w:t>
            </w:r>
            <w:proofErr w:type="gramEnd"/>
            <w:r w:rsidRPr="00516365">
              <w:rPr>
                <w:rFonts w:ascii="Arial" w:hAnsi="Arial" w:cs="Arial"/>
                <w:sz w:val="19"/>
                <w:szCs w:val="19"/>
              </w:rPr>
              <w:t xml:space="preserve"> 15 lugares + passageiro, ano modelo mínimo 2022/2022</w:t>
            </w:r>
            <w:r w:rsidRPr="00516365">
              <w:rPr>
                <w:rFonts w:ascii="Arial" w:hAnsi="Arial" w:cs="Arial"/>
                <w:color w:val="FF0000"/>
                <w:sz w:val="19"/>
                <w:szCs w:val="19"/>
              </w:rPr>
              <w:t xml:space="preserve">, </w:t>
            </w:r>
            <w:r w:rsidRPr="00516365">
              <w:rPr>
                <w:rFonts w:ascii="Arial" w:hAnsi="Arial" w:cs="Arial"/>
                <w:sz w:val="19"/>
                <w:szCs w:val="19"/>
              </w:rPr>
              <w:t xml:space="preserve">sem adaptação, diesel, potencia mínima 115cv, ar condicionado, direção hidráulica, mínimo 05 marchas, freio a disco nas 04 rodas, travas e vidros elétricos, rádio AM/FM. COM TODOS OS ACESSÓRIOS MÍNIMOS OBRIGATÓRIOS, CONFORME LEGISLAÇÃO EM VIGOR. </w:t>
            </w:r>
            <w:r w:rsidRPr="00516365">
              <w:rPr>
                <w:rFonts w:ascii="Arial" w:hAnsi="Arial" w:cs="Arial"/>
                <w:b/>
                <w:sz w:val="19"/>
                <w:szCs w:val="19"/>
              </w:rPr>
              <w:t>MARCA FORD MODELO TRANSIT.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156" w:rsidRDefault="004B4156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16365">
              <w:rPr>
                <w:rFonts w:ascii="Arial" w:hAnsi="Arial" w:cs="Arial"/>
                <w:sz w:val="19"/>
                <w:szCs w:val="19"/>
              </w:rPr>
              <w:t>269.850,00</w:t>
            </w: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16365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156" w:rsidRPr="00516365" w:rsidRDefault="00516365" w:rsidP="003D129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16365">
              <w:rPr>
                <w:rFonts w:ascii="Arial" w:hAnsi="Arial" w:cs="Arial"/>
                <w:sz w:val="19"/>
                <w:szCs w:val="19"/>
              </w:rPr>
              <w:t>269.850,00</w:t>
            </w:r>
          </w:p>
        </w:tc>
      </w:tr>
    </w:tbl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color w:val="000000"/>
          <w:sz w:val="19"/>
          <w:szCs w:val="19"/>
        </w:rPr>
      </w:pPr>
      <w:r w:rsidRPr="00630AF1">
        <w:rPr>
          <w:rFonts w:ascii="Arial" w:hAnsi="Arial" w:cs="Arial"/>
          <w:color w:val="000000"/>
          <w:sz w:val="19"/>
          <w:szCs w:val="19"/>
        </w:rPr>
        <w:t>Os valores acima permanecerão fixos e reajustáveis durante a vigência.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QUARTA – DA FORMA DE PAGAMENTO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O pagamento será efetuado após a entrega do maquinário, por depósito em conta corrente até o 15º dia útil do mês subseqüente, contados da data da entrega da Nota Fiscal, devendo salientar que </w:t>
      </w:r>
      <w:r w:rsidRPr="00630AF1">
        <w:rPr>
          <w:rFonts w:ascii="Arial" w:hAnsi="Arial" w:cs="Arial"/>
          <w:bCs/>
          <w:sz w:val="19"/>
          <w:szCs w:val="19"/>
        </w:rPr>
        <w:t>j</w:t>
      </w:r>
      <w:r w:rsidRPr="00630AF1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o número da licitação, o número do convênio, </w:t>
      </w:r>
      <w:r w:rsidRPr="00630AF1">
        <w:rPr>
          <w:rFonts w:ascii="Arial" w:hAnsi="Arial" w:cs="Arial"/>
          <w:sz w:val="19"/>
          <w:szCs w:val="19"/>
        </w:rPr>
        <w:lastRenderedPageBreak/>
        <w:t>Funcionário requisitante, informações relativas ao nome e número do banco, da agência e da conta corrente da CONTRATADA</w:t>
      </w:r>
      <w:r w:rsidRPr="00630AF1">
        <w:rPr>
          <w:rFonts w:ascii="Arial" w:hAnsi="Arial" w:cs="Arial"/>
          <w:b/>
          <w:sz w:val="19"/>
          <w:szCs w:val="19"/>
        </w:rPr>
        <w:t>. A Nota Fiscal deverá ser emitida em nome do FUNDO MUNICIPAL DE SAÚDE DE RIBEIRÃO DO PINHAL – CNPJ: 09.654.201/0001-87-Rua Paraná 940 – Centro.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QUINTA – DA DOTAÇÃO ORÇAMENTÁRIA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As despesas com a execução deste contrato correrão no orçamento da Dotação Orçamentária: 01614-518/01615-518/00481-303/00491-303/00501-303/00431-303/00651-303/00571-303/00561-303/00621-303/00541-303/2560-303/2531-518/2532-303/2560-303-4490520000.</w:t>
      </w:r>
    </w:p>
    <w:p w:rsidR="004B4156" w:rsidRPr="00630AF1" w:rsidRDefault="004B4156" w:rsidP="004B4156">
      <w:pPr>
        <w:pStyle w:val="SemEspaamento"/>
        <w:rPr>
          <w:rFonts w:ascii="Arial" w:eastAsia="Arial Unicode MS" w:hAnsi="Arial" w:cs="Arial"/>
          <w:sz w:val="19"/>
          <w:szCs w:val="19"/>
          <w:u w:val="single"/>
        </w:rPr>
      </w:pP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SEXTA – DAS OBRIGAÇÕES DO CONTRATANTE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Para garantir fiel cumprimento do presente contrato, o </w:t>
      </w:r>
      <w:r w:rsidRPr="00630AF1">
        <w:rPr>
          <w:rFonts w:ascii="Arial" w:hAnsi="Arial" w:cs="Arial"/>
          <w:b/>
          <w:sz w:val="19"/>
          <w:szCs w:val="19"/>
        </w:rPr>
        <w:t xml:space="preserve">CONTRATANTE </w:t>
      </w:r>
      <w:r w:rsidRPr="00630AF1">
        <w:rPr>
          <w:rFonts w:ascii="Arial" w:hAnsi="Arial" w:cs="Arial"/>
          <w:sz w:val="19"/>
          <w:szCs w:val="19"/>
        </w:rPr>
        <w:t xml:space="preserve">se compromete a solicitar previamente à </w:t>
      </w:r>
      <w:r w:rsidRPr="00630AF1">
        <w:rPr>
          <w:rFonts w:ascii="Arial" w:hAnsi="Arial" w:cs="Arial"/>
          <w:b/>
          <w:sz w:val="19"/>
          <w:szCs w:val="19"/>
        </w:rPr>
        <w:t xml:space="preserve">CONTRATADA, </w:t>
      </w:r>
      <w:r w:rsidRPr="00630AF1">
        <w:rPr>
          <w:rFonts w:ascii="Arial" w:hAnsi="Arial" w:cs="Arial"/>
          <w:sz w:val="19"/>
          <w:szCs w:val="19"/>
        </w:rPr>
        <w:t>através do documento requisitório próprio, o fornecimento dos produtos; bem como efetuar o pagamento na forma prevista na cláusula quarta.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SÉTIMA – DAS OBRIGAÇÕES DA CONTRATADA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Para garantir o fiel cumprimento do presente contrato, a </w:t>
      </w:r>
      <w:r w:rsidRPr="00630AF1">
        <w:rPr>
          <w:rFonts w:ascii="Arial" w:hAnsi="Arial" w:cs="Arial"/>
          <w:b/>
          <w:sz w:val="19"/>
          <w:szCs w:val="19"/>
        </w:rPr>
        <w:t>CONTRATADA</w:t>
      </w:r>
      <w:r w:rsidRPr="00630AF1">
        <w:rPr>
          <w:rFonts w:ascii="Arial" w:hAnsi="Arial" w:cs="Arial"/>
          <w:sz w:val="19"/>
          <w:szCs w:val="19"/>
        </w:rPr>
        <w:t xml:space="preserve"> se compromete a:</w:t>
      </w:r>
    </w:p>
    <w:p w:rsidR="004B4156" w:rsidRPr="00630AF1" w:rsidRDefault="004B4156" w:rsidP="004B4156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Fornecer o objeto ora contratado de acordo com a solicitação do CONTRATANTE e proposta apresentada até o final do prazo contratual;</w:t>
      </w:r>
    </w:p>
    <w:p w:rsidR="004B4156" w:rsidRPr="00630AF1" w:rsidRDefault="004B4156" w:rsidP="004B4156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Fornecer o objeto sem qualquer outro custo e arcar com todas as despesas decorrentes do maquinário entregue, correndo por sua conta e risco o transporte, frete, seguro até o local de entrega;</w:t>
      </w:r>
    </w:p>
    <w:p w:rsidR="004B4156" w:rsidRPr="00630AF1" w:rsidRDefault="004B4156" w:rsidP="004B4156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Assumir total responsabilidade com todas as despesas diretas e indiretas, com as pessoas utilizadas na execução, que não terão qualquer vínculo empregatício com o Município de Ribeirão do Pinhal;</w:t>
      </w:r>
    </w:p>
    <w:p w:rsidR="004B4156" w:rsidRPr="00630AF1" w:rsidRDefault="004B4156" w:rsidP="004B4156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Responsabilizar-se pelos eventuais danos ou prejuízos que a qualquer título vier a causar ao CONTRATANTE, principalmente em decorrência da má qualidade dos serviços prestados;</w:t>
      </w:r>
    </w:p>
    <w:p w:rsidR="004B4156" w:rsidRPr="00630AF1" w:rsidRDefault="004B4156" w:rsidP="004B4156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4B4156" w:rsidRPr="00630AF1" w:rsidRDefault="004B4156" w:rsidP="004B4156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Não transferir a outrem, total ou parcialmente, as responsabilidades a que está obrigada por este Contrato, nem subcontratar, sem prévio assentimento da Contratante.</w:t>
      </w:r>
    </w:p>
    <w:p w:rsidR="004B4156" w:rsidRPr="00630AF1" w:rsidRDefault="004B4156" w:rsidP="004B4156">
      <w:pPr>
        <w:pStyle w:val="Corpodetexto21"/>
        <w:widowControl/>
        <w:ind w:left="720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 </w:t>
      </w:r>
    </w:p>
    <w:p w:rsidR="004B4156" w:rsidRPr="00630AF1" w:rsidRDefault="004B4156" w:rsidP="004B4156">
      <w:pPr>
        <w:pStyle w:val="PargrafodaLista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color w:val="FF0000"/>
          <w:sz w:val="19"/>
          <w:szCs w:val="19"/>
        </w:rPr>
      </w:pP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A fiscalização sobre o objeto será exercida pela senhora </w:t>
      </w:r>
      <w:r w:rsidRPr="00630AF1">
        <w:rPr>
          <w:rFonts w:ascii="Arial" w:hAnsi="Arial" w:cs="Arial"/>
          <w:b/>
          <w:sz w:val="19"/>
          <w:szCs w:val="19"/>
        </w:rPr>
        <w:t>NADIR SARA MELO FRAGA CUNHA.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a) Recusar o objeto que não obedeça às especificações, com o disposto deste contrato; 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c) Conferir no ato da entrega a qualidade do objeto, e outros dados que fizerem necessários; 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d) Praticar quaisquer atos, nos limites do contrato, que se destinem a preservar todo e qualquer direito do Município.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As determinações referentes às prioridades do fornecimento do objeto bem como a solução de casos concernentes a esses assuntos ficarão a cargo da fiscalização.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 ação da fiscalização não diminui a completa responsabilidade da CONTRATADA pela execução dos serviços, ora licitados.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630AF1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630AF1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4B4156" w:rsidRPr="00630AF1" w:rsidRDefault="004B4156" w:rsidP="004B41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630AF1">
        <w:rPr>
          <w:rFonts w:ascii="Arial" w:hAnsi="Arial" w:cs="Arial"/>
          <w:sz w:val="19"/>
          <w:szCs w:val="19"/>
        </w:rPr>
        <w:t>colusiva</w:t>
      </w:r>
      <w:proofErr w:type="spellEnd"/>
      <w:r w:rsidRPr="00630AF1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4156" w:rsidRPr="00630AF1" w:rsidRDefault="004B4156" w:rsidP="004B415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630AF1">
        <w:rPr>
          <w:rFonts w:ascii="Arial" w:hAnsi="Arial" w:cs="Arial"/>
          <w:sz w:val="19"/>
          <w:szCs w:val="19"/>
        </w:rPr>
        <w:t>ii</w:t>
      </w:r>
      <w:proofErr w:type="gramEnd"/>
      <w:r w:rsidRPr="00630AF1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4B4156" w:rsidRPr="00630AF1" w:rsidRDefault="004B4156" w:rsidP="004B415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30AF1">
        <w:rPr>
          <w:rFonts w:ascii="Arial" w:hAnsi="Arial" w:cs="Arial"/>
          <w:sz w:val="19"/>
          <w:szCs w:val="19"/>
        </w:rPr>
        <w:t>colusivas</w:t>
      </w:r>
      <w:proofErr w:type="spellEnd"/>
      <w:r w:rsidRPr="00630AF1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4B4156" w:rsidRPr="00630AF1" w:rsidRDefault="004B4156" w:rsidP="004B415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4156" w:rsidRPr="00630AF1" w:rsidRDefault="004B4156" w:rsidP="004B4156">
      <w:pPr>
        <w:pStyle w:val="Corpodetexto21"/>
        <w:widowControl/>
        <w:rPr>
          <w:rFonts w:ascii="Arial" w:hAnsi="Arial" w:cs="Arial"/>
          <w:sz w:val="19"/>
          <w:szCs w:val="19"/>
        </w:rPr>
      </w:pP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DÉCIMA – DAS PENALIDADES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 recusa no fornecimento do objeto,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a) multa de 25% sobre o valor total do contrato que, em caso de não pagamento, será encaminhada para a dívida ativa do Município, visando a sua execução;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b) Emissão e Publicação de Declaração de Inidoneidade em veículo de imprensa regional, estadual e nacional.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DÉCIMA PRIMEIRA – DA RENÚNCIA E RESCISÃO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630AF1">
        <w:rPr>
          <w:rFonts w:ascii="Arial" w:hAnsi="Arial" w:cs="Arial"/>
          <w:sz w:val="19"/>
          <w:szCs w:val="19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lastRenderedPageBreak/>
        <w:t>CLÁUSULA DÉCIMA SEGUNDA – DA PUBLICAÇÃO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630AF1">
        <w:rPr>
          <w:rFonts w:ascii="Arial" w:hAnsi="Arial" w:cs="Arial"/>
          <w:b/>
          <w:sz w:val="19"/>
          <w:szCs w:val="19"/>
        </w:rPr>
        <w:t>CONTRATANTE</w:t>
      </w:r>
      <w:r w:rsidRPr="00630AF1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8.666/93.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DÉCIMA TERCEIRA – DOS DOCUMENTOS INTEGRANTES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 xml:space="preserve">Independentemente de transcrição, farão parte integrante deste instrumente de contrato a proposta adjudicada do Processo de Pregão Eletrônico n.º </w:t>
      </w:r>
      <w:r w:rsidRPr="00630AF1">
        <w:rPr>
          <w:rFonts w:ascii="Arial" w:hAnsi="Arial" w:cs="Arial"/>
          <w:b/>
          <w:sz w:val="19"/>
          <w:szCs w:val="19"/>
        </w:rPr>
        <w:t>071/2022</w:t>
      </w:r>
      <w:r w:rsidRPr="00630AF1">
        <w:rPr>
          <w:rFonts w:ascii="Arial" w:hAnsi="Arial" w:cs="Arial"/>
          <w:sz w:val="19"/>
          <w:szCs w:val="19"/>
        </w:rPr>
        <w:t xml:space="preserve">, e a proposta final e adjudicada da </w:t>
      </w:r>
      <w:r w:rsidRPr="00630AF1">
        <w:rPr>
          <w:rFonts w:ascii="Arial" w:hAnsi="Arial" w:cs="Arial"/>
          <w:b/>
          <w:sz w:val="19"/>
          <w:szCs w:val="19"/>
        </w:rPr>
        <w:t>CONTRATADA.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DÉCIMA QUARTA – DAS DISPOSIÇÕES FINAIS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30AF1">
        <w:rPr>
          <w:rFonts w:ascii="Arial" w:hAnsi="Arial" w:cs="Arial"/>
          <w:b/>
          <w:sz w:val="19"/>
          <w:szCs w:val="19"/>
          <w:u w:val="single"/>
        </w:rPr>
        <w:t>CLÁUSULA DÉCIMA QUINTA – DO FORO</w:t>
      </w:r>
    </w:p>
    <w:p w:rsidR="004B4156" w:rsidRPr="00630AF1" w:rsidRDefault="004B4156" w:rsidP="004B4156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4B4156" w:rsidRPr="00630AF1" w:rsidRDefault="004B4156" w:rsidP="004B415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630AF1">
        <w:rPr>
          <w:rFonts w:ascii="Arial" w:hAnsi="Arial" w:cs="Arial"/>
          <w:sz w:val="19"/>
          <w:szCs w:val="19"/>
        </w:rPr>
        <w:t>Ribeirão do Pinhal, 22 de agosto de 2022.</w:t>
      </w:r>
    </w:p>
    <w:p w:rsidR="004B4156" w:rsidRPr="00630AF1" w:rsidRDefault="004B4156" w:rsidP="004B4156">
      <w:pPr>
        <w:pStyle w:val="NormalWeb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B4156" w:rsidRPr="00516365" w:rsidTr="003D1290">
        <w:tc>
          <w:tcPr>
            <w:tcW w:w="4685" w:type="dxa"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16365" w:rsidRPr="00516365" w:rsidRDefault="00516365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 xml:space="preserve">MARLON DE SOUZA 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516365" w:rsidRPr="00516365">
              <w:rPr>
                <w:rFonts w:ascii="Arial" w:hAnsi="Arial" w:cs="Arial"/>
                <w:sz w:val="18"/>
                <w:szCs w:val="18"/>
              </w:rPr>
              <w:t>024.333.969-05</w:t>
            </w:r>
          </w:p>
        </w:tc>
      </w:tr>
      <w:tr w:rsidR="004B4156" w:rsidRPr="00516365" w:rsidTr="003D1290">
        <w:tc>
          <w:tcPr>
            <w:tcW w:w="4685" w:type="dxa"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4B4156" w:rsidRPr="00516365" w:rsidRDefault="004B4156" w:rsidP="003D12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 xml:space="preserve">  TESTEMUNHAS:</w:t>
      </w: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4156" w:rsidRPr="00516365" w:rsidTr="003D1290">
        <w:tc>
          <w:tcPr>
            <w:tcW w:w="4606" w:type="dxa"/>
          </w:tcPr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16365">
              <w:rPr>
                <w:rFonts w:ascii="Arial" w:hAnsi="Arial" w:cs="Arial"/>
                <w:sz w:val="18"/>
                <w:szCs w:val="18"/>
              </w:rPr>
              <w:t xml:space="preserve"> CPF/MF 023.240.319-21</w:t>
            </w: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156" w:rsidRPr="00516365" w:rsidTr="003D1290">
        <w:tc>
          <w:tcPr>
            <w:tcW w:w="4606" w:type="dxa"/>
          </w:tcPr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B4156" w:rsidRPr="00516365" w:rsidRDefault="004B4156" w:rsidP="003D129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 xml:space="preserve">RAFAEL SANTANA FRIZON </w:t>
      </w:r>
      <w:r w:rsidRPr="00516365">
        <w:rPr>
          <w:rFonts w:ascii="Arial" w:hAnsi="Arial" w:cs="Arial"/>
          <w:sz w:val="18"/>
          <w:szCs w:val="18"/>
        </w:rPr>
        <w:tab/>
      </w:r>
      <w:r w:rsidRPr="00516365">
        <w:rPr>
          <w:rFonts w:ascii="Arial" w:hAnsi="Arial" w:cs="Arial"/>
          <w:sz w:val="18"/>
          <w:szCs w:val="18"/>
        </w:rPr>
        <w:tab/>
      </w:r>
      <w:r w:rsidRPr="00516365">
        <w:rPr>
          <w:rFonts w:ascii="Arial" w:hAnsi="Arial" w:cs="Arial"/>
          <w:sz w:val="18"/>
          <w:szCs w:val="18"/>
        </w:rPr>
        <w:tab/>
        <w:t xml:space="preserve">       </w:t>
      </w: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>ADVOGADO.</w:t>
      </w:r>
      <w:r w:rsidRPr="00516365">
        <w:rPr>
          <w:rFonts w:ascii="Arial" w:hAnsi="Arial" w:cs="Arial"/>
          <w:sz w:val="18"/>
          <w:szCs w:val="18"/>
        </w:rPr>
        <w:tab/>
      </w: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ab/>
      </w: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ab/>
      </w:r>
      <w:r w:rsidRPr="00516365">
        <w:rPr>
          <w:rFonts w:ascii="Arial" w:hAnsi="Arial" w:cs="Arial"/>
          <w:sz w:val="18"/>
          <w:szCs w:val="18"/>
        </w:rPr>
        <w:tab/>
      </w:r>
      <w:r w:rsidRPr="00516365">
        <w:rPr>
          <w:rFonts w:ascii="Arial" w:hAnsi="Arial" w:cs="Arial"/>
          <w:sz w:val="18"/>
          <w:szCs w:val="18"/>
        </w:rPr>
        <w:tab/>
      </w:r>
    </w:p>
    <w:p w:rsidR="004B4156" w:rsidRPr="00516365" w:rsidRDefault="004B4156" w:rsidP="004B41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16365">
        <w:rPr>
          <w:rFonts w:ascii="Arial" w:hAnsi="Arial" w:cs="Arial"/>
          <w:b/>
          <w:sz w:val="18"/>
          <w:szCs w:val="18"/>
        </w:rPr>
        <w:t>FISCAL DO CONTRATO:</w:t>
      </w:r>
    </w:p>
    <w:p w:rsidR="004B4156" w:rsidRPr="00516365" w:rsidRDefault="004B4156" w:rsidP="004B41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B4156" w:rsidRPr="00516365" w:rsidRDefault="004B4156" w:rsidP="004B41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B4156" w:rsidRPr="00516365" w:rsidRDefault="004B4156" w:rsidP="004B41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B4156" w:rsidRPr="00516365" w:rsidRDefault="004B4156" w:rsidP="004B4156">
      <w:pPr>
        <w:pStyle w:val="SemEspaamento"/>
        <w:rPr>
          <w:rFonts w:ascii="Arial" w:hAnsi="Arial" w:cs="Arial"/>
          <w:sz w:val="18"/>
          <w:szCs w:val="18"/>
        </w:rPr>
      </w:pPr>
      <w:r w:rsidRPr="00516365">
        <w:rPr>
          <w:rFonts w:ascii="Arial" w:hAnsi="Arial" w:cs="Arial"/>
          <w:sz w:val="18"/>
          <w:szCs w:val="18"/>
        </w:rPr>
        <w:t>NADIR SARA MELIO FRAGA CUNHA</w:t>
      </w:r>
    </w:p>
    <w:p w:rsidR="00536446" w:rsidRDefault="004B4156">
      <w:r w:rsidRPr="00516365">
        <w:rPr>
          <w:rFonts w:ascii="Arial" w:hAnsi="Arial" w:cs="Arial"/>
          <w:sz w:val="18"/>
          <w:szCs w:val="18"/>
        </w:rPr>
        <w:t>SECRETÁRIA DE SAÚDE</w:t>
      </w:r>
    </w:p>
    <w:sectPr w:rsidR="00536446" w:rsidSect="00C75100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46" w:rsidRDefault="00536446" w:rsidP="00536446">
      <w:pPr>
        <w:spacing w:after="0" w:line="240" w:lineRule="auto"/>
      </w:pPr>
      <w:r>
        <w:separator/>
      </w:r>
    </w:p>
  </w:endnote>
  <w:endnote w:type="continuationSeparator" w:id="1">
    <w:p w:rsidR="00536446" w:rsidRDefault="00536446" w:rsidP="0053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9E4982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51636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51636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46" w:rsidRDefault="00536446" w:rsidP="00536446">
      <w:pPr>
        <w:spacing w:after="0" w:line="240" w:lineRule="auto"/>
      </w:pPr>
      <w:r>
        <w:separator/>
      </w:r>
    </w:p>
  </w:footnote>
  <w:footnote w:type="continuationSeparator" w:id="1">
    <w:p w:rsidR="00536446" w:rsidRDefault="00536446" w:rsidP="0053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51636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51636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9E498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156"/>
    <w:rsid w:val="004B4156"/>
    <w:rsid w:val="00516365"/>
    <w:rsid w:val="00536446"/>
    <w:rsid w:val="009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4B4156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B41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B4156"/>
  </w:style>
  <w:style w:type="character" w:customStyle="1" w:styleId="RodapChar">
    <w:name w:val="Rodapé Char"/>
    <w:basedOn w:val="Fontepargpadro"/>
    <w:link w:val="Rodap"/>
    <w:uiPriority w:val="99"/>
    <w:rsid w:val="004B415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B41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B4156"/>
  </w:style>
  <w:style w:type="paragraph" w:styleId="SemEspaamento">
    <w:name w:val="No Spacing"/>
    <w:link w:val="SemEspaamentoChar"/>
    <w:uiPriority w:val="1"/>
    <w:qFormat/>
    <w:rsid w:val="004B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15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4B41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B41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B4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B4156"/>
    <w:rPr>
      <w:color w:val="0000FF"/>
      <w:u w:val="single"/>
    </w:rPr>
  </w:style>
  <w:style w:type="paragraph" w:styleId="NormalWeb">
    <w:name w:val="Normal (Web)"/>
    <w:basedOn w:val="Normal"/>
    <w:uiPriority w:val="99"/>
    <w:rsid w:val="004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4156"/>
    <w:rPr>
      <w:b/>
      <w:bCs/>
    </w:rPr>
  </w:style>
  <w:style w:type="paragraph" w:styleId="PargrafodaLista">
    <w:name w:val="List Paragraph"/>
    <w:basedOn w:val="Normal"/>
    <w:uiPriority w:val="34"/>
    <w:qFormat/>
    <w:rsid w:val="004B4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4B41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ildon@fordslavier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1886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2022-08-22T11:32:00Z</dcterms:created>
  <dcterms:modified xsi:type="dcterms:W3CDTF">2022-08-23T16:02:00Z</dcterms:modified>
</cp:coreProperties>
</file>