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889" w:type="dxa"/>
        <w:tblLayout w:type="fixed"/>
        <w:tblLook w:val="04A0"/>
      </w:tblPr>
      <w:tblGrid>
        <w:gridCol w:w="9889"/>
      </w:tblGrid>
      <w:tr w:rsidR="00DC5DD3" w:rsidRPr="00B43CFB" w:rsidTr="00DC5DD3">
        <w:trPr>
          <w:trHeight w:val="6789"/>
        </w:trPr>
        <w:tc>
          <w:tcPr>
            <w:tcW w:w="9889" w:type="dxa"/>
          </w:tcPr>
          <w:p w:rsidR="00DC5DD3" w:rsidRPr="00BF1037" w:rsidRDefault="00DC5DD3" w:rsidP="001038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DC5DD3" w:rsidRPr="002F61F1" w:rsidRDefault="00DC5DD3" w:rsidP="001038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261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C5DD3" w:rsidRPr="00DC5DD3" w:rsidRDefault="00DC5DD3" w:rsidP="00DC5DD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5DD3">
              <w:rPr>
                <w:rFonts w:asciiTheme="minorHAnsi" w:hAnsiTheme="minorHAnsi" w:cstheme="minorHAnsi"/>
                <w:sz w:val="18"/>
                <w:szCs w:val="18"/>
              </w:rPr>
              <w:t>Extrato de Ata celebrada entre o Município de Ribeirão do Pinhal, CNPJ n.º 76.968.064/0001-42 e a empresa ALEXANDRE SEXTAK BATISTELA JUNIOR – COMÉRCIO DE ALIMENTOS E MATERIAL DE LIMPEZA EIRELI, sob nº. 16.579.174/0001-90. Objeto: registro de preços para possível aquisição de gêneros alimentícios para cestas básicas, conforme solicitação da Secretaria de Assistência Social. Data de assinatura: 12/09/2022, ALEXANDRE SEXTAK BATISTELA JUNIOR CPF: 800.919.849-80 e DARTAGNAN CALIXTO FRAIZ, CPF/MF n.º 171.895.279-15.</w:t>
            </w:r>
          </w:p>
          <w:tbl>
            <w:tblPr>
              <w:tblStyle w:val="Tabelacomgrade"/>
              <w:tblW w:w="9634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5245"/>
              <w:gridCol w:w="992"/>
              <w:gridCol w:w="709"/>
              <w:gridCol w:w="850"/>
            </w:tblGrid>
            <w:tr w:rsidR="00DC5DD3" w:rsidRPr="00E959EA" w:rsidTr="00DC5DD3">
              <w:tc>
                <w:tcPr>
                  <w:tcW w:w="562" w:type="dxa"/>
                  <w:vAlign w:val="bottom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245" w:type="dxa"/>
                  <w:vAlign w:val="bottom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C5DD3" w:rsidRPr="0057385C" w:rsidTr="00DC5DD3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Açúcar Cristal 05 kg 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Globo</w:t>
                  </w:r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14,50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7250,00</w:t>
                  </w:r>
                </w:p>
              </w:tc>
            </w:tr>
            <w:tr w:rsidR="00DC5DD3" w:rsidRPr="0057385C" w:rsidTr="00DC5DD3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Arroz T1 05 kg (Validade mínima de 06 meses a contar da data de entrega)</w:t>
                  </w:r>
                </w:p>
              </w:tc>
              <w:tc>
                <w:tcPr>
                  <w:tcW w:w="992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Minueto</w:t>
                  </w:r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14,90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7450,00</w:t>
                  </w:r>
                </w:p>
              </w:tc>
            </w:tr>
            <w:tr w:rsidR="00DC5DD3" w:rsidRPr="0057385C" w:rsidTr="00DC5DD3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Biscoito salgado 400gr. 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Luam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3,79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1895,00</w:t>
                  </w:r>
                </w:p>
              </w:tc>
            </w:tr>
            <w:tr w:rsidR="00DC5DD3" w:rsidRPr="0057385C" w:rsidTr="00DC5DD3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Café torrado e moído tradicional em embalagem de alto vácuo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, com peso de 500gr, certificação de pureza e qualidade ABIC, 100% arábico, torrefação e moagem média, aroma e sabor característicos do produto podendo ser suave ou intenso, na composição não poderá haver percentual de grãos pretos, verdes, ardidos, cascas, paus e pedras que comprometa a qualidade o café. O prazo de validade deverá ser de no mínimo 06 (seis) meses a partir da data de entrega.</w:t>
                  </w:r>
                </w:p>
              </w:tc>
              <w:tc>
                <w:tcPr>
                  <w:tcW w:w="992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Odebrecht</w:t>
                  </w:r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12,40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6200,00</w:t>
                  </w:r>
                </w:p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5DD3" w:rsidRPr="0057385C" w:rsidTr="00DC5DD3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Farinha de milho 01 kg. 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Agrobal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5,90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2950,00</w:t>
                  </w:r>
                </w:p>
              </w:tc>
            </w:tr>
            <w:tr w:rsidR="00DC5DD3" w:rsidRPr="0057385C" w:rsidTr="00DC5DD3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Leite integral embalagem UHT. 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(Validade mínima de 03 meses a contar da data de entrega)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Italac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5,90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2950,00</w:t>
                  </w:r>
                </w:p>
              </w:tc>
            </w:tr>
            <w:tr w:rsidR="00DC5DD3" w:rsidRPr="0057385C" w:rsidTr="00DC5DD3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dúzias</w:t>
                  </w:r>
                  <w:proofErr w:type="gramEnd"/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Ovos de galinha graúdos. 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(Validade mínima de 30 dias a contar da data de entrega)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Fiduda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7,10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3550,00</w:t>
                  </w:r>
                </w:p>
              </w:tc>
            </w:tr>
            <w:tr w:rsidR="00DC5DD3" w:rsidRPr="0057385C" w:rsidTr="00DC5DD3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32245,00</w:t>
                  </w:r>
                </w:p>
              </w:tc>
            </w:tr>
          </w:tbl>
          <w:p w:rsidR="00DC5DD3" w:rsidRPr="002F61F1" w:rsidRDefault="00DC5DD3" w:rsidP="00DC5D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266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C5DD3" w:rsidRPr="00DC5DD3" w:rsidRDefault="00DC5DD3" w:rsidP="00DC5DD3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5DD3">
              <w:rPr>
                <w:rFonts w:asciiTheme="minorHAnsi" w:hAnsiTheme="minorHAnsi" w:cstheme="minorHAnsi"/>
                <w:sz w:val="18"/>
                <w:szCs w:val="18"/>
              </w:rPr>
              <w:t>Extrato de Ata celebrada entre o Município de Ribeirão do Pinhal, CNPJ n.º 76.968.064/0001-42 e a empresa L. AMARO DE OLIVEIRA, CNPJ nº. 27.153.491/0001-67. Objeto: registro de preços para possível aquisição de gêneros alimentícios para cestas básicas, conforme solicitação da Secretaria de Assistência Social. Data de assinatura: 12/09/2022, LUCAS AMARO DE OLIVEIRA CPF: 083.104.949-98 e DARTAGNAN CALIXTO FRAIZ, CPF/MF n.º 171.895.279-15.</w:t>
            </w:r>
          </w:p>
          <w:tbl>
            <w:tblPr>
              <w:tblStyle w:val="Tabelacomgrade"/>
              <w:tblW w:w="9634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5245"/>
              <w:gridCol w:w="992"/>
              <w:gridCol w:w="709"/>
              <w:gridCol w:w="850"/>
            </w:tblGrid>
            <w:tr w:rsidR="00DC5DD3" w:rsidRPr="00E959EA" w:rsidTr="00103855">
              <w:tc>
                <w:tcPr>
                  <w:tcW w:w="562" w:type="dxa"/>
                  <w:vAlign w:val="bottom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245" w:type="dxa"/>
                  <w:vAlign w:val="bottom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C5DD3" w:rsidRPr="0057385C" w:rsidTr="00103855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Extrato de tomate 850gr. 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DC5DD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Quero</w:t>
                  </w:r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DC5DD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8,30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4150,00</w:t>
                  </w:r>
                </w:p>
              </w:tc>
            </w:tr>
            <w:tr w:rsidR="00DC5DD3" w:rsidRPr="0057385C" w:rsidTr="00103855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Farinha de trigo </w:t>
                  </w:r>
                  <w:proofErr w:type="gram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05kg</w:t>
                  </w:r>
                  <w:proofErr w:type="gramEnd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Aniela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8750,00</w:t>
                  </w:r>
                </w:p>
              </w:tc>
            </w:tr>
            <w:tr w:rsidR="00DC5DD3" w:rsidRPr="0057385C" w:rsidTr="00103855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Óleo de soja refinado </w:t>
                  </w:r>
                  <w:proofErr w:type="gram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900ml</w:t>
                  </w:r>
                  <w:proofErr w:type="gramEnd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DC5DD3">
                    <w:rPr>
                      <w:rFonts w:asciiTheme="minorHAnsi" w:hAnsiTheme="minorHAnsi" w:cstheme="minorHAnsi"/>
                      <w:sz w:val="10"/>
                      <w:szCs w:val="10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Coamo</w:t>
                  </w:r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3500,00</w:t>
                  </w:r>
                </w:p>
              </w:tc>
            </w:tr>
            <w:tr w:rsidR="00DC5DD3" w:rsidRPr="0057385C" w:rsidTr="000A560F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Sal iodado refinado. </w:t>
                  </w:r>
                  <w:r w:rsidRPr="00DC5DD3">
                    <w:rPr>
                      <w:rFonts w:asciiTheme="minorHAnsi" w:hAnsiTheme="minorHAnsi" w:cstheme="minorHAnsi"/>
                      <w:sz w:val="12"/>
                      <w:szCs w:val="12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Marfim</w:t>
                  </w:r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1,43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715,00</w:t>
                  </w:r>
                </w:p>
              </w:tc>
            </w:tr>
            <w:tr w:rsidR="00DC5DD3" w:rsidRPr="0057385C" w:rsidTr="00103855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17115,00</w:t>
                  </w:r>
                </w:p>
              </w:tc>
            </w:tr>
          </w:tbl>
          <w:p w:rsidR="00DC5DD3" w:rsidRPr="002F61F1" w:rsidRDefault="00DC5DD3" w:rsidP="00DC5D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267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C5DD3" w:rsidRPr="00DC5DD3" w:rsidRDefault="00DC5DD3" w:rsidP="00DC5DD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5DD3">
              <w:rPr>
                <w:rFonts w:asciiTheme="minorHAnsi" w:hAnsiTheme="minorHAnsi" w:cstheme="minorHAnsi"/>
                <w:sz w:val="18"/>
                <w:szCs w:val="18"/>
              </w:rPr>
              <w:t>Extrato de Ata celebrada entre o Município de Ribeirão do Pinhal, CNPJ n.º 76.968.064/0001-42 e a empresa MR OLIVEIRA COMÉRCIO DE ALIMENTOS E MATERIAIS DE LIMPEZA LTDA, CNPJ nº. 37.516.954/0001-61. Objeto: registro de preços para possível aquisição de gêneros alimentícios para cestas básicas, conforme solicitação da Secretaria de Assistência Social. Data de assinatura: 12/09/2022, MARCOS ROBERTO DE OLIVEIRA CPF: 017.504.309-40 e DARTAGNAN CALIXTO FRAIZ, CPF/MF n.º 171.895.279-15.</w:t>
            </w:r>
          </w:p>
          <w:tbl>
            <w:tblPr>
              <w:tblStyle w:val="Tabelacomgrade"/>
              <w:tblW w:w="9634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5245"/>
              <w:gridCol w:w="992"/>
              <w:gridCol w:w="709"/>
              <w:gridCol w:w="850"/>
            </w:tblGrid>
            <w:tr w:rsidR="00DC5DD3" w:rsidRPr="00E959EA" w:rsidTr="00103855">
              <w:tc>
                <w:tcPr>
                  <w:tcW w:w="562" w:type="dxa"/>
                  <w:vAlign w:val="bottom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245" w:type="dxa"/>
                  <w:vAlign w:val="bottom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DC5DD3" w:rsidRPr="00E959EA" w:rsidRDefault="00DC5DD3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C5DD3" w:rsidRPr="0057385C" w:rsidTr="00103855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Feijão carioca. </w:t>
                  </w:r>
                  <w:r w:rsidRPr="00C14C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C14C5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Joãozinho</w:t>
                  </w:r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5,74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2870,00</w:t>
                  </w:r>
                </w:p>
              </w:tc>
            </w:tr>
            <w:tr w:rsidR="00DC5DD3" w:rsidRPr="0057385C" w:rsidTr="00103855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Fubá mimoso fino enriquecido com ferro e ácido fólico 500gr. (Validade mínima de 06 meses a contar da data de entrega)</w:t>
                  </w:r>
                </w:p>
              </w:tc>
              <w:tc>
                <w:tcPr>
                  <w:tcW w:w="992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Zanin</w:t>
                  </w:r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2,25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1125,00</w:t>
                  </w:r>
                </w:p>
              </w:tc>
            </w:tr>
            <w:tr w:rsidR="00DC5DD3" w:rsidRPr="0057385C" w:rsidTr="00103855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Macarrão comum picado 01 kg. </w:t>
                  </w:r>
                  <w:r w:rsidRPr="00C14C51">
                    <w:rPr>
                      <w:rFonts w:asciiTheme="minorHAnsi" w:hAnsiTheme="minorHAnsi" w:cstheme="minorHAnsi"/>
                      <w:sz w:val="10"/>
                      <w:szCs w:val="10"/>
                    </w:rPr>
                    <w:t>(Validade mínima de 06 meses a contar da data de entrega)</w:t>
                  </w:r>
                </w:p>
              </w:tc>
              <w:tc>
                <w:tcPr>
                  <w:tcW w:w="992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Pérola</w:t>
                  </w:r>
                </w:p>
              </w:tc>
              <w:tc>
                <w:tcPr>
                  <w:tcW w:w="709" w:type="dxa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4,50</w:t>
                  </w: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2250,00</w:t>
                  </w:r>
                </w:p>
              </w:tc>
            </w:tr>
            <w:tr w:rsidR="00DC5DD3" w:rsidRPr="0057385C" w:rsidTr="00B94608">
              <w:tc>
                <w:tcPr>
                  <w:tcW w:w="562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vAlign w:val="center"/>
                </w:tcPr>
                <w:p w:rsidR="00DC5DD3" w:rsidRPr="00DC5DD3" w:rsidRDefault="00DC5DD3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2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C5DD3" w:rsidRPr="00DC5DD3" w:rsidRDefault="00DC5DD3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C5DD3" w:rsidRPr="00DC5DD3" w:rsidRDefault="00DC5DD3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C5DD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6245,00</w:t>
                  </w:r>
                </w:p>
              </w:tc>
            </w:tr>
          </w:tbl>
          <w:p w:rsidR="00DC5DD3" w:rsidRPr="00765D93" w:rsidRDefault="00DC5DD3" w:rsidP="00103855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DC5DD3" w:rsidRDefault="00DC5DD3" w:rsidP="00DC5DD3">
      <w:pPr>
        <w:rPr>
          <w:rFonts w:cstheme="minorHAnsi"/>
          <w:b/>
          <w:sz w:val="16"/>
          <w:szCs w:val="16"/>
        </w:rPr>
      </w:pPr>
    </w:p>
    <w:p w:rsidR="00DC5DD3" w:rsidRDefault="00DC5DD3" w:rsidP="00DC5DD3"/>
    <w:p w:rsidR="00DC5DD3" w:rsidRDefault="00DC5DD3" w:rsidP="00DC5DD3"/>
    <w:p w:rsidR="00DC5DD3" w:rsidRDefault="00DC5DD3" w:rsidP="00DC5DD3"/>
    <w:p w:rsidR="00DC5DD3" w:rsidRDefault="00DC5DD3" w:rsidP="00DC5DD3"/>
    <w:p w:rsidR="00DC5DD3" w:rsidRDefault="00DC5DD3" w:rsidP="00DC5DD3"/>
    <w:p w:rsidR="00DC5DD3" w:rsidRDefault="00DC5DD3" w:rsidP="00DC5DD3"/>
    <w:p w:rsidR="00DC5DD3" w:rsidRDefault="00DC5DD3" w:rsidP="00DC5DD3"/>
    <w:p w:rsidR="00000000" w:rsidRDefault="00B20CA4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C5DD3"/>
    <w:rsid w:val="00B20CA4"/>
    <w:rsid w:val="00C14C51"/>
    <w:rsid w:val="00DC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5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C5D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5DD3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DC5D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5D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2022-09-12T17:52:00Z</dcterms:created>
  <dcterms:modified xsi:type="dcterms:W3CDTF">2022-09-12T18:04:00Z</dcterms:modified>
</cp:coreProperties>
</file>