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56" w:rsidRPr="00FE6C99" w:rsidRDefault="00F75F56" w:rsidP="00F75F56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28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4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/2022- PREGÃO ELETRÔNICO N.º 077/2022.</w:t>
      </w:r>
    </w:p>
    <w:p w:rsidR="00F75F56" w:rsidRPr="00FE6C99" w:rsidRDefault="00F75F56" w:rsidP="00F75F56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F75F56" w:rsidRPr="00FE6C99" w:rsidRDefault="00F75F56" w:rsidP="00F75F56">
      <w:pPr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FE6C99">
        <w:rPr>
          <w:rFonts w:ascii="Arial" w:hAnsi="Arial" w:cs="Arial"/>
          <w:b/>
          <w:sz w:val="19"/>
          <w:szCs w:val="19"/>
        </w:rPr>
        <w:t>DARTAGNAN CALIXTO FRAIZ</w:t>
      </w:r>
      <w:r w:rsidRPr="00FE6C99">
        <w:rPr>
          <w:rFonts w:ascii="Arial" w:hAnsi="Arial" w:cs="Arial"/>
          <w:sz w:val="19"/>
          <w:szCs w:val="19"/>
        </w:rPr>
        <w:t>,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casado, portador do RG n.º 773.261-9 SSP/PR e inscrito sob CPF/MF n.º 171.895.279-15, 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>, e a Empresa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F75F56">
        <w:rPr>
          <w:rFonts w:ascii="Arial" w:hAnsi="Arial" w:cs="Arial"/>
          <w:b/>
          <w:sz w:val="20"/>
          <w:szCs w:val="20"/>
        </w:rPr>
        <w:t>CARLOS EDUARDO DE SOUZA BORGES</w:t>
      </w:r>
      <w:r w:rsidRPr="00FE6C99">
        <w:rPr>
          <w:rFonts w:ascii="Arial" w:hAnsi="Arial" w:cs="Arial"/>
          <w:sz w:val="19"/>
          <w:szCs w:val="19"/>
        </w:rPr>
        <w:t xml:space="preserve"> inscrita no CNPJ </w:t>
      </w:r>
      <w:r w:rsidRPr="0038795B">
        <w:rPr>
          <w:rFonts w:ascii="Arial" w:hAnsi="Arial" w:cs="Arial"/>
          <w:sz w:val="20"/>
          <w:szCs w:val="20"/>
        </w:rPr>
        <w:t xml:space="preserve">sob </w:t>
      </w:r>
      <w:r w:rsidRPr="00936F36">
        <w:rPr>
          <w:rFonts w:ascii="Arial" w:hAnsi="Arial" w:cs="Arial"/>
          <w:sz w:val="20"/>
          <w:szCs w:val="20"/>
        </w:rPr>
        <w:t xml:space="preserve">nº. </w:t>
      </w:r>
      <w:r w:rsidRPr="00F75F56">
        <w:rPr>
          <w:rFonts w:ascii="Arial" w:hAnsi="Arial" w:cs="Arial"/>
          <w:sz w:val="20"/>
          <w:szCs w:val="20"/>
        </w:rPr>
        <w:t>07.067.855/0001-89 com</w:t>
      </w:r>
      <w:r w:rsidRPr="00FE6C99">
        <w:rPr>
          <w:rFonts w:ascii="Arial" w:hAnsi="Arial" w:cs="Arial"/>
          <w:sz w:val="19"/>
          <w:szCs w:val="19"/>
        </w:rPr>
        <w:t xml:space="preserve"> sede na </w:t>
      </w:r>
      <w:r>
        <w:rPr>
          <w:rFonts w:ascii="Arial" w:hAnsi="Arial" w:cs="Arial"/>
          <w:sz w:val="19"/>
          <w:szCs w:val="19"/>
        </w:rPr>
        <w:t>Rua Sebastião Ribeiro da Silva</w:t>
      </w:r>
      <w:r w:rsidRPr="00FE6C99">
        <w:rPr>
          <w:rFonts w:ascii="Arial" w:hAnsi="Arial" w:cs="Arial"/>
          <w:sz w:val="19"/>
          <w:szCs w:val="19"/>
        </w:rPr>
        <w:t xml:space="preserve"> n.º </w:t>
      </w:r>
      <w:r>
        <w:rPr>
          <w:rFonts w:ascii="Arial" w:hAnsi="Arial" w:cs="Arial"/>
          <w:sz w:val="19"/>
          <w:szCs w:val="19"/>
        </w:rPr>
        <w:t>040</w:t>
      </w:r>
      <w:r w:rsidRPr="00FE6C99">
        <w:rPr>
          <w:rFonts w:ascii="Arial" w:hAnsi="Arial" w:cs="Arial"/>
          <w:sz w:val="19"/>
          <w:szCs w:val="19"/>
        </w:rPr>
        <w:t xml:space="preserve"> – CEP: </w:t>
      </w:r>
      <w:r>
        <w:rPr>
          <w:rFonts w:ascii="Arial" w:hAnsi="Arial" w:cs="Arial"/>
          <w:sz w:val="19"/>
          <w:szCs w:val="19"/>
        </w:rPr>
        <w:t>86.465-000</w:t>
      </w:r>
      <w:r w:rsidRPr="00FE6C99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>Centro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proofErr w:type="spellStart"/>
      <w:r>
        <w:rPr>
          <w:rFonts w:ascii="Arial" w:hAnsi="Arial" w:cs="Arial"/>
          <w:sz w:val="19"/>
          <w:szCs w:val="19"/>
        </w:rPr>
        <w:t>Guapirama</w:t>
      </w:r>
      <w:proofErr w:type="spellEnd"/>
      <w:r>
        <w:rPr>
          <w:rFonts w:ascii="Arial" w:hAnsi="Arial" w:cs="Arial"/>
          <w:sz w:val="19"/>
          <w:szCs w:val="19"/>
        </w:rPr>
        <w:t xml:space="preserve"> - PR</w:t>
      </w:r>
      <w:r w:rsidRPr="00FE6C99">
        <w:rPr>
          <w:rFonts w:ascii="Arial" w:hAnsi="Arial" w:cs="Arial"/>
          <w:sz w:val="19"/>
          <w:szCs w:val="19"/>
        </w:rPr>
        <w:t>, Fone (</w:t>
      </w:r>
      <w:r>
        <w:rPr>
          <w:rFonts w:ascii="Arial" w:hAnsi="Arial" w:cs="Arial"/>
          <w:sz w:val="19"/>
          <w:szCs w:val="19"/>
        </w:rPr>
        <w:t>43</w:t>
      </w:r>
      <w:r w:rsidRPr="00FE6C99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>99600-2706 (41)99821-4731</w:t>
      </w:r>
      <w:r w:rsidRPr="00FE6C99">
        <w:rPr>
          <w:rFonts w:ascii="Arial" w:hAnsi="Arial" w:cs="Arial"/>
          <w:sz w:val="19"/>
          <w:szCs w:val="19"/>
        </w:rPr>
        <w:t xml:space="preserve">, email </w:t>
      </w:r>
      <w:hyperlink r:id="rId4" w:history="1">
        <w:r w:rsidRPr="00F75F56">
          <w:rPr>
            <w:rStyle w:val="Hyperlink"/>
            <w:rFonts w:ascii="Arial" w:hAnsi="Arial" w:cs="Arial"/>
            <w:sz w:val="19"/>
            <w:szCs w:val="19"/>
            <w:u w:val="none"/>
          </w:rPr>
          <w:t>hg-marketing@hotmail.com</w:t>
        </w:r>
      </w:hyperlink>
      <w:r w:rsidRPr="0038795B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neste ato representado pel</w:t>
      </w:r>
      <w:r>
        <w:rPr>
          <w:rFonts w:ascii="Arial" w:hAnsi="Arial" w:cs="Arial"/>
          <w:sz w:val="19"/>
          <w:szCs w:val="19"/>
        </w:rPr>
        <w:t>o</w:t>
      </w:r>
      <w:r w:rsidRPr="00FE6C99">
        <w:rPr>
          <w:rFonts w:ascii="Arial" w:hAnsi="Arial" w:cs="Arial"/>
          <w:sz w:val="19"/>
          <w:szCs w:val="19"/>
        </w:rPr>
        <w:t xml:space="preserve"> senhor </w:t>
      </w:r>
      <w:r w:rsidRPr="00F75F56">
        <w:rPr>
          <w:rFonts w:ascii="Arial" w:hAnsi="Arial" w:cs="Arial"/>
          <w:b/>
          <w:sz w:val="20"/>
          <w:szCs w:val="20"/>
        </w:rPr>
        <w:t>CARLOS EDUARDO DE SOUZA BORGES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brasileir</w:t>
      </w:r>
      <w:r>
        <w:rPr>
          <w:rFonts w:ascii="Arial" w:hAnsi="Arial" w:cs="Arial"/>
          <w:sz w:val="19"/>
          <w:szCs w:val="19"/>
        </w:rPr>
        <w:t>o, casado, empresário, portador</w:t>
      </w:r>
      <w:r w:rsidRPr="00FE6C99">
        <w:rPr>
          <w:rFonts w:ascii="Arial" w:hAnsi="Arial" w:cs="Arial"/>
          <w:sz w:val="19"/>
          <w:szCs w:val="19"/>
        </w:rPr>
        <w:t xml:space="preserve"> de Cédula de Identidade n.º </w:t>
      </w:r>
      <w:r>
        <w:rPr>
          <w:rFonts w:ascii="Arial" w:hAnsi="Arial" w:cs="Arial"/>
          <w:sz w:val="19"/>
          <w:szCs w:val="19"/>
        </w:rPr>
        <w:t>7.501.374-4</w:t>
      </w:r>
      <w:r w:rsidRPr="00FE6C9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SESP/PR e inscrito</w:t>
      </w:r>
      <w:r w:rsidRPr="00FE6C99">
        <w:rPr>
          <w:rFonts w:ascii="Arial" w:hAnsi="Arial" w:cs="Arial"/>
          <w:sz w:val="19"/>
          <w:szCs w:val="19"/>
        </w:rPr>
        <w:t xml:space="preserve"> sob CPF/MF n.º </w:t>
      </w:r>
      <w:r>
        <w:rPr>
          <w:rFonts w:ascii="Arial" w:hAnsi="Arial" w:cs="Arial"/>
          <w:sz w:val="19"/>
          <w:szCs w:val="19"/>
        </w:rPr>
        <w:t>005.959.549-36, residente e domiciliado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Curitiba - PR</w:t>
      </w:r>
      <w:r w:rsidRPr="00FE6C99">
        <w:rPr>
          <w:rFonts w:ascii="Arial" w:hAnsi="Arial" w:cs="Arial"/>
          <w:sz w:val="19"/>
          <w:szCs w:val="19"/>
        </w:rPr>
        <w:t xml:space="preserve">, neste ato simplesmente denominado </w:t>
      </w:r>
      <w:r w:rsidRPr="00FE6C99">
        <w:rPr>
          <w:rFonts w:ascii="Arial" w:hAnsi="Arial" w:cs="Arial"/>
          <w:b/>
          <w:sz w:val="19"/>
          <w:szCs w:val="19"/>
          <w:u w:val="single"/>
        </w:rPr>
        <w:t>CONTRATADO</w:t>
      </w:r>
      <w:r w:rsidRPr="00FE6C99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F75F56" w:rsidRPr="00FE6C99" w:rsidRDefault="00F75F56" w:rsidP="00F75F5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FE6C99">
        <w:rPr>
          <w:rFonts w:ascii="Arial" w:hAnsi="Arial" w:cs="Arial"/>
          <w:color w:val="FF0000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 xml:space="preserve">aquisição de móveis, utensílios, eletrodomésticos, </w:t>
      </w:r>
      <w:proofErr w:type="spellStart"/>
      <w:r w:rsidRPr="00FE6C99">
        <w:rPr>
          <w:rFonts w:ascii="Arial" w:hAnsi="Arial" w:cs="Arial"/>
          <w:sz w:val="19"/>
          <w:szCs w:val="19"/>
        </w:rPr>
        <w:t>eletroportáteis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eletroeletrônicos e brinquedos para a nova sede do CMEI Professora </w:t>
      </w:r>
      <w:proofErr w:type="spellStart"/>
      <w:r w:rsidRPr="00FE6C99">
        <w:rPr>
          <w:rFonts w:ascii="Arial" w:hAnsi="Arial" w:cs="Arial"/>
          <w:sz w:val="19"/>
          <w:szCs w:val="19"/>
        </w:rPr>
        <w:t>Zaira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conforme solicitação da Secretaria de Educação, obrigando-se o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FE6C99">
        <w:rPr>
          <w:rFonts w:ascii="Arial" w:hAnsi="Arial" w:cs="Arial"/>
          <w:sz w:val="19"/>
          <w:szCs w:val="19"/>
        </w:rPr>
        <w:t xml:space="preserve">a executar em favor da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FE6C99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F75F56" w:rsidRPr="00FE6C99" w:rsidRDefault="00F75F56" w:rsidP="00F75F56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Os valores para a contratação do objeto do Processo são os que constam na proposta enviada pela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os quais seguem transcritos abaixo: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851"/>
        <w:gridCol w:w="851"/>
      </w:tblGrid>
      <w:tr w:rsidR="00F75F56" w:rsidRPr="0086187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75F56" w:rsidRPr="00861879" w:rsidRDefault="00F75F56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75F56" w:rsidRPr="00861879" w:rsidRDefault="00F75F56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75F56" w:rsidRPr="00861879" w:rsidRDefault="00F75F56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75F56" w:rsidRPr="00861879" w:rsidRDefault="00F75F56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75F56" w:rsidRPr="00861879" w:rsidRDefault="00F75F56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75F56" w:rsidRPr="00861879" w:rsidRDefault="00F75F56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75F56" w:rsidRPr="00861879" w:rsidRDefault="00F75F56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F75F56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F56" w:rsidRPr="00026DF3" w:rsidRDefault="00F75F56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F56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F75F56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56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CJT</w:t>
            </w:r>
          </w:p>
          <w:p w:rsidR="00F75F56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F56" w:rsidRPr="00026DF3" w:rsidRDefault="00F75F5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>Conjunto de gols desmontável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formado por dois gols e duas bolas para crianças a partir de três anos. Gol: Largura: 820 mm; Altura: 930 mm; Comprimento: 1240 mm; Bolas: Diâmetro da bola: 210 mm (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8”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). Selo do INMETRO.  Peças multicoloridas não tóxico, cada gol será composto por duas traves verticais, dois travessões e uma rede para fechamento na parte posterior do gol, laterais inteiriças ou com partes vazadas, traves desmontáveis, rede confeccionada 100% polietileno (nylon) virgem de alta densidade, na cor branca. A rede deverá ser em corda trançada de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monofilamento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com fio de, no mínimo, 2,5 mm de espessura e malha 5x5 cm, para evitar a passagem da cabeça da criança. O produto deverá ser fabricado em polietileno pelo processo de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rotomoldagem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composto com aditivo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antiestático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e aditivo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anti-UV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que protejam contra raios solares e desbotamento provocado pelo tempo (sol e/ou chuva). Os produtos deverão ter os cantos arredondados em seu acabamento. Garantia mínima de um ano a partir da data de entrega, contra defeitos de fabricação e pigmentação/coloração de peças.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56" w:rsidRPr="00257A7C" w:rsidRDefault="00F75F56" w:rsidP="002B17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DM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Toys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56" w:rsidRPr="002F2ACF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540,00</w:t>
            </w: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5F56" w:rsidRPr="002F2ACF" w:rsidRDefault="00F75F5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sz w:val="19"/>
          <w:szCs w:val="19"/>
        </w:rPr>
        <w:t xml:space="preserve">Os produtos deverão ser entregues devidamente montados após a emissão de autorização devidamente assinada pelo Prefeito </w:t>
      </w:r>
      <w:r w:rsidRPr="00FE6C99">
        <w:rPr>
          <w:rFonts w:ascii="Arial" w:hAnsi="Arial" w:cs="Arial"/>
          <w:b/>
          <w:sz w:val="19"/>
          <w:szCs w:val="19"/>
          <w:u w:val="single"/>
        </w:rPr>
        <w:t>em até 15 (QUINZE) dias corridos nos endereços indicados.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  Os valores acima </w:t>
      </w:r>
      <w:r w:rsidRPr="00FE6C99">
        <w:rPr>
          <w:rFonts w:ascii="Arial" w:hAnsi="Arial" w:cs="Arial"/>
          <w:bCs/>
          <w:sz w:val="19"/>
          <w:szCs w:val="19"/>
        </w:rPr>
        <w:t>poderão</w:t>
      </w:r>
      <w:r w:rsidRPr="00FE6C99">
        <w:rPr>
          <w:rFonts w:ascii="Arial" w:hAnsi="Arial" w:cs="Arial"/>
          <w:sz w:val="19"/>
          <w:szCs w:val="19"/>
        </w:rPr>
        <w:t xml:space="preserve"> eventualmente sofrer revisão (aumento ou decréscimos) nas seguintes hipóteses: 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lastRenderedPageBreak/>
        <w:t>a)</w:t>
      </w:r>
      <w:r w:rsidRPr="00FE6C99">
        <w:rPr>
          <w:rFonts w:ascii="Arial" w:hAnsi="Arial" w:cs="Arial"/>
          <w:sz w:val="19"/>
          <w:szCs w:val="19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FE6C99">
        <w:rPr>
          <w:rFonts w:ascii="Arial" w:hAnsi="Arial" w:cs="Arial"/>
          <w:sz w:val="19"/>
          <w:szCs w:val="19"/>
        </w:rPr>
        <w:t>consequências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b)</w:t>
      </w:r>
      <w:r w:rsidRPr="00FE6C99">
        <w:rPr>
          <w:rFonts w:ascii="Arial" w:hAnsi="Arial" w:cs="Arial"/>
          <w:sz w:val="19"/>
          <w:szCs w:val="19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FE6C99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FE6C99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FE6C99">
        <w:rPr>
          <w:rFonts w:ascii="Arial" w:hAnsi="Arial" w:cs="Arial"/>
          <w:sz w:val="19"/>
          <w:szCs w:val="19"/>
        </w:rPr>
        <w:t>estar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FE6C99">
        <w:rPr>
          <w:rFonts w:ascii="Arial" w:hAnsi="Arial" w:cs="Arial"/>
          <w:sz w:val="19"/>
          <w:szCs w:val="19"/>
        </w:rPr>
        <w:t>etc</w:t>
      </w:r>
      <w:proofErr w:type="spellEnd"/>
      <w:r w:rsidRPr="00FE6C99">
        <w:rPr>
          <w:rFonts w:ascii="Arial" w:hAnsi="Arial" w:cs="Arial"/>
          <w:sz w:val="19"/>
          <w:szCs w:val="19"/>
        </w:rPr>
        <w:t>). 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F75F56" w:rsidRPr="00FE6C99" w:rsidRDefault="00F75F56" w:rsidP="00F75F56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FE6C99">
        <w:rPr>
          <w:rFonts w:ascii="Arial" w:hAnsi="Arial" w:cs="Arial"/>
          <w:b/>
          <w:sz w:val="19"/>
          <w:szCs w:val="19"/>
        </w:rPr>
        <w:t>20/09/2023</w:t>
      </w:r>
      <w:r w:rsidRPr="00FE6C99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F75F56" w:rsidRPr="00FE6C99" w:rsidRDefault="00F75F56" w:rsidP="00F75F5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FE6C99">
        <w:rPr>
          <w:rFonts w:ascii="Arial" w:hAnsi="Arial" w:cs="Arial"/>
          <w:b/>
          <w:sz w:val="19"/>
          <w:szCs w:val="19"/>
        </w:rPr>
        <w:t xml:space="preserve">conta corrente </w:t>
      </w:r>
      <w:r w:rsidRPr="00FE6C99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FE6C99">
        <w:rPr>
          <w:rFonts w:ascii="Arial" w:hAnsi="Arial" w:cs="Arial"/>
          <w:sz w:val="19"/>
          <w:szCs w:val="19"/>
        </w:rPr>
        <w:t>subsequente</w:t>
      </w:r>
      <w:proofErr w:type="spellEnd"/>
      <w:r w:rsidRPr="00FE6C99">
        <w:rPr>
          <w:rFonts w:ascii="Arial" w:hAnsi="Arial" w:cs="Arial"/>
          <w:sz w:val="19"/>
          <w:szCs w:val="19"/>
        </w:rPr>
        <w:t>,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FE6C99">
        <w:rPr>
          <w:rFonts w:ascii="Arial" w:hAnsi="Arial" w:cs="Arial"/>
          <w:bCs/>
          <w:sz w:val="19"/>
          <w:szCs w:val="19"/>
        </w:rPr>
        <w:t>j</w:t>
      </w:r>
      <w:r w:rsidRPr="00FE6C99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FE6C99">
        <w:rPr>
          <w:rFonts w:ascii="Arial" w:hAnsi="Arial" w:cs="Arial"/>
          <w:b/>
          <w:sz w:val="19"/>
          <w:szCs w:val="19"/>
        </w:rPr>
        <w:t>A Nota Fiscal dos produtos deverá ser emitida em nome da PREFEITURA MUNICIPAL DE RIBEIRÃO DO PINHAL CNPJ: 76.968.064/0001-48- RUA PARANÁ – 983 – CENTRO.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FE6C99">
        <w:rPr>
          <w:rFonts w:ascii="Arial" w:hAnsi="Arial" w:cs="Arial"/>
          <w:sz w:val="19"/>
          <w:szCs w:val="19"/>
        </w:rPr>
        <w:t> 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As despesas com a execução deste contrato correrão no orçamento da Dotação Orçamentária: 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1730-103/1740-104-3390300000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1850-103/1860-104-4490520000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2314-1102-449052000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FE6C99">
        <w:rPr>
          <w:rFonts w:ascii="Arial" w:hAnsi="Arial" w:cs="Arial"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nos serviços prestados;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F75F56" w:rsidRPr="00FE6C99" w:rsidRDefault="00F75F56" w:rsidP="00F75F5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FE6C99">
        <w:rPr>
          <w:rFonts w:ascii="Arial" w:hAnsi="Arial" w:cs="Arial"/>
          <w:bCs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FE6C99">
        <w:rPr>
          <w:rFonts w:ascii="Arial" w:hAnsi="Arial" w:cs="Arial"/>
          <w:bCs/>
          <w:sz w:val="19"/>
          <w:szCs w:val="19"/>
        </w:rPr>
        <w:t>se</w:t>
      </w:r>
      <w:r w:rsidRPr="00FE6C99">
        <w:rPr>
          <w:rFonts w:ascii="Arial" w:hAnsi="Arial" w:cs="Arial"/>
          <w:sz w:val="19"/>
          <w:szCs w:val="19"/>
        </w:rPr>
        <w:t xml:space="preserve"> compromete a: 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 xml:space="preserve">a) Executar o fornecimento </w:t>
      </w:r>
      <w:r w:rsidRPr="00FE6C99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FE6C99">
        <w:rPr>
          <w:rFonts w:ascii="Arial" w:hAnsi="Arial" w:cs="Arial"/>
          <w:bCs/>
          <w:sz w:val="19"/>
          <w:szCs w:val="19"/>
        </w:rPr>
        <w:t>até o final do prazo contratual;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b) Fornecer os produtos de acordo com as especificações solicitadas e sem qualquer outro custo;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c) Zelar e garantir a qualidade</w:t>
      </w:r>
      <w:r w:rsidRPr="00FE6C99">
        <w:rPr>
          <w:rFonts w:ascii="Arial" w:hAnsi="Arial" w:cs="Arial"/>
          <w:sz w:val="19"/>
          <w:szCs w:val="19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lastRenderedPageBreak/>
        <w:t>d) Responsabilizar-se pelos eventuais danos</w:t>
      </w:r>
      <w:r w:rsidRPr="00FE6C99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e) Manter em dia as obrigações</w:t>
      </w:r>
      <w:r w:rsidRPr="00FE6C99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f) Substituir em até 48 (quarenta e oito) horas os produtos que se apresentarem fora das especificações técnicas; 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local,</w:t>
      </w:r>
      <w:r w:rsidRPr="00FE6C99">
        <w:rPr>
          <w:rFonts w:ascii="Arial" w:hAnsi="Arial" w:cs="Arial"/>
          <w:spacing w:val="-3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inclusive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quanto</w:t>
      </w:r>
      <w:r w:rsidRPr="00FE6C99">
        <w:rPr>
          <w:rFonts w:ascii="Arial" w:hAnsi="Arial" w:cs="Arial"/>
          <w:spacing w:val="-4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ao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descarregamento se necessário.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FE6C99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FE6C99">
        <w:rPr>
          <w:rFonts w:ascii="Arial" w:hAnsi="Arial" w:cs="Arial"/>
          <w:bCs/>
          <w:sz w:val="19"/>
          <w:szCs w:val="19"/>
        </w:rPr>
        <w:t>constitui-se em falta grave</w:t>
      </w:r>
      <w:r w:rsidRPr="00FE6C99">
        <w:rPr>
          <w:rFonts w:ascii="Arial" w:hAnsi="Arial" w:cs="Arial"/>
          <w:sz w:val="19"/>
          <w:szCs w:val="19"/>
        </w:rPr>
        <w:t xml:space="preserve">, sujeitando a </w:t>
      </w:r>
      <w:r w:rsidRPr="00FE6C99">
        <w:rPr>
          <w:rFonts w:ascii="Arial" w:hAnsi="Arial" w:cs="Arial"/>
          <w:b/>
          <w:sz w:val="19"/>
          <w:szCs w:val="19"/>
        </w:rPr>
        <w:t>CONTRATADA,</w:t>
      </w:r>
      <w:r w:rsidRPr="00FE6C99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FE6C99">
        <w:rPr>
          <w:rFonts w:ascii="Arial" w:hAnsi="Arial" w:cs="Arial"/>
          <w:spacing w:val="-56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cento);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cláusula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contrato/Ata Registro de Preços,</w:t>
      </w:r>
      <w:r w:rsidRPr="00FE6C99">
        <w:rPr>
          <w:rFonts w:ascii="Arial" w:hAnsi="Arial" w:cs="Arial"/>
          <w:spacing w:val="-2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exceto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prazo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c)</w:t>
      </w:r>
      <w:proofErr w:type="gramEnd"/>
      <w:r w:rsidRPr="00FE6C99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fiscalização sobre a entrega dos produtos da presente licitação será exercida pela senhora LÚCIA HELENA NOGARI MOREIRA.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Conferir no ato da entrega, requisitos, marcas, especificações, cores, condições e outros dados que fizerem necessários; 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Controlar o saldo;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Praticar quaisquer atos, nos limites da Ata/contrato, que se destinem a preservar todo e qualquer direito do Município.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FE6C99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F75F56" w:rsidRPr="00FE6C99" w:rsidRDefault="00F75F56" w:rsidP="00F75F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FE6C99">
        <w:rPr>
          <w:rFonts w:ascii="Arial" w:hAnsi="Arial" w:cs="Arial"/>
          <w:sz w:val="19"/>
          <w:szCs w:val="19"/>
        </w:rPr>
        <w:t>colusiva</w:t>
      </w:r>
      <w:proofErr w:type="spellEnd"/>
      <w:r w:rsidRPr="00FE6C99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e) “prática obstrutiva”: (i) destruir, falsificar, alterar ou ocultar provas em inspeções ou fazer declarações falsas aos representantes do organismo financeiro multilateral, com o objetivo de impedir materialmente a </w:t>
      </w:r>
      <w:r w:rsidRPr="00FE6C99">
        <w:rPr>
          <w:rFonts w:ascii="Arial" w:hAnsi="Arial" w:cs="Arial"/>
          <w:sz w:val="19"/>
          <w:szCs w:val="19"/>
        </w:rPr>
        <w:lastRenderedPageBreak/>
        <w:t>apuração de alegações de prática prevista acima; (</w:t>
      </w:r>
      <w:proofErr w:type="gramStart"/>
      <w:r w:rsidRPr="00FE6C99">
        <w:rPr>
          <w:rFonts w:ascii="Arial" w:hAnsi="Arial" w:cs="Arial"/>
          <w:sz w:val="19"/>
          <w:szCs w:val="19"/>
        </w:rPr>
        <w:t>ii</w:t>
      </w:r>
      <w:proofErr w:type="gramEnd"/>
      <w:r w:rsidRPr="00FE6C99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F75F56" w:rsidRPr="00FE6C99" w:rsidRDefault="00F75F56" w:rsidP="00F75F5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E6C99">
        <w:rPr>
          <w:rFonts w:ascii="Arial" w:hAnsi="Arial" w:cs="Arial"/>
          <w:sz w:val="19"/>
          <w:szCs w:val="19"/>
        </w:rPr>
        <w:t>colusivas</w:t>
      </w:r>
      <w:proofErr w:type="spellEnd"/>
      <w:r w:rsidRPr="00FE6C99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F75F56" w:rsidRPr="00FE6C99" w:rsidRDefault="00F75F56" w:rsidP="00F75F5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75F56" w:rsidRPr="00FE6C99" w:rsidRDefault="00F75F56" w:rsidP="00F75F5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F75F56" w:rsidRPr="00FE6C99" w:rsidRDefault="00F75F56" w:rsidP="00F75F56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Ata poderá ser rescindida: 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F75F56" w:rsidRPr="00FE6C99" w:rsidRDefault="00F75F56" w:rsidP="00F75F5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PRIMEIRA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75F56" w:rsidRPr="00FE6C99" w:rsidRDefault="00F75F56" w:rsidP="00F75F5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SEGUNDA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F75F56" w:rsidRPr="00FE6C99" w:rsidRDefault="00F75F56" w:rsidP="00F75F56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FE6C99">
        <w:rPr>
          <w:rFonts w:ascii="Arial" w:hAnsi="Arial" w:cs="Arial"/>
          <w:b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F75F56" w:rsidRPr="00FE6C99" w:rsidRDefault="00F75F56" w:rsidP="00F75F5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F75F56" w:rsidRPr="00FE6C99" w:rsidRDefault="00F75F56" w:rsidP="00F75F56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FE6C99">
        <w:rPr>
          <w:rFonts w:ascii="Arial" w:hAnsi="Arial" w:cs="Arial"/>
          <w:b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.</w:t>
      </w:r>
    </w:p>
    <w:p w:rsidR="00F75F56" w:rsidRPr="00FE6C99" w:rsidRDefault="00F75F56" w:rsidP="00F75F5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F75F56" w:rsidRPr="00FE6C99" w:rsidRDefault="00F75F56" w:rsidP="00F75F56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F75F56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F75F56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E por estarem de acordo, as partes firmam </w:t>
      </w: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Ata/Contrato em 02 (duas) vias de igual teor e forma para um só efeito legal, ficando pelo menos uma via arquivada na sede da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Ribeirão do Pinhal, 21 de setembro de 2022.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F75F56" w:rsidRPr="00FE6C99" w:rsidTr="002B174A">
        <w:tc>
          <w:tcPr>
            <w:tcW w:w="4685" w:type="dxa"/>
          </w:tcPr>
          <w:p w:rsidR="00F75F56" w:rsidRPr="00FE6C99" w:rsidRDefault="00F75F5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F75F56" w:rsidRPr="00FE6C99" w:rsidRDefault="00F75F5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F75F56" w:rsidRPr="00FE6C99" w:rsidRDefault="00F75F5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F75F56" w:rsidRPr="00FE6C99" w:rsidRDefault="00F75F5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F75F56" w:rsidRPr="00FE6C99" w:rsidRDefault="00F75F5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75F56">
              <w:rPr>
                <w:rFonts w:ascii="Arial" w:hAnsi="Arial" w:cs="Arial"/>
                <w:sz w:val="20"/>
                <w:szCs w:val="20"/>
              </w:rPr>
              <w:t>CARLOS EDUARDO DE SOUZA BORGES</w:t>
            </w:r>
            <w:r w:rsidRPr="00FE6C99">
              <w:rPr>
                <w:rFonts w:ascii="Arial" w:hAnsi="Arial" w:cs="Arial"/>
                <w:sz w:val="19"/>
                <w:szCs w:val="19"/>
              </w:rPr>
              <w:t xml:space="preserve"> CPF: </w:t>
            </w:r>
            <w:r>
              <w:rPr>
                <w:rFonts w:ascii="Arial" w:hAnsi="Arial" w:cs="Arial"/>
                <w:sz w:val="19"/>
                <w:szCs w:val="19"/>
              </w:rPr>
              <w:t>005.959.549-36</w:t>
            </w:r>
          </w:p>
          <w:p w:rsidR="00F75F56" w:rsidRPr="00FE6C99" w:rsidRDefault="00F75F5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75F56" w:rsidRPr="00FE6C99" w:rsidRDefault="00F75F56" w:rsidP="00F75F56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TESTEMUNHAS:</w:t>
      </w:r>
    </w:p>
    <w:p w:rsidR="00F75F56" w:rsidRPr="00FE6C99" w:rsidRDefault="00F75F56" w:rsidP="00F75F56">
      <w:pPr>
        <w:pStyle w:val="SemEspaamento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75F56" w:rsidRPr="00FE6C99" w:rsidTr="002B174A">
        <w:tc>
          <w:tcPr>
            <w:tcW w:w="4606" w:type="dxa"/>
          </w:tcPr>
          <w:p w:rsidR="00F75F56" w:rsidRPr="00FE6C99" w:rsidRDefault="00F75F5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F75F56" w:rsidRPr="00FE6C99" w:rsidRDefault="00F75F5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F75F56" w:rsidRPr="00FE6C99" w:rsidRDefault="00F75F5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CARLOS ALEXANDRE BRAZ</w:t>
            </w:r>
          </w:p>
          <w:p w:rsidR="00F75F56" w:rsidRPr="00FE6C99" w:rsidRDefault="00F75F5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CPF/MF 030.393.009-89</w:t>
            </w:r>
          </w:p>
          <w:p w:rsidR="00F75F56" w:rsidRPr="00FE6C99" w:rsidRDefault="00F75F5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F75F56" w:rsidRPr="00FE6C99" w:rsidRDefault="00F75F5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75F56" w:rsidRPr="00FE6C99" w:rsidTr="002B174A">
        <w:tc>
          <w:tcPr>
            <w:tcW w:w="4606" w:type="dxa"/>
          </w:tcPr>
          <w:p w:rsidR="00F75F56" w:rsidRPr="00FE6C99" w:rsidRDefault="00F75F5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F75F56" w:rsidRPr="00FE6C99" w:rsidRDefault="00F75F5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75F56" w:rsidRPr="00FE6C99" w:rsidRDefault="00F75F56" w:rsidP="00F75F56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RAFAEL SANTANA FRIZON </w:t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ADVOGADO.</w:t>
      </w:r>
      <w:r w:rsidRPr="00FE6C99">
        <w:rPr>
          <w:rFonts w:ascii="Arial" w:hAnsi="Arial" w:cs="Arial"/>
          <w:sz w:val="19"/>
          <w:szCs w:val="19"/>
        </w:rPr>
        <w:tab/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FISCALDO CONTRATO:</w:t>
      </w:r>
    </w:p>
    <w:p w:rsidR="00F75F56" w:rsidRPr="00FE6C99" w:rsidRDefault="00F75F56" w:rsidP="00F75F5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F75F56" w:rsidRPr="00FE6C99" w:rsidRDefault="00F75F56" w:rsidP="00F75F56">
      <w:pPr>
        <w:rPr>
          <w:rFonts w:ascii="Arial" w:hAnsi="Arial" w:cs="Arial"/>
          <w:sz w:val="19"/>
          <w:szCs w:val="19"/>
        </w:rPr>
      </w:pPr>
    </w:p>
    <w:p w:rsidR="00F75F56" w:rsidRPr="00FE6C99" w:rsidRDefault="00F75F56" w:rsidP="00F75F56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LÚCIA HELENA NOGARI MOREIRA</w:t>
      </w:r>
    </w:p>
    <w:p w:rsidR="00F75F56" w:rsidRPr="00FE6C99" w:rsidRDefault="00F75F56" w:rsidP="00F75F56">
      <w:pPr>
        <w:pStyle w:val="SemEspaamento"/>
        <w:rPr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SECRETÁRIA DE EDUCAÇÃO</w:t>
      </w:r>
    </w:p>
    <w:p w:rsidR="00F75F56" w:rsidRPr="00FE6C99" w:rsidRDefault="00F75F56" w:rsidP="00F75F56">
      <w:pPr>
        <w:rPr>
          <w:sz w:val="19"/>
          <w:szCs w:val="19"/>
        </w:rPr>
      </w:pPr>
    </w:p>
    <w:p w:rsidR="00F75F56" w:rsidRDefault="00F75F56" w:rsidP="00F75F56"/>
    <w:p w:rsidR="00F75F56" w:rsidRDefault="00F75F56" w:rsidP="00F75F56"/>
    <w:p w:rsidR="00000000" w:rsidRDefault="00F75F56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F75F56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F75F5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F75F5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F75F5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F75F5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AE2A22" w:rsidRDefault="00F75F5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75F56"/>
    <w:rsid w:val="00F7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5F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75F5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75F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75F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75F5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7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5F56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75F56"/>
    <w:rPr>
      <w:b/>
      <w:bCs/>
    </w:rPr>
  </w:style>
  <w:style w:type="paragraph" w:styleId="Ttulo">
    <w:name w:val="Title"/>
    <w:basedOn w:val="Normal"/>
    <w:link w:val="TtuloChar"/>
    <w:qFormat/>
    <w:rsid w:val="00F75F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75F5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F7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hg-marketing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2483</Words>
  <Characters>13410</Characters>
  <Application>Microsoft Office Word</Application>
  <DocSecurity>0</DocSecurity>
  <Lines>111</Lines>
  <Paragraphs>31</Paragraphs>
  <ScaleCrop>false</ScaleCrop>
  <Company/>
  <LinksUpToDate>false</LinksUpToDate>
  <CharactersWithSpaces>15862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2022-09-23T16:23:00Z</dcterms:created>
  <dcterms:modified xsi:type="dcterms:W3CDTF">2022-09-23T16:30:00Z</dcterms:modified>
</cp:coreProperties>
</file>