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8" w:rsidRPr="00FE6C99" w:rsidRDefault="00B56B68" w:rsidP="00B56B68">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305</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B56B68" w:rsidRPr="00FE6C99" w:rsidRDefault="00B56B68" w:rsidP="00B56B68">
      <w:pPr>
        <w:pStyle w:val="Ttulo"/>
        <w:rPr>
          <w:rFonts w:ascii="Arial" w:hAnsi="Arial" w:cs="Arial"/>
          <w:bCs/>
          <w:color w:val="000000"/>
          <w:sz w:val="19"/>
          <w:szCs w:val="19"/>
          <w:u w:val="single"/>
        </w:rPr>
      </w:pPr>
    </w:p>
    <w:p w:rsidR="00B56B68" w:rsidRPr="00C70028" w:rsidRDefault="00B56B68" w:rsidP="00B56B68">
      <w:pPr>
        <w:jc w:val="both"/>
        <w:rPr>
          <w:rFonts w:ascii="Arial" w:hAnsi="Arial" w:cs="Arial"/>
          <w:sz w:val="20"/>
          <w:szCs w:val="20"/>
        </w:rPr>
      </w:pPr>
      <w:r w:rsidRPr="007E7C1C">
        <w:rPr>
          <w:rFonts w:ascii="Arial" w:hAnsi="Arial" w:cs="Arial"/>
          <w:sz w:val="20"/>
          <w:szCs w:val="20"/>
        </w:rPr>
        <w:t xml:space="preserve">Aos três dias do mês de outubro de 2022 (03/10/2022), o Município de Ribeirão do Pinhal – Estado do </w:t>
      </w:r>
      <w:r w:rsidRPr="00B56B68">
        <w:rPr>
          <w:rFonts w:ascii="Arial" w:hAnsi="Arial" w:cs="Arial"/>
          <w:sz w:val="20"/>
          <w:szCs w:val="20"/>
        </w:rPr>
        <w:t xml:space="preserve">Paraná, Inscrito sob CNPJ n.º 76.968.064/0001-42, com sede a Rua Paraná n.º 983 – Centro, neste ato representado pelo Prefeito Municipal, o Senhor </w:t>
      </w:r>
      <w:r w:rsidRPr="00B56B68">
        <w:rPr>
          <w:rFonts w:ascii="Arial" w:hAnsi="Arial" w:cs="Arial"/>
          <w:b/>
          <w:sz w:val="20"/>
          <w:szCs w:val="20"/>
        </w:rPr>
        <w:t>DARTAGNAN CALIXTO FRAIZ</w:t>
      </w:r>
      <w:r w:rsidRPr="00B56B68">
        <w:rPr>
          <w:rFonts w:ascii="Arial" w:hAnsi="Arial" w:cs="Arial"/>
          <w:sz w:val="20"/>
          <w:szCs w:val="20"/>
        </w:rPr>
        <w:t>,</w:t>
      </w:r>
      <w:r w:rsidRPr="00B56B68">
        <w:rPr>
          <w:rFonts w:ascii="Arial" w:hAnsi="Arial" w:cs="Arial"/>
          <w:b/>
          <w:sz w:val="20"/>
          <w:szCs w:val="20"/>
        </w:rPr>
        <w:t xml:space="preserve"> </w:t>
      </w:r>
      <w:r w:rsidRPr="00B56B68">
        <w:rPr>
          <w:rFonts w:ascii="Arial" w:hAnsi="Arial" w:cs="Arial"/>
          <w:sz w:val="20"/>
          <w:szCs w:val="20"/>
        </w:rPr>
        <w:t>brasileiro</w:t>
      </w:r>
      <w:r w:rsidRPr="00B56B68">
        <w:rPr>
          <w:rFonts w:ascii="Arial" w:hAnsi="Arial" w:cs="Arial"/>
          <w:b/>
          <w:sz w:val="20"/>
          <w:szCs w:val="20"/>
        </w:rPr>
        <w:t xml:space="preserve">, </w:t>
      </w:r>
      <w:r w:rsidRPr="00B56B68">
        <w:rPr>
          <w:rFonts w:ascii="Arial" w:hAnsi="Arial" w:cs="Arial"/>
          <w:sz w:val="20"/>
          <w:szCs w:val="20"/>
        </w:rPr>
        <w:t>casado, portador do RG n.º 773.261-9 SSP/PR e inscrito sob CPF/MF n.º 171.895.279-15, brasileiro</w:t>
      </w:r>
      <w:r w:rsidRPr="00B56B68">
        <w:rPr>
          <w:rFonts w:ascii="Arial" w:hAnsi="Arial" w:cs="Arial"/>
          <w:b/>
          <w:sz w:val="20"/>
          <w:szCs w:val="20"/>
        </w:rPr>
        <w:t xml:space="preserve">, </w:t>
      </w:r>
      <w:r w:rsidRPr="00B56B68">
        <w:rPr>
          <w:rFonts w:ascii="Arial" w:hAnsi="Arial" w:cs="Arial"/>
          <w:sz w:val="20"/>
          <w:szCs w:val="20"/>
        </w:rPr>
        <w:t xml:space="preserve">casado, neste ato simplesmente denominado </w:t>
      </w:r>
      <w:r w:rsidRPr="00B56B68">
        <w:rPr>
          <w:rFonts w:ascii="Arial" w:hAnsi="Arial" w:cs="Arial"/>
          <w:b/>
          <w:bCs/>
          <w:sz w:val="20"/>
          <w:szCs w:val="20"/>
        </w:rPr>
        <w:t>CONTRATANTE</w:t>
      </w:r>
      <w:r w:rsidRPr="00B56B68">
        <w:rPr>
          <w:rFonts w:ascii="Arial" w:hAnsi="Arial" w:cs="Arial"/>
          <w:sz w:val="20"/>
          <w:szCs w:val="20"/>
        </w:rPr>
        <w:t xml:space="preserve">, e a Empresa </w:t>
      </w:r>
      <w:r w:rsidRPr="00B56B68">
        <w:rPr>
          <w:rFonts w:ascii="Arial" w:hAnsi="Arial" w:cs="Arial"/>
          <w:b/>
          <w:sz w:val="20"/>
          <w:szCs w:val="20"/>
        </w:rPr>
        <w:t>SYSMA SOLUÇÕES LTDA</w:t>
      </w:r>
      <w:r w:rsidRPr="00B56B68">
        <w:rPr>
          <w:rFonts w:ascii="Arial" w:hAnsi="Arial" w:cs="Arial"/>
          <w:sz w:val="20"/>
          <w:szCs w:val="20"/>
        </w:rPr>
        <w:t xml:space="preserve">, inscrita no CNPJ sob n.º </w:t>
      </w:r>
      <w:r w:rsidRPr="00B56B68">
        <w:rPr>
          <w:rFonts w:ascii="Arial" w:hAnsi="Arial" w:cs="Arial"/>
          <w:sz w:val="20"/>
          <w:szCs w:val="20"/>
        </w:rPr>
        <w:t>46.192.487/0001-52</w:t>
      </w:r>
      <w:r w:rsidRPr="00B56B68">
        <w:rPr>
          <w:rFonts w:ascii="Arial" w:hAnsi="Arial" w:cs="Arial"/>
          <w:sz w:val="20"/>
          <w:szCs w:val="20"/>
        </w:rPr>
        <w:t xml:space="preserve">, Fone </w:t>
      </w:r>
      <w:r w:rsidRPr="00B56B68">
        <w:rPr>
          <w:rFonts w:ascii="Arial" w:hAnsi="Arial" w:cs="Arial"/>
          <w:sz w:val="20"/>
          <w:szCs w:val="20"/>
          <w:shd w:val="clear" w:color="auto" w:fill="FFFFFF"/>
        </w:rPr>
        <w:t xml:space="preserve">(49) 3550-0122 (49)99185-6684 email </w:t>
      </w:r>
      <w:hyperlink r:id="rId4" w:history="1">
        <w:r w:rsidRPr="00B56B68">
          <w:rPr>
            <w:rStyle w:val="Hyperlink"/>
            <w:rFonts w:ascii="Arial" w:hAnsi="Arial" w:cs="Arial"/>
            <w:sz w:val="20"/>
            <w:szCs w:val="20"/>
            <w:u w:val="none"/>
          </w:rPr>
          <w:t>sysma@sysmasolucoes.com.br</w:t>
        </w:r>
      </w:hyperlink>
      <w:r w:rsidRPr="00B56B68">
        <w:rPr>
          <w:rFonts w:ascii="Arial" w:hAnsi="Arial" w:cs="Arial"/>
          <w:sz w:val="20"/>
          <w:szCs w:val="20"/>
        </w:rPr>
        <w:t xml:space="preserve"> com sede na Rua Frederico </w:t>
      </w:r>
      <w:proofErr w:type="spellStart"/>
      <w:r w:rsidRPr="00B56B68">
        <w:rPr>
          <w:rFonts w:ascii="Arial" w:hAnsi="Arial" w:cs="Arial"/>
          <w:sz w:val="20"/>
          <w:szCs w:val="20"/>
        </w:rPr>
        <w:t>Bertuzzo</w:t>
      </w:r>
      <w:proofErr w:type="spellEnd"/>
      <w:r w:rsidRPr="00B56B68">
        <w:rPr>
          <w:rFonts w:ascii="Arial" w:hAnsi="Arial" w:cs="Arial"/>
          <w:sz w:val="20"/>
          <w:szCs w:val="20"/>
        </w:rPr>
        <w:t xml:space="preserve"> n.º 263 - CEP. 89.711-086 – </w:t>
      </w:r>
      <w:proofErr w:type="gramStart"/>
      <w:r w:rsidRPr="00B56B68">
        <w:rPr>
          <w:rFonts w:ascii="Arial" w:hAnsi="Arial" w:cs="Arial"/>
          <w:sz w:val="20"/>
          <w:szCs w:val="20"/>
        </w:rPr>
        <w:t>Bairro Imigrantes, na cidade de Concórdia</w:t>
      </w:r>
      <w:proofErr w:type="gramEnd"/>
      <w:r w:rsidRPr="00B56B68">
        <w:rPr>
          <w:rFonts w:ascii="Arial" w:hAnsi="Arial" w:cs="Arial"/>
          <w:sz w:val="20"/>
          <w:szCs w:val="20"/>
        </w:rPr>
        <w:t xml:space="preserve"> - SC, neste ato representado pelo Senhor </w:t>
      </w:r>
      <w:r w:rsidRPr="00B56B68">
        <w:rPr>
          <w:rFonts w:ascii="Arial" w:hAnsi="Arial" w:cs="Arial"/>
          <w:b/>
          <w:sz w:val="20"/>
          <w:szCs w:val="20"/>
        </w:rPr>
        <w:t>MAICO JUNIO DELAI</w:t>
      </w:r>
      <w:r w:rsidRPr="00B56B68">
        <w:rPr>
          <w:rFonts w:ascii="Arial" w:hAnsi="Arial" w:cs="Arial"/>
          <w:sz w:val="20"/>
          <w:szCs w:val="20"/>
        </w:rPr>
        <w:t xml:space="preserve">, brasileiro, solteiro, empresário, portador de Cédula de Identidade n.º 3.857.971 SSP/SC e inscrito sob CPF/MF n.º 064.351.749-97, neste ato simplesmente denominado </w:t>
      </w:r>
      <w:r w:rsidRPr="00B56B68">
        <w:rPr>
          <w:rFonts w:ascii="Arial" w:hAnsi="Arial" w:cs="Arial"/>
          <w:b/>
          <w:sz w:val="20"/>
          <w:szCs w:val="20"/>
          <w:u w:val="single"/>
        </w:rPr>
        <w:t>CONTRATADO</w:t>
      </w:r>
      <w:r w:rsidRPr="00B56B6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w:t>
      </w:r>
      <w:r w:rsidRPr="00C70028">
        <w:rPr>
          <w:rFonts w:ascii="Arial" w:hAnsi="Arial" w:cs="Arial"/>
          <w:sz w:val="20"/>
          <w:szCs w:val="20"/>
        </w:rPr>
        <w:t xml:space="preserv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B56B68" w:rsidRPr="00C70028" w:rsidRDefault="00B56B68" w:rsidP="00B56B68">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B56B68" w:rsidRPr="00C70028" w:rsidRDefault="00B56B68" w:rsidP="00B56B68">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B56B68" w:rsidRDefault="00B56B68" w:rsidP="00B56B68">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B56B68"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56B68" w:rsidRPr="000C4933" w:rsidRDefault="00B56B68"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56B68" w:rsidRPr="000C4933" w:rsidRDefault="00B56B68"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56B68" w:rsidRPr="000C4933" w:rsidRDefault="00B56B68"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B56B68" w:rsidRPr="000C4933" w:rsidRDefault="00B56B68"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56B68" w:rsidRPr="00CD4B2D" w:rsidRDefault="00B56B68"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56B68" w:rsidRPr="000C4933" w:rsidRDefault="00B56B68"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56B68" w:rsidRPr="000C4933" w:rsidRDefault="00B56B68" w:rsidP="00D80D60">
            <w:pPr>
              <w:pStyle w:val="SemEspaamento"/>
              <w:jc w:val="right"/>
              <w:rPr>
                <w:rFonts w:ascii="Arial" w:hAnsi="Arial" w:cs="Arial"/>
                <w:b/>
                <w:sz w:val="18"/>
                <w:szCs w:val="18"/>
              </w:rPr>
            </w:pPr>
            <w:r w:rsidRPr="000C4933">
              <w:rPr>
                <w:rFonts w:ascii="Arial" w:hAnsi="Arial" w:cs="Arial"/>
                <w:b/>
                <w:sz w:val="18"/>
                <w:szCs w:val="18"/>
              </w:rPr>
              <w:t>TOTAL</w:t>
            </w:r>
          </w:p>
        </w:tc>
      </w:tr>
      <w:tr w:rsidR="00B56B68"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6B68" w:rsidRPr="000C4933" w:rsidRDefault="00B56B68"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B56B68" w:rsidRPr="000C4933" w:rsidRDefault="00B56B68" w:rsidP="00D80D60">
            <w:pPr>
              <w:pStyle w:val="SemEspaamento"/>
              <w:jc w:val="both"/>
              <w:rPr>
                <w:rFonts w:ascii="Arial" w:hAnsi="Arial" w:cs="Arial"/>
                <w:sz w:val="18"/>
                <w:szCs w:val="18"/>
              </w:rPr>
            </w:pPr>
            <w:r w:rsidRPr="000C4933">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56B68" w:rsidRPr="000C4933" w:rsidRDefault="00B56B68"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B56B68" w:rsidRPr="000C4933" w:rsidRDefault="00B56B68" w:rsidP="00D80D60">
            <w:pPr>
              <w:pStyle w:val="SemEspaamento"/>
              <w:jc w:val="both"/>
              <w:rPr>
                <w:rFonts w:ascii="Arial" w:hAnsi="Arial" w:cs="Arial"/>
                <w:sz w:val="18"/>
                <w:szCs w:val="18"/>
              </w:rPr>
            </w:pPr>
            <w:proofErr w:type="gramStart"/>
            <w:r w:rsidRPr="000C4933">
              <w:rPr>
                <w:rFonts w:ascii="Arial" w:hAnsi="Arial" w:cs="Arial"/>
                <w:sz w:val="18"/>
                <w:szCs w:val="18"/>
              </w:rPr>
              <w:t>Notebook de no mínimo 15,6”</w:t>
            </w:r>
            <w:proofErr w:type="gramEnd"/>
            <w:r w:rsidRPr="000C4933">
              <w:rPr>
                <w:rFonts w:ascii="Arial" w:hAnsi="Arial" w:cs="Arial"/>
                <w:sz w:val="18"/>
                <w:szCs w:val="18"/>
              </w:rPr>
              <w:t xml:space="preserve">. Com teclado numérico, processador mínimo de 1.2 GHz turbo de 3.4 GHz 4 MB, </w:t>
            </w:r>
            <w:proofErr w:type="spellStart"/>
            <w:r w:rsidRPr="000C4933">
              <w:rPr>
                <w:rFonts w:ascii="Arial" w:hAnsi="Arial" w:cs="Arial"/>
                <w:sz w:val="18"/>
                <w:szCs w:val="18"/>
              </w:rPr>
              <w:t>cache</w:t>
            </w:r>
            <w:proofErr w:type="spellEnd"/>
            <w:r w:rsidRPr="000C4933">
              <w:rPr>
                <w:rFonts w:ascii="Arial" w:hAnsi="Arial" w:cs="Arial"/>
                <w:sz w:val="18"/>
                <w:szCs w:val="18"/>
              </w:rPr>
              <w:t xml:space="preserve"> 2 núcleos, 4 Threads com processador gráfico integrado. Memória mínima de 04 GB DDR4 2.400 MHz, permitindo expansão de memória para no mínimo 32 GB 2.400 MHz.  HD SSD 256 GB M.2, tela mínima de LED 15’’, Widescreen, </w:t>
            </w:r>
            <w:proofErr w:type="spellStart"/>
            <w:r w:rsidRPr="000C4933">
              <w:rPr>
                <w:rFonts w:ascii="Arial" w:hAnsi="Arial" w:cs="Arial"/>
                <w:sz w:val="18"/>
                <w:szCs w:val="18"/>
              </w:rPr>
              <w:t>antirreflexiva</w:t>
            </w:r>
            <w:proofErr w:type="spellEnd"/>
            <w:r w:rsidRPr="000C4933">
              <w:rPr>
                <w:rFonts w:ascii="Arial" w:hAnsi="Arial" w:cs="Arial"/>
                <w:sz w:val="18"/>
                <w:szCs w:val="18"/>
              </w:rPr>
              <w:t xml:space="preserve"> com resolução 1920 x 1080 FHD, com tecnologia LED processamento de vídeo integrado Intel® UHD </w:t>
            </w:r>
            <w:proofErr w:type="spellStart"/>
            <w:r w:rsidRPr="000C4933">
              <w:rPr>
                <w:rFonts w:ascii="Arial" w:hAnsi="Arial" w:cs="Arial"/>
                <w:sz w:val="18"/>
                <w:szCs w:val="18"/>
              </w:rPr>
              <w:t>Graphics</w:t>
            </w:r>
            <w:proofErr w:type="spellEnd"/>
            <w:r w:rsidRPr="000C4933">
              <w:rPr>
                <w:rFonts w:ascii="Arial" w:hAnsi="Arial" w:cs="Arial"/>
                <w:sz w:val="18"/>
                <w:szCs w:val="18"/>
              </w:rPr>
              <w:t xml:space="preserve">. Suporte Microsoft® </w:t>
            </w:r>
            <w:proofErr w:type="spellStart"/>
            <w:r w:rsidRPr="000C4933">
              <w:rPr>
                <w:rFonts w:ascii="Arial" w:hAnsi="Arial" w:cs="Arial"/>
                <w:sz w:val="18"/>
                <w:szCs w:val="18"/>
              </w:rPr>
              <w:t>DirectX</w:t>
            </w:r>
            <w:proofErr w:type="spellEnd"/>
            <w:r w:rsidRPr="000C4933">
              <w:rPr>
                <w:rFonts w:ascii="Arial" w:hAnsi="Arial" w:cs="Arial"/>
                <w:sz w:val="18"/>
                <w:szCs w:val="18"/>
              </w:rPr>
              <w:t xml:space="preserve">® 12 e </w:t>
            </w:r>
            <w:proofErr w:type="spellStart"/>
            <w:r w:rsidRPr="000C4933">
              <w:rPr>
                <w:rFonts w:ascii="Arial" w:hAnsi="Arial" w:cs="Arial"/>
                <w:sz w:val="18"/>
                <w:szCs w:val="18"/>
              </w:rPr>
              <w:t>OpenGL</w:t>
            </w:r>
            <w:proofErr w:type="spellEnd"/>
            <w:r w:rsidRPr="000C4933">
              <w:rPr>
                <w:rFonts w:ascii="Arial" w:hAnsi="Arial" w:cs="Arial"/>
                <w:sz w:val="18"/>
                <w:szCs w:val="18"/>
              </w:rPr>
              <w:t xml:space="preserve"> 4.5. HD SSD 256 GB M.2. Sistema operacional Windows 10 Original, com conexões 2x USB 3.1 (Geração 1 Tipo A, com suporte a carregamento), 1x USB 3.1 (Geração 1 Tipo C), 1x USB 2.0, 1x HDMI, 1x (Áudio para microfone + Áudio para fone de ouvido), 1x RJ45 </w:t>
            </w:r>
            <w:proofErr w:type="spellStart"/>
            <w:r w:rsidRPr="000C4933">
              <w:rPr>
                <w:rFonts w:ascii="Arial" w:hAnsi="Arial" w:cs="Arial"/>
                <w:sz w:val="18"/>
                <w:szCs w:val="18"/>
              </w:rPr>
              <w:t>Gigabit</w:t>
            </w:r>
            <w:proofErr w:type="spellEnd"/>
            <w:r w:rsidRPr="000C4933">
              <w:rPr>
                <w:rFonts w:ascii="Arial" w:hAnsi="Arial" w:cs="Arial"/>
                <w:sz w:val="18"/>
                <w:szCs w:val="18"/>
              </w:rPr>
              <w:t xml:space="preserve"> LAN, 1x DCIN - Teclado Português-Brasil, ABNT2 com teclado numérico, 105 teclas, webcam câmera frontal 1.0 MP VGA, leitor de cartões SD </w:t>
            </w:r>
            <w:proofErr w:type="spellStart"/>
            <w:r w:rsidRPr="000C4933">
              <w:rPr>
                <w:rFonts w:ascii="Arial" w:hAnsi="Arial" w:cs="Arial"/>
                <w:sz w:val="18"/>
                <w:szCs w:val="18"/>
              </w:rPr>
              <w:t>card</w:t>
            </w:r>
            <w:proofErr w:type="spellEnd"/>
            <w:r w:rsidRPr="000C4933">
              <w:rPr>
                <w:rFonts w:ascii="Arial" w:hAnsi="Arial" w:cs="Arial"/>
                <w:sz w:val="18"/>
                <w:szCs w:val="18"/>
              </w:rPr>
              <w:t xml:space="preserve">, bateria </w:t>
            </w:r>
            <w:proofErr w:type="spellStart"/>
            <w:r w:rsidRPr="000C4933">
              <w:rPr>
                <w:rFonts w:ascii="Arial" w:hAnsi="Arial" w:cs="Arial"/>
                <w:sz w:val="18"/>
                <w:szCs w:val="18"/>
              </w:rPr>
              <w:t>Li-ion</w:t>
            </w:r>
            <w:proofErr w:type="spellEnd"/>
            <w:r w:rsidRPr="000C4933">
              <w:rPr>
                <w:rFonts w:ascii="Arial" w:hAnsi="Arial" w:cs="Arial"/>
                <w:sz w:val="18"/>
                <w:szCs w:val="18"/>
              </w:rPr>
              <w:t xml:space="preserve"> polímero / 3 células / 41 Wh / Interna Segurança Trava </w:t>
            </w:r>
            <w:proofErr w:type="spellStart"/>
            <w:r w:rsidRPr="000C4933">
              <w:rPr>
                <w:rFonts w:ascii="Arial" w:hAnsi="Arial" w:cs="Arial"/>
                <w:sz w:val="18"/>
                <w:szCs w:val="18"/>
              </w:rPr>
              <w:t>Kensington</w:t>
            </w:r>
            <w:proofErr w:type="spellEnd"/>
            <w:r w:rsidRPr="000C4933">
              <w:rPr>
                <w:rFonts w:ascii="Arial" w:hAnsi="Arial" w:cs="Arial"/>
                <w:sz w:val="18"/>
                <w:szCs w:val="18"/>
              </w:rPr>
              <w:t xml:space="preserve">® </w:t>
            </w:r>
            <w:proofErr w:type="spellStart"/>
            <w:r w:rsidRPr="000C4933">
              <w:rPr>
                <w:rFonts w:ascii="Arial" w:hAnsi="Arial" w:cs="Arial"/>
                <w:sz w:val="18"/>
                <w:szCs w:val="18"/>
              </w:rPr>
              <w:t>Lock</w:t>
            </w:r>
            <w:proofErr w:type="spellEnd"/>
            <w:r w:rsidRPr="000C4933">
              <w:rPr>
                <w:rFonts w:ascii="Arial" w:hAnsi="Arial" w:cs="Arial"/>
                <w:sz w:val="18"/>
                <w:szCs w:val="18"/>
              </w:rPr>
              <w:t xml:space="preserve"> TPM 2.0 (solução por firmware FTPM). Certificados exigidos: Compatibilidade de Hardware Linux </w:t>
            </w:r>
            <w:proofErr w:type="spellStart"/>
            <w:r w:rsidRPr="000C4933">
              <w:rPr>
                <w:rFonts w:ascii="Arial" w:hAnsi="Arial" w:cs="Arial"/>
                <w:sz w:val="18"/>
                <w:szCs w:val="18"/>
              </w:rPr>
              <w:t>Debian</w:t>
            </w:r>
            <w:proofErr w:type="spellEnd"/>
            <w:r w:rsidRPr="000C4933">
              <w:rPr>
                <w:rFonts w:ascii="Arial" w:hAnsi="Arial" w:cs="Arial"/>
                <w:sz w:val="18"/>
                <w:szCs w:val="18"/>
              </w:rPr>
              <w:t xml:space="preserve"> 10.3.0, compatibilidade de Hardware HCL Windows 10 x 64, certificado DMI </w:t>
            </w:r>
            <w:proofErr w:type="spellStart"/>
            <w:r w:rsidRPr="000C4933">
              <w:rPr>
                <w:rFonts w:ascii="Arial" w:hAnsi="Arial" w:cs="Arial"/>
                <w:sz w:val="18"/>
                <w:szCs w:val="18"/>
              </w:rPr>
              <w:t>DMI</w:t>
            </w:r>
            <w:proofErr w:type="spellEnd"/>
            <w:r w:rsidRPr="000C4933">
              <w:rPr>
                <w:rFonts w:ascii="Arial" w:hAnsi="Arial" w:cs="Arial"/>
                <w:sz w:val="18"/>
                <w:szCs w:val="18"/>
              </w:rPr>
              <w:t xml:space="preserve"> 2.0. Sistema operacional deverá: </w:t>
            </w:r>
          </w:p>
          <w:p w:rsidR="00B56B68" w:rsidRPr="000C4933" w:rsidRDefault="00B56B68" w:rsidP="00D80D60">
            <w:pPr>
              <w:pStyle w:val="SemEspaamento"/>
              <w:jc w:val="both"/>
              <w:rPr>
                <w:rFonts w:ascii="Arial" w:hAnsi="Arial" w:cs="Arial"/>
                <w:sz w:val="18"/>
                <w:szCs w:val="18"/>
              </w:rPr>
            </w:pPr>
            <w:r w:rsidRPr="000C4933">
              <w:rPr>
                <w:rFonts w:ascii="Arial" w:hAnsi="Arial" w:cs="Arial"/>
                <w:sz w:val="18"/>
                <w:szCs w:val="18"/>
              </w:rPr>
              <w:t xml:space="preserve">a) Acompanhar licença de sistema operacional Microsoft Windows 10 versão em português do Brasil; </w:t>
            </w:r>
          </w:p>
          <w:p w:rsidR="00B56B68" w:rsidRPr="000C4933" w:rsidRDefault="00B56B68" w:rsidP="00D80D60">
            <w:pPr>
              <w:pStyle w:val="SemEspaamento"/>
              <w:jc w:val="both"/>
              <w:rPr>
                <w:rFonts w:ascii="Arial" w:hAnsi="Arial" w:cs="Arial"/>
                <w:sz w:val="18"/>
                <w:szCs w:val="18"/>
              </w:rPr>
            </w:pPr>
            <w:r w:rsidRPr="000C4933">
              <w:rPr>
                <w:rFonts w:ascii="Arial" w:hAnsi="Arial" w:cs="Arial"/>
                <w:sz w:val="18"/>
                <w:szCs w:val="18"/>
              </w:rPr>
              <w:t xml:space="preserve">b) O sistema operacional Microsoft Windows 10 deve estar pré-instalado, bem como, todos os </w:t>
            </w:r>
            <w:proofErr w:type="spellStart"/>
            <w:r w:rsidRPr="000C4933">
              <w:rPr>
                <w:rFonts w:ascii="Arial" w:hAnsi="Arial" w:cs="Arial"/>
                <w:sz w:val="18"/>
                <w:szCs w:val="18"/>
              </w:rPr>
              <w:t>drivers</w:t>
            </w:r>
            <w:proofErr w:type="spellEnd"/>
            <w:r w:rsidRPr="000C4933">
              <w:rPr>
                <w:rFonts w:ascii="Arial" w:hAnsi="Arial" w:cs="Arial"/>
                <w:sz w:val="18"/>
                <w:szCs w:val="18"/>
              </w:rPr>
              <w:t xml:space="preserve"> de adaptadores internos necessário para seu funcionamento. </w:t>
            </w:r>
          </w:p>
          <w:p w:rsidR="00B56B68" w:rsidRPr="000C4933" w:rsidRDefault="00B56B68" w:rsidP="00D80D60">
            <w:pPr>
              <w:pStyle w:val="SemEspaamento"/>
              <w:jc w:val="both"/>
              <w:rPr>
                <w:rFonts w:ascii="Arial" w:hAnsi="Arial" w:cs="Arial"/>
                <w:sz w:val="18"/>
                <w:szCs w:val="18"/>
              </w:rPr>
            </w:pPr>
            <w:r w:rsidRPr="000C4933">
              <w:rPr>
                <w:rFonts w:ascii="Arial" w:hAnsi="Arial" w:cs="Arial"/>
                <w:sz w:val="18"/>
                <w:szCs w:val="18"/>
              </w:rPr>
              <w:lastRenderedPageBreak/>
              <w:t xml:space="preserve"> Garantia caso a proponente não seja o próprio fabricante do equipamento ofertado, deverá apresentar carta de revenda autorizada, apta para comercializar os produtos.  Garantia de 12 meses ON SITE. Garantir suporte técnico qualificado, para os equipamentos. Compreende-se como suporte técnico: Disponibilizar sistema de abertura e controle de chamados dispondo de atendimento telefônico, </w:t>
            </w:r>
            <w:proofErr w:type="spellStart"/>
            <w:proofErr w:type="gramStart"/>
            <w:r w:rsidRPr="000C4933">
              <w:rPr>
                <w:rFonts w:ascii="Arial" w:hAnsi="Arial" w:cs="Arial"/>
                <w:sz w:val="18"/>
                <w:szCs w:val="18"/>
              </w:rPr>
              <w:t>WhatsApp</w:t>
            </w:r>
            <w:proofErr w:type="spellEnd"/>
            <w:proofErr w:type="gramEnd"/>
            <w:r w:rsidRPr="000C4933">
              <w:rPr>
                <w:rFonts w:ascii="Arial" w:hAnsi="Arial" w:cs="Arial"/>
                <w:sz w:val="18"/>
                <w:szCs w:val="18"/>
              </w:rPr>
              <w:t xml:space="preserve"> para suporte técnico em até 10 dias úteis (Segunda a Sexta-Feira em horário comercial). Os produtos ofertados deverão possuir garantia mínima de 90 dias para vícios aparentes ou de fácil constatação, de acordo com o Código de Defesa do Consumidor. Para peças e componentes, a garantia será de um ano junto ao fabricante. As empresas devem apresentar Certificação e Catálogo do produto. (</w:t>
            </w:r>
            <w:r w:rsidRPr="000C4933">
              <w:rPr>
                <w:rFonts w:ascii="Arial" w:hAnsi="Arial" w:cs="Arial"/>
                <w:b/>
                <w:sz w:val="18"/>
                <w:szCs w:val="18"/>
              </w:rPr>
              <w:t>SAÚDE).</w:t>
            </w:r>
          </w:p>
        </w:tc>
        <w:tc>
          <w:tcPr>
            <w:tcW w:w="709" w:type="dxa"/>
            <w:tcBorders>
              <w:top w:val="single" w:sz="4" w:space="0" w:color="auto"/>
              <w:left w:val="nil"/>
              <w:bottom w:val="single" w:sz="4" w:space="0" w:color="auto"/>
              <w:right w:val="single" w:sz="4" w:space="0" w:color="auto"/>
            </w:tcBorders>
          </w:tcPr>
          <w:p w:rsidR="00B56B68" w:rsidRPr="000811FD" w:rsidRDefault="00B56B68" w:rsidP="00D80D60">
            <w:pPr>
              <w:pStyle w:val="SemEspaamento"/>
              <w:jc w:val="center"/>
              <w:rPr>
                <w:rFonts w:ascii="Arial" w:hAnsi="Arial" w:cs="Arial"/>
                <w:sz w:val="12"/>
                <w:szCs w:val="12"/>
              </w:rPr>
            </w:pPr>
            <w:r>
              <w:rPr>
                <w:rFonts w:ascii="Arial" w:hAnsi="Arial" w:cs="Arial"/>
                <w:sz w:val="12"/>
                <w:szCs w:val="12"/>
              </w:rPr>
              <w:lastRenderedPageBreak/>
              <w:t>VAIO</w:t>
            </w:r>
          </w:p>
        </w:tc>
        <w:tc>
          <w:tcPr>
            <w:tcW w:w="851" w:type="dxa"/>
            <w:tcBorders>
              <w:top w:val="single" w:sz="4" w:space="0" w:color="auto"/>
              <w:left w:val="single" w:sz="4" w:space="0" w:color="auto"/>
              <w:bottom w:val="single" w:sz="4" w:space="0" w:color="auto"/>
              <w:right w:val="single" w:sz="4" w:space="0" w:color="auto"/>
            </w:tcBorders>
            <w:vAlign w:val="bottom"/>
          </w:tcPr>
          <w:p w:rsidR="00B56B68" w:rsidRDefault="00B56B68" w:rsidP="00D80D60">
            <w:pPr>
              <w:pStyle w:val="SemEspaamento"/>
              <w:jc w:val="right"/>
              <w:rPr>
                <w:rFonts w:ascii="Arial" w:hAnsi="Arial" w:cs="Arial"/>
                <w:sz w:val="16"/>
                <w:szCs w:val="16"/>
              </w:rPr>
            </w:pPr>
            <w:r>
              <w:rPr>
                <w:rFonts w:ascii="Arial" w:hAnsi="Arial" w:cs="Arial"/>
                <w:sz w:val="16"/>
                <w:szCs w:val="16"/>
              </w:rPr>
              <w:t>3.289,00</w:t>
            </w: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Pr="000811FD" w:rsidRDefault="00B56B68"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B56B68" w:rsidRDefault="00B56B68" w:rsidP="00D80D60">
            <w:pPr>
              <w:pStyle w:val="SemEspaamento"/>
              <w:jc w:val="right"/>
              <w:rPr>
                <w:rFonts w:ascii="Arial" w:hAnsi="Arial" w:cs="Arial"/>
                <w:sz w:val="16"/>
                <w:szCs w:val="16"/>
              </w:rPr>
            </w:pPr>
            <w:r>
              <w:rPr>
                <w:rFonts w:ascii="Arial" w:hAnsi="Arial" w:cs="Arial"/>
                <w:sz w:val="16"/>
                <w:szCs w:val="16"/>
              </w:rPr>
              <w:t>13.156,00</w:t>
            </w: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Default="00B56B68" w:rsidP="00D80D60">
            <w:pPr>
              <w:pStyle w:val="SemEspaamento"/>
              <w:jc w:val="right"/>
              <w:rPr>
                <w:rFonts w:ascii="Arial" w:hAnsi="Arial" w:cs="Arial"/>
                <w:sz w:val="16"/>
                <w:szCs w:val="16"/>
              </w:rPr>
            </w:pPr>
          </w:p>
          <w:p w:rsidR="00B56B68" w:rsidRPr="000811FD" w:rsidRDefault="00B56B68" w:rsidP="00D80D60">
            <w:pPr>
              <w:pStyle w:val="SemEspaamento"/>
              <w:jc w:val="right"/>
              <w:rPr>
                <w:rFonts w:ascii="Arial" w:hAnsi="Arial" w:cs="Arial"/>
                <w:sz w:val="16"/>
                <w:szCs w:val="16"/>
              </w:rPr>
            </w:pPr>
          </w:p>
        </w:tc>
      </w:tr>
    </w:tbl>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B56B68" w:rsidRDefault="00B56B68" w:rsidP="00B56B68">
      <w:pPr>
        <w:pStyle w:val="SemEspaamento"/>
        <w:jc w:val="both"/>
        <w:rPr>
          <w:rFonts w:ascii="Arial" w:hAnsi="Arial" w:cs="Arial"/>
          <w:b/>
          <w:sz w:val="20"/>
          <w:szCs w:val="20"/>
          <w:u w:val="single"/>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B56B68" w:rsidRPr="00C70028" w:rsidRDefault="00B56B68" w:rsidP="00B56B68">
      <w:pPr>
        <w:pStyle w:val="SemEspaamento"/>
        <w:jc w:val="both"/>
        <w:rPr>
          <w:rFonts w:ascii="Arial" w:hAnsi="Arial" w:cs="Arial"/>
          <w:sz w:val="20"/>
          <w:szCs w:val="20"/>
        </w:rPr>
      </w:pPr>
    </w:p>
    <w:p w:rsidR="00B56B68" w:rsidRPr="00C70028" w:rsidRDefault="00B56B68" w:rsidP="00B56B68">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B56B68" w:rsidRPr="00C70028" w:rsidRDefault="00B56B68" w:rsidP="00B56B68">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B56B68" w:rsidRDefault="00B56B68" w:rsidP="00B56B68">
      <w:pPr>
        <w:pStyle w:val="SemEspaamento"/>
        <w:jc w:val="both"/>
        <w:rPr>
          <w:rFonts w:ascii="Arial" w:hAnsi="Arial" w:cs="Arial"/>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56B68" w:rsidRDefault="00B56B68" w:rsidP="00B56B68">
      <w:pPr>
        <w:pStyle w:val="SemEspaamento"/>
        <w:jc w:val="both"/>
        <w:rPr>
          <w:rFonts w:ascii="Arial" w:hAnsi="Arial" w:cs="Arial"/>
          <w:sz w:val="20"/>
          <w:szCs w:val="20"/>
        </w:rPr>
      </w:pPr>
    </w:p>
    <w:p w:rsidR="00B56B68" w:rsidRPr="00BB315C" w:rsidRDefault="00B56B68" w:rsidP="00B56B68">
      <w:pPr>
        <w:pStyle w:val="SemEspaamento"/>
        <w:jc w:val="both"/>
        <w:rPr>
          <w:rFonts w:ascii="Arial" w:hAnsi="Arial" w:cs="Arial"/>
          <w:b/>
          <w:sz w:val="20"/>
          <w:szCs w:val="20"/>
        </w:rPr>
      </w:pP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B56B68" w:rsidRPr="00C70028" w:rsidRDefault="00B56B68" w:rsidP="00B56B68">
      <w:pPr>
        <w:pStyle w:val="SemEspaamento"/>
        <w:jc w:val="both"/>
        <w:rPr>
          <w:rFonts w:ascii="Arial" w:hAnsi="Arial" w:cs="Arial"/>
          <w:b/>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B56B68" w:rsidRPr="00BB315C" w:rsidRDefault="00B56B68" w:rsidP="00B56B68">
      <w:pPr>
        <w:pStyle w:val="SemEspaamento"/>
        <w:jc w:val="both"/>
        <w:rPr>
          <w:rFonts w:ascii="Arial" w:hAnsi="Arial" w:cs="Arial"/>
          <w:sz w:val="20"/>
          <w:szCs w:val="20"/>
        </w:rPr>
      </w:pPr>
      <w:r w:rsidRPr="00BB315C">
        <w:rPr>
          <w:rFonts w:ascii="Arial" w:hAnsi="Arial" w:cs="Arial"/>
          <w:sz w:val="20"/>
          <w:szCs w:val="20"/>
        </w:rPr>
        <w:lastRenderedPageBreak/>
        <w:t>300-000-4490520000.</w:t>
      </w:r>
    </w:p>
    <w:p w:rsidR="00B56B68" w:rsidRPr="00BB315C" w:rsidRDefault="00B56B68" w:rsidP="00B56B68">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B56B68" w:rsidRDefault="00B56B68" w:rsidP="00B56B68">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B56B68" w:rsidRPr="00C70028" w:rsidRDefault="00B56B68" w:rsidP="00B56B68">
      <w:pPr>
        <w:pStyle w:val="SemEspaamento"/>
        <w:jc w:val="both"/>
        <w:rPr>
          <w:rFonts w:ascii="Arial" w:hAnsi="Arial" w:cs="Arial"/>
          <w:b/>
          <w:bCs/>
          <w:sz w:val="20"/>
          <w:szCs w:val="20"/>
          <w:u w:val="single"/>
        </w:rPr>
      </w:pPr>
    </w:p>
    <w:p w:rsidR="00B56B68" w:rsidRPr="00C70028" w:rsidRDefault="00B56B68" w:rsidP="00B56B68">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bCs/>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bCs/>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B56B68" w:rsidRPr="00C70028" w:rsidRDefault="00B56B68" w:rsidP="00B56B68">
      <w:pPr>
        <w:pStyle w:val="SemEspaamento"/>
        <w:jc w:val="both"/>
        <w:rPr>
          <w:rFonts w:ascii="Arial" w:hAnsi="Arial" w:cs="Arial"/>
          <w:sz w:val="20"/>
          <w:szCs w:val="20"/>
        </w:rPr>
      </w:pPr>
      <w:proofErr w:type="gramStart"/>
      <w:r w:rsidRPr="00C70028">
        <w:rPr>
          <w:rFonts w:ascii="Arial" w:hAnsi="Arial" w:cs="Arial"/>
          <w:sz w:val="20"/>
          <w:szCs w:val="20"/>
        </w:rPr>
        <w:lastRenderedPageBreak/>
        <w:t>c)</w:t>
      </w:r>
      <w:proofErr w:type="gramEnd"/>
      <w:r w:rsidRPr="00C70028">
        <w:rPr>
          <w:rFonts w:ascii="Arial" w:hAnsi="Arial" w:cs="Arial"/>
          <w:sz w:val="20"/>
          <w:szCs w:val="20"/>
        </w:rPr>
        <w:t>  Emissão e Publicação de Declaração de Inidoneidade em veículo de imprensa regional, estadual e nacional.</w:t>
      </w:r>
    </w:p>
    <w:p w:rsidR="00B56B68" w:rsidRPr="00C7002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w:t>
      </w:r>
      <w:r w:rsidRPr="00C70028">
        <w:rPr>
          <w:rFonts w:ascii="Arial" w:hAnsi="Arial" w:cs="Arial"/>
          <w:sz w:val="20"/>
          <w:szCs w:val="20"/>
        </w:rPr>
        <w:t>.</w:t>
      </w:r>
    </w:p>
    <w:p w:rsidR="00B56B68" w:rsidRPr="00C70028" w:rsidRDefault="00B56B68" w:rsidP="00B56B68">
      <w:pPr>
        <w:pStyle w:val="SemEspaamento"/>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d) Controlar o saldo;</w:t>
      </w: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B56B68" w:rsidRPr="00C7002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B56B68" w:rsidRPr="00C7002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B56B68" w:rsidRPr="00C70028" w:rsidRDefault="00B56B68" w:rsidP="00B56B68">
      <w:pPr>
        <w:pStyle w:val="NormalWeb"/>
        <w:spacing w:before="0" w:beforeAutospacing="0" w:after="0" w:afterAutospacing="0"/>
        <w:jc w:val="both"/>
        <w:rPr>
          <w:rFonts w:ascii="Arial" w:hAnsi="Arial" w:cs="Arial"/>
          <w:sz w:val="20"/>
          <w:szCs w:val="20"/>
        </w:rPr>
      </w:pPr>
    </w:p>
    <w:p w:rsidR="00B56B68" w:rsidRDefault="00B56B68" w:rsidP="00B56B68">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56B68" w:rsidRDefault="00B56B68" w:rsidP="00B56B68">
      <w:pPr>
        <w:pStyle w:val="NormalWeb"/>
        <w:spacing w:before="0" w:beforeAutospacing="0" w:after="0" w:afterAutospacing="0"/>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B56B68" w:rsidRDefault="00B56B68" w:rsidP="00B56B68">
      <w:pPr>
        <w:pStyle w:val="SemEspaamento"/>
        <w:jc w:val="both"/>
        <w:rPr>
          <w:rFonts w:ascii="Arial" w:hAnsi="Arial" w:cs="Arial"/>
          <w:sz w:val="20"/>
          <w:szCs w:val="20"/>
        </w:rPr>
      </w:pPr>
    </w:p>
    <w:p w:rsidR="00B56B68" w:rsidRDefault="00B56B68" w:rsidP="00B56B68">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xml:space="preserve">, </w:t>
      </w:r>
      <w:r w:rsidRPr="00C70028">
        <w:rPr>
          <w:rFonts w:ascii="Arial" w:hAnsi="Arial" w:cs="Arial"/>
          <w:sz w:val="20"/>
          <w:szCs w:val="20"/>
        </w:rPr>
        <w:lastRenderedPageBreak/>
        <w:t>coercitivas ou obstrutivas ao participar da licitação ou da execução um contrato financiado pelo organismo. </w:t>
      </w:r>
    </w:p>
    <w:p w:rsidR="00B56B68" w:rsidRDefault="00B56B68" w:rsidP="00B56B68">
      <w:pPr>
        <w:spacing w:after="0" w:line="285" w:lineRule="atLeast"/>
        <w:jc w:val="both"/>
        <w:rPr>
          <w:rFonts w:ascii="Arial" w:hAnsi="Arial" w:cs="Arial"/>
          <w:sz w:val="20"/>
          <w:szCs w:val="20"/>
        </w:rPr>
      </w:pPr>
    </w:p>
    <w:p w:rsidR="00B56B68" w:rsidRPr="00C70028" w:rsidRDefault="00B56B68" w:rsidP="00B56B68">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56B68" w:rsidRPr="00C70028" w:rsidRDefault="00B56B68" w:rsidP="00B56B68">
      <w:pPr>
        <w:spacing w:after="0" w:line="285" w:lineRule="atLeast"/>
        <w:jc w:val="both"/>
        <w:rPr>
          <w:rFonts w:ascii="Arial" w:hAnsi="Arial" w:cs="Arial"/>
          <w:sz w:val="20"/>
          <w:szCs w:val="20"/>
        </w:rPr>
      </w:pPr>
    </w:p>
    <w:p w:rsidR="00B56B68" w:rsidRPr="00C70028" w:rsidRDefault="00B56B68" w:rsidP="00B56B68">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B56B68" w:rsidRPr="00C70028" w:rsidRDefault="00B56B68" w:rsidP="00B56B68">
      <w:pPr>
        <w:spacing w:after="0" w:line="285" w:lineRule="atLeast"/>
        <w:jc w:val="both"/>
        <w:rPr>
          <w:rFonts w:ascii="Arial" w:hAnsi="Arial" w:cs="Arial"/>
          <w:sz w:val="20"/>
          <w:szCs w:val="20"/>
          <w:u w:val="single"/>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B56B68" w:rsidRPr="00C7002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56B68" w:rsidRDefault="00B56B68" w:rsidP="00B56B68">
      <w:pPr>
        <w:pStyle w:val="SemEspaamento"/>
        <w:jc w:val="both"/>
        <w:rPr>
          <w:rFonts w:ascii="Arial" w:hAnsi="Arial" w:cs="Arial"/>
          <w:sz w:val="20"/>
          <w:szCs w:val="20"/>
        </w:rPr>
      </w:pPr>
    </w:p>
    <w:p w:rsidR="00B56B68" w:rsidRPr="00C70028" w:rsidRDefault="00B56B68" w:rsidP="00B56B68">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B56B68" w:rsidRPr="00C70028" w:rsidRDefault="00B56B68" w:rsidP="00B56B68">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B56B68" w:rsidRPr="00C70028" w:rsidRDefault="00B56B68" w:rsidP="00B56B68">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B56B68" w:rsidRPr="00C70028" w:rsidRDefault="00B56B68" w:rsidP="00B56B68">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B56B68" w:rsidRPr="00C70028" w:rsidRDefault="00B56B68" w:rsidP="00B56B68">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56B68" w:rsidRPr="00C70028" w:rsidRDefault="00B56B68" w:rsidP="00B56B68">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B56B68" w:rsidRPr="00C70028" w:rsidRDefault="00B56B68" w:rsidP="00B56B68">
      <w:pPr>
        <w:pStyle w:val="SemEspaamento"/>
        <w:jc w:val="both"/>
        <w:rPr>
          <w:rFonts w:ascii="Arial" w:hAnsi="Arial" w:cs="Arial"/>
          <w:b/>
          <w:sz w:val="20"/>
          <w:szCs w:val="20"/>
          <w:u w:val="single"/>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B56B68" w:rsidRDefault="00B56B68" w:rsidP="00B56B68">
      <w:pPr>
        <w:pStyle w:val="SemEspaamento"/>
        <w:jc w:val="both"/>
        <w:rPr>
          <w:rFonts w:ascii="Arial" w:hAnsi="Arial" w:cs="Arial"/>
          <w:sz w:val="20"/>
          <w:szCs w:val="20"/>
        </w:rPr>
      </w:pPr>
    </w:p>
    <w:p w:rsidR="00B56B68" w:rsidRDefault="00B56B68" w:rsidP="00B56B68">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B56B68" w:rsidRPr="00557C07" w:rsidRDefault="00B56B68" w:rsidP="00B56B68">
      <w:pPr>
        <w:pStyle w:val="SemEspaamento"/>
        <w:jc w:val="both"/>
        <w:rPr>
          <w:rFonts w:ascii="Arial" w:hAnsi="Arial" w:cs="Arial"/>
          <w:sz w:val="20"/>
          <w:szCs w:val="20"/>
        </w:rPr>
      </w:pPr>
    </w:p>
    <w:p w:rsidR="00B56B68" w:rsidRPr="00FE6C99" w:rsidRDefault="00B56B68" w:rsidP="00B56B68">
      <w:pPr>
        <w:pStyle w:val="SemEspaamento"/>
        <w:jc w:val="both"/>
        <w:rPr>
          <w:rFonts w:ascii="Arial" w:hAnsi="Arial" w:cs="Arial"/>
          <w:sz w:val="19"/>
          <w:szCs w:val="19"/>
        </w:rPr>
      </w:pPr>
    </w:p>
    <w:p w:rsidR="00B56B68" w:rsidRPr="00FE6C99" w:rsidRDefault="00B56B68" w:rsidP="00B56B68">
      <w:pPr>
        <w:pStyle w:val="SemEspaamento"/>
        <w:jc w:val="both"/>
        <w:rPr>
          <w:rFonts w:ascii="Arial" w:hAnsi="Arial" w:cs="Arial"/>
          <w:sz w:val="19"/>
          <w:szCs w:val="19"/>
        </w:rPr>
      </w:pPr>
    </w:p>
    <w:p w:rsidR="00B56B68" w:rsidRPr="002E6232" w:rsidRDefault="00B56B68" w:rsidP="00B56B68">
      <w:pPr>
        <w:pStyle w:val="SemEspaamento"/>
        <w:jc w:val="both"/>
        <w:rPr>
          <w:rFonts w:ascii="Arial" w:hAnsi="Arial" w:cs="Arial"/>
          <w:sz w:val="20"/>
          <w:szCs w:val="20"/>
        </w:rPr>
      </w:pPr>
    </w:p>
    <w:tbl>
      <w:tblPr>
        <w:tblW w:w="8956" w:type="dxa"/>
        <w:tblLook w:val="01E0"/>
      </w:tblPr>
      <w:tblGrid>
        <w:gridCol w:w="4624"/>
        <w:gridCol w:w="4332"/>
      </w:tblGrid>
      <w:tr w:rsidR="00B56B68" w:rsidRPr="002E6232" w:rsidTr="00D80D60">
        <w:tc>
          <w:tcPr>
            <w:tcW w:w="4685" w:type="dxa"/>
          </w:tcPr>
          <w:p w:rsidR="00B56B68" w:rsidRPr="002E6232" w:rsidRDefault="00B56B68"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B56B68" w:rsidRPr="002E6232" w:rsidRDefault="00B56B68" w:rsidP="00D80D60">
            <w:pPr>
              <w:pStyle w:val="SemEspaamento"/>
              <w:rPr>
                <w:rFonts w:ascii="Arial" w:hAnsi="Arial" w:cs="Arial"/>
                <w:sz w:val="20"/>
                <w:szCs w:val="20"/>
              </w:rPr>
            </w:pPr>
            <w:r w:rsidRPr="002E6232">
              <w:rPr>
                <w:rFonts w:ascii="Arial" w:hAnsi="Arial" w:cs="Arial"/>
                <w:sz w:val="20"/>
                <w:szCs w:val="20"/>
              </w:rPr>
              <w:t>DARTAGNAN CALIXTO FRAIZ</w:t>
            </w:r>
          </w:p>
          <w:p w:rsidR="00B56B68" w:rsidRPr="002E6232" w:rsidRDefault="00B56B68"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B56B68" w:rsidRPr="002E6232" w:rsidRDefault="00B56B68"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B56B68" w:rsidRPr="00B56B68" w:rsidRDefault="00B56B68" w:rsidP="00D80D60">
            <w:pPr>
              <w:pStyle w:val="SemEspaamento"/>
              <w:jc w:val="both"/>
              <w:rPr>
                <w:rFonts w:ascii="Arial" w:hAnsi="Arial" w:cs="Arial"/>
                <w:sz w:val="20"/>
                <w:szCs w:val="20"/>
              </w:rPr>
            </w:pPr>
            <w:r w:rsidRPr="00B56B68">
              <w:rPr>
                <w:rFonts w:ascii="Arial" w:hAnsi="Arial" w:cs="Arial"/>
                <w:sz w:val="20"/>
                <w:szCs w:val="20"/>
              </w:rPr>
              <w:t xml:space="preserve">MAICO JUNIO DELAI </w:t>
            </w:r>
          </w:p>
          <w:p w:rsidR="00B56B68" w:rsidRPr="002E6232" w:rsidRDefault="00B56B68"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064.351.749-97</w:t>
            </w:r>
          </w:p>
        </w:tc>
      </w:tr>
    </w:tbl>
    <w:p w:rsidR="00B56B68" w:rsidRPr="002E6232" w:rsidRDefault="00B56B68" w:rsidP="00B56B68">
      <w:pPr>
        <w:pStyle w:val="SemEspaamento"/>
        <w:rPr>
          <w:rFonts w:ascii="Arial" w:hAnsi="Arial" w:cs="Arial"/>
          <w:sz w:val="20"/>
          <w:szCs w:val="20"/>
        </w:rPr>
      </w:pPr>
      <w:r w:rsidRPr="002E6232">
        <w:rPr>
          <w:rFonts w:ascii="Arial" w:hAnsi="Arial" w:cs="Arial"/>
          <w:sz w:val="20"/>
          <w:szCs w:val="20"/>
        </w:rPr>
        <w:t>TESTEMUNHAS:</w:t>
      </w:r>
    </w:p>
    <w:p w:rsidR="00B56B68" w:rsidRPr="002E6232" w:rsidRDefault="00B56B68" w:rsidP="00B56B68">
      <w:pPr>
        <w:pStyle w:val="SemEspaamento"/>
        <w:rPr>
          <w:rFonts w:ascii="Arial" w:hAnsi="Arial" w:cs="Arial"/>
          <w:sz w:val="20"/>
          <w:szCs w:val="20"/>
        </w:rPr>
      </w:pPr>
    </w:p>
    <w:p w:rsidR="00B56B68" w:rsidRPr="002E6232" w:rsidRDefault="00B56B68" w:rsidP="00B56B68">
      <w:pPr>
        <w:pStyle w:val="SemEspaamento"/>
        <w:rPr>
          <w:rFonts w:ascii="Arial" w:hAnsi="Arial" w:cs="Arial"/>
          <w:sz w:val="20"/>
          <w:szCs w:val="20"/>
        </w:rPr>
      </w:pPr>
    </w:p>
    <w:p w:rsidR="00B56B68" w:rsidRPr="002E6232" w:rsidRDefault="00B56B68" w:rsidP="00B56B68">
      <w:pPr>
        <w:pStyle w:val="SemEspaamento"/>
        <w:rPr>
          <w:rFonts w:ascii="Arial" w:hAnsi="Arial" w:cs="Arial"/>
          <w:sz w:val="20"/>
          <w:szCs w:val="20"/>
        </w:rPr>
      </w:pPr>
    </w:p>
    <w:tbl>
      <w:tblPr>
        <w:tblW w:w="0" w:type="auto"/>
        <w:tblLook w:val="04A0"/>
      </w:tblPr>
      <w:tblGrid>
        <w:gridCol w:w="4606"/>
        <w:gridCol w:w="4606"/>
      </w:tblGrid>
      <w:tr w:rsidR="00B56B68" w:rsidRPr="002E6232" w:rsidTr="00D80D60">
        <w:tc>
          <w:tcPr>
            <w:tcW w:w="4606" w:type="dxa"/>
          </w:tcPr>
          <w:p w:rsidR="00B56B68" w:rsidRPr="002E6232" w:rsidRDefault="00B56B68" w:rsidP="00D80D60">
            <w:pPr>
              <w:pStyle w:val="SemEspaamento"/>
              <w:rPr>
                <w:rFonts w:ascii="Arial" w:hAnsi="Arial" w:cs="Arial"/>
                <w:sz w:val="20"/>
                <w:szCs w:val="20"/>
              </w:rPr>
            </w:pPr>
            <w:r w:rsidRPr="002E6232">
              <w:rPr>
                <w:rFonts w:ascii="Arial" w:hAnsi="Arial" w:cs="Arial"/>
                <w:sz w:val="20"/>
                <w:szCs w:val="20"/>
              </w:rPr>
              <w:t>ADRIANA CRISTINA DE MATOS</w:t>
            </w:r>
          </w:p>
          <w:p w:rsidR="00B56B68" w:rsidRPr="002E6232" w:rsidRDefault="00B56B68"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B56B68" w:rsidRPr="002E6232" w:rsidRDefault="00B56B68"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B56B68" w:rsidRPr="002E6232" w:rsidRDefault="00B56B68" w:rsidP="00D80D60">
            <w:pPr>
              <w:pStyle w:val="SemEspaamento"/>
              <w:rPr>
                <w:rFonts w:ascii="Arial" w:hAnsi="Arial" w:cs="Arial"/>
                <w:sz w:val="20"/>
                <w:szCs w:val="20"/>
              </w:rPr>
            </w:pPr>
            <w:r w:rsidRPr="002E6232">
              <w:rPr>
                <w:rFonts w:ascii="Arial" w:hAnsi="Arial" w:cs="Arial"/>
                <w:sz w:val="20"/>
                <w:szCs w:val="20"/>
              </w:rPr>
              <w:t xml:space="preserve">  CPF/MF 030.393.009-89</w:t>
            </w:r>
          </w:p>
          <w:p w:rsidR="00B56B68" w:rsidRPr="002E6232" w:rsidRDefault="00B56B68" w:rsidP="00D80D60">
            <w:pPr>
              <w:pStyle w:val="SemEspaamento"/>
              <w:rPr>
                <w:rFonts w:ascii="Arial" w:hAnsi="Arial" w:cs="Arial"/>
                <w:sz w:val="20"/>
                <w:szCs w:val="20"/>
              </w:rPr>
            </w:pPr>
          </w:p>
          <w:p w:rsidR="00B56B68" w:rsidRPr="002E6232" w:rsidRDefault="00B56B68" w:rsidP="00D80D60">
            <w:pPr>
              <w:pStyle w:val="SemEspaamento"/>
              <w:rPr>
                <w:rFonts w:ascii="Arial" w:hAnsi="Arial" w:cs="Arial"/>
                <w:sz w:val="20"/>
                <w:szCs w:val="20"/>
              </w:rPr>
            </w:pPr>
          </w:p>
        </w:tc>
      </w:tr>
      <w:tr w:rsidR="00B56B68" w:rsidRPr="002E6232" w:rsidTr="00D80D60">
        <w:tc>
          <w:tcPr>
            <w:tcW w:w="4606" w:type="dxa"/>
          </w:tcPr>
          <w:p w:rsidR="00B56B68" w:rsidRPr="002E6232" w:rsidRDefault="00B56B68" w:rsidP="00D80D60">
            <w:pPr>
              <w:pStyle w:val="SemEspaamento"/>
              <w:rPr>
                <w:rFonts w:ascii="Arial" w:hAnsi="Arial" w:cs="Arial"/>
                <w:sz w:val="20"/>
                <w:szCs w:val="20"/>
              </w:rPr>
            </w:pPr>
          </w:p>
        </w:tc>
        <w:tc>
          <w:tcPr>
            <w:tcW w:w="4606" w:type="dxa"/>
          </w:tcPr>
          <w:p w:rsidR="00B56B68" w:rsidRPr="002E6232" w:rsidRDefault="00B56B68" w:rsidP="00D80D60">
            <w:pPr>
              <w:pStyle w:val="SemEspaamento"/>
              <w:rPr>
                <w:rFonts w:ascii="Arial" w:hAnsi="Arial" w:cs="Arial"/>
                <w:sz w:val="20"/>
                <w:szCs w:val="20"/>
              </w:rPr>
            </w:pPr>
          </w:p>
        </w:tc>
      </w:tr>
    </w:tbl>
    <w:p w:rsidR="00B56B68" w:rsidRPr="002E6232" w:rsidRDefault="00B56B68" w:rsidP="00B56B68">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B56B68" w:rsidRPr="002E6232" w:rsidRDefault="00B56B68" w:rsidP="00B56B68">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B56B68" w:rsidRPr="002E6232" w:rsidRDefault="00B56B68" w:rsidP="00B56B68">
      <w:pPr>
        <w:pStyle w:val="SemEspaamento"/>
        <w:jc w:val="both"/>
        <w:rPr>
          <w:rFonts w:ascii="Arial" w:hAnsi="Arial" w:cs="Arial"/>
          <w:b/>
          <w:sz w:val="20"/>
          <w:szCs w:val="20"/>
        </w:rPr>
      </w:pPr>
    </w:p>
    <w:p w:rsidR="00B56B68" w:rsidRDefault="00B56B68" w:rsidP="00B56B68">
      <w:pPr>
        <w:pStyle w:val="SemEspaamento"/>
        <w:jc w:val="both"/>
        <w:rPr>
          <w:rFonts w:ascii="Arial" w:hAnsi="Arial" w:cs="Arial"/>
          <w:b/>
          <w:sz w:val="20"/>
          <w:szCs w:val="20"/>
        </w:rPr>
      </w:pPr>
      <w:r w:rsidRPr="002E6232">
        <w:rPr>
          <w:rFonts w:ascii="Arial" w:hAnsi="Arial" w:cs="Arial"/>
          <w:b/>
          <w:sz w:val="20"/>
          <w:szCs w:val="20"/>
        </w:rPr>
        <w:t>FISCAIS DA ATA:</w:t>
      </w:r>
    </w:p>
    <w:p w:rsidR="00B56B68" w:rsidRDefault="00B56B68" w:rsidP="00B56B68">
      <w:pPr>
        <w:pStyle w:val="SemEspaamento"/>
        <w:jc w:val="both"/>
        <w:rPr>
          <w:rFonts w:ascii="Arial" w:hAnsi="Arial" w:cs="Arial"/>
          <w:b/>
          <w:sz w:val="20"/>
          <w:szCs w:val="20"/>
        </w:rPr>
      </w:pPr>
    </w:p>
    <w:p w:rsidR="00B56B68" w:rsidRPr="002E6232" w:rsidRDefault="00B56B68" w:rsidP="00B56B68">
      <w:pPr>
        <w:pStyle w:val="SemEspaamento"/>
        <w:jc w:val="both"/>
        <w:rPr>
          <w:rFonts w:ascii="Arial" w:hAnsi="Arial" w:cs="Arial"/>
          <w:b/>
          <w:sz w:val="20"/>
          <w:szCs w:val="20"/>
        </w:rPr>
      </w:pPr>
    </w:p>
    <w:p w:rsidR="00B56B68" w:rsidRPr="002E6232" w:rsidRDefault="00B56B68" w:rsidP="00B56B68">
      <w:pPr>
        <w:pStyle w:val="SemEspaamento"/>
        <w:rPr>
          <w:rFonts w:ascii="Arial" w:hAnsi="Arial" w:cs="Arial"/>
          <w:sz w:val="20"/>
          <w:szCs w:val="20"/>
        </w:rPr>
      </w:pPr>
    </w:p>
    <w:p w:rsidR="00B56B68" w:rsidRPr="002E6232" w:rsidRDefault="00B56B68" w:rsidP="00B56B68">
      <w:pPr>
        <w:pStyle w:val="SemEspaamento"/>
        <w:rPr>
          <w:rFonts w:ascii="Arial" w:hAnsi="Arial" w:cs="Arial"/>
          <w:sz w:val="20"/>
          <w:szCs w:val="20"/>
        </w:rPr>
      </w:pPr>
    </w:p>
    <w:p w:rsidR="00B56B68" w:rsidRDefault="00B56B68" w:rsidP="00B56B68">
      <w:pPr>
        <w:pStyle w:val="SemEspaamento"/>
        <w:rPr>
          <w:rFonts w:ascii="Arial" w:hAnsi="Arial" w:cs="Arial"/>
          <w:sz w:val="20"/>
          <w:szCs w:val="20"/>
        </w:rPr>
      </w:pPr>
      <w:r>
        <w:rPr>
          <w:rFonts w:ascii="Arial" w:hAnsi="Arial" w:cs="Arial"/>
          <w:sz w:val="20"/>
          <w:szCs w:val="20"/>
        </w:rPr>
        <w:t>NADIR SARA MELO FRAGA CUNHA</w:t>
      </w:r>
      <w:r w:rsidRPr="002E6232">
        <w:rPr>
          <w:rFonts w:ascii="Arial" w:hAnsi="Arial" w:cs="Arial"/>
          <w:sz w:val="20"/>
          <w:szCs w:val="20"/>
        </w:rPr>
        <w:t xml:space="preserve"> </w:t>
      </w:r>
    </w:p>
    <w:p w:rsidR="00B56B68" w:rsidRDefault="00B56B68" w:rsidP="00B56B68">
      <w:pPr>
        <w:pStyle w:val="SemEspaamento"/>
      </w:pPr>
      <w:r w:rsidRPr="002E6232">
        <w:rPr>
          <w:rFonts w:ascii="Arial" w:hAnsi="Arial" w:cs="Arial"/>
          <w:sz w:val="20"/>
          <w:szCs w:val="20"/>
        </w:rPr>
        <w:t xml:space="preserve">SECRETÁRIA DE </w:t>
      </w:r>
      <w:r>
        <w:rPr>
          <w:rFonts w:ascii="Arial" w:hAnsi="Arial" w:cs="Arial"/>
          <w:sz w:val="20"/>
          <w:szCs w:val="20"/>
        </w:rPr>
        <w:t>SAÚDE</w:t>
      </w:r>
    </w:p>
    <w:p w:rsidR="00B56B68" w:rsidRDefault="00B56B68" w:rsidP="00B56B68"/>
    <w:p w:rsidR="00000000" w:rsidRDefault="00B56B68"/>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B56B68">
    <w:pPr>
      <w:pStyle w:val="Rodap"/>
      <w:pBdr>
        <w:bottom w:val="single" w:sz="12" w:space="1" w:color="auto"/>
      </w:pBdr>
      <w:jc w:val="center"/>
      <w:rPr>
        <w:sz w:val="20"/>
      </w:rPr>
    </w:pPr>
  </w:p>
  <w:p w:rsidR="00AE2A22" w:rsidRPr="00A7116E" w:rsidRDefault="00B56B6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B56B6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B56B6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B56B6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B56B6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56B68"/>
    <w:rsid w:val="00B56B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56B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56B68"/>
    <w:rPr>
      <w:rFonts w:ascii="Times New Roman" w:eastAsia="Times New Roman" w:hAnsi="Times New Roman" w:cs="Times New Roman"/>
      <w:sz w:val="24"/>
      <w:szCs w:val="24"/>
    </w:rPr>
  </w:style>
  <w:style w:type="paragraph" w:styleId="Rodap">
    <w:name w:val="footer"/>
    <w:basedOn w:val="Normal"/>
    <w:link w:val="RodapChar"/>
    <w:uiPriority w:val="99"/>
    <w:rsid w:val="00B56B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56B68"/>
    <w:rPr>
      <w:rFonts w:ascii="Times New Roman" w:eastAsia="Times New Roman" w:hAnsi="Times New Roman" w:cs="Times New Roman"/>
      <w:sz w:val="24"/>
      <w:szCs w:val="24"/>
    </w:rPr>
  </w:style>
  <w:style w:type="character" w:styleId="Hyperlink">
    <w:name w:val="Hyperlink"/>
    <w:basedOn w:val="Fontepargpadro"/>
    <w:rsid w:val="00B56B68"/>
    <w:rPr>
      <w:color w:val="0000FF"/>
      <w:u w:val="single"/>
    </w:rPr>
  </w:style>
  <w:style w:type="paragraph" w:styleId="SemEspaamento">
    <w:name w:val="No Spacing"/>
    <w:link w:val="SemEspaamentoChar"/>
    <w:uiPriority w:val="1"/>
    <w:qFormat/>
    <w:rsid w:val="00B56B6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56B68"/>
    <w:rPr>
      <w:rFonts w:ascii="Times New Roman" w:eastAsia="Times New Roman" w:hAnsi="Times New Roman" w:cs="Times New Roman"/>
      <w:sz w:val="24"/>
      <w:szCs w:val="24"/>
    </w:rPr>
  </w:style>
  <w:style w:type="character" w:styleId="Forte">
    <w:name w:val="Strong"/>
    <w:basedOn w:val="Fontepargpadro"/>
    <w:uiPriority w:val="22"/>
    <w:qFormat/>
    <w:rsid w:val="00B56B68"/>
    <w:rPr>
      <w:b/>
      <w:bCs/>
    </w:rPr>
  </w:style>
  <w:style w:type="paragraph" w:styleId="Ttulo">
    <w:name w:val="Title"/>
    <w:basedOn w:val="Normal"/>
    <w:link w:val="TtuloChar"/>
    <w:qFormat/>
    <w:rsid w:val="00B56B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56B68"/>
    <w:rPr>
      <w:rFonts w:ascii="Times New Roman" w:eastAsia="Times New Roman" w:hAnsi="Times New Roman" w:cs="Times New Roman"/>
      <w:b/>
      <w:snapToGrid w:val="0"/>
      <w:sz w:val="24"/>
      <w:szCs w:val="20"/>
    </w:rPr>
  </w:style>
  <w:style w:type="paragraph" w:styleId="NormalWeb">
    <w:name w:val="Normal (Web)"/>
    <w:basedOn w:val="Normal"/>
    <w:uiPriority w:val="99"/>
    <w:rsid w:val="00B56B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sysma@sysmasolucoes.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2732</Words>
  <Characters>14758</Characters>
  <Application>Microsoft Office Word</Application>
  <DocSecurity>0</DocSecurity>
  <Lines>122</Lines>
  <Paragraphs>34</Paragraphs>
  <ScaleCrop>false</ScaleCrop>
  <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2022-10-03T19:45:00Z</dcterms:created>
  <dcterms:modified xsi:type="dcterms:W3CDTF">2022-10-03T19:53:00Z</dcterms:modified>
</cp:coreProperties>
</file>