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ayout w:type="fixed"/>
        <w:tblLook w:val="04A0"/>
      </w:tblPr>
      <w:tblGrid>
        <w:gridCol w:w="7196"/>
      </w:tblGrid>
      <w:tr w:rsidR="0047027A" w:rsidRPr="00B43CFB" w:rsidTr="00FE0AAE">
        <w:trPr>
          <w:trHeight w:val="1975"/>
        </w:trPr>
        <w:tc>
          <w:tcPr>
            <w:tcW w:w="7196" w:type="dxa"/>
          </w:tcPr>
          <w:p w:rsidR="0047027A" w:rsidRPr="00BF1037" w:rsidRDefault="0047027A" w:rsidP="00FE0A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47027A" w:rsidRPr="0050215C" w:rsidRDefault="0047027A" w:rsidP="00FE0AA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15C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098</w:t>
            </w:r>
            <w:r w:rsidRPr="0050215C">
              <w:rPr>
                <w:rFonts w:asciiTheme="minorHAnsi" w:hAnsiTheme="minorHAnsi" w:cstheme="minorHAnsi"/>
                <w:sz w:val="18"/>
                <w:szCs w:val="18"/>
              </w:rPr>
              <w:t>/2022 CONTRATO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  <w:r w:rsidRPr="005021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47027A" w:rsidRPr="0047027A" w:rsidRDefault="0047027A" w:rsidP="0047027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7027A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SHARK LICITAÇÕES, SERVIÇOS E TRANSPORTES LTDA, CNPJ nº. 45.721.815/0001-06. Objeto: aquisição de 02 (duas) ambulâncias de suporte básico </w:t>
            </w:r>
            <w:proofErr w:type="gramStart"/>
            <w:r w:rsidRPr="0047027A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47027A">
              <w:rPr>
                <w:rFonts w:asciiTheme="minorHAnsi" w:hAnsiTheme="minorHAnsi" w:cstheme="minorHAnsi"/>
                <w:sz w:val="18"/>
                <w:szCs w:val="18"/>
              </w:rPr>
              <w:t xml:space="preserve"> tipo B, conforme solicitação da Secretaria de Saúde. Data de assinatura: 12/12/2022.  MARCELO CORDEIRO CPF: 033.274.099-43 e DARTAGNAN CALIXTO FRAIZ, CP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F/MF n.º 171.895.279-15. VALOR </w:t>
            </w:r>
            <w:r w:rsidRPr="0047027A">
              <w:rPr>
                <w:rFonts w:asciiTheme="minorHAnsi" w:hAnsiTheme="minorHAnsi" w:cstheme="minorHAnsi"/>
                <w:sz w:val="18"/>
                <w:szCs w:val="18"/>
              </w:rPr>
              <w:t>R$ 544.780,00. Vigência 12 meses.</w:t>
            </w:r>
          </w:p>
        </w:tc>
      </w:tr>
    </w:tbl>
    <w:p w:rsidR="0047027A" w:rsidRDefault="0047027A" w:rsidP="0047027A"/>
    <w:p w:rsidR="0047027A" w:rsidRPr="0050215C" w:rsidRDefault="0047027A" w:rsidP="0047027A"/>
    <w:p w:rsidR="00000000" w:rsidRDefault="0047027A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7027A"/>
    <w:rsid w:val="0047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7027A"/>
    <w:rPr>
      <w:rFonts w:ascii="Calibri" w:eastAsia="Calibri" w:hAnsi="Calibri" w:cs="Times New Roman"/>
      <w:lang w:eastAsia="en-US"/>
    </w:rPr>
  </w:style>
  <w:style w:type="paragraph" w:styleId="SemEspaamento">
    <w:name w:val="No Spacing"/>
    <w:link w:val="SemEspaamentoChar"/>
    <w:uiPriority w:val="1"/>
    <w:qFormat/>
    <w:rsid w:val="00470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47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2022-12-12T18:42:00Z</dcterms:created>
  <dcterms:modified xsi:type="dcterms:W3CDTF">2022-12-12T18:45:00Z</dcterms:modified>
</cp:coreProperties>
</file>